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92A" w:rsidRPr="00C3124A" w:rsidRDefault="00BF392A" w:rsidP="00C3124A">
      <w:pPr>
        <w:spacing w:line="240" w:lineRule="auto"/>
        <w:ind w:firstLine="708"/>
        <w:jc w:val="center"/>
        <w:rPr>
          <w:b/>
          <w:sz w:val="24"/>
          <w:szCs w:val="24"/>
        </w:rPr>
      </w:pPr>
      <w:r w:rsidRPr="00C3124A">
        <w:rPr>
          <w:b/>
          <w:sz w:val="24"/>
          <w:szCs w:val="24"/>
        </w:rPr>
        <w:t>ДОГОВОР ПОДРЯДА №</w:t>
      </w:r>
      <w:r w:rsidR="00CC60BB">
        <w:rPr>
          <w:b/>
          <w:sz w:val="24"/>
          <w:szCs w:val="24"/>
        </w:rPr>
        <w:t xml:space="preserve"> </w:t>
      </w:r>
      <w:r w:rsidR="00CC60BB" w:rsidRPr="00CC60BB">
        <w:rPr>
          <w:b/>
          <w:sz w:val="24"/>
          <w:szCs w:val="24"/>
          <w:highlight w:val="yellow"/>
        </w:rPr>
        <w:t>________</w:t>
      </w:r>
    </w:p>
    <w:p w:rsidR="00BF392A" w:rsidRPr="00C3124A" w:rsidRDefault="00BF392A" w:rsidP="00C3124A">
      <w:pPr>
        <w:autoSpaceDE w:val="0"/>
        <w:autoSpaceDN w:val="0"/>
        <w:adjustRightInd w:val="0"/>
        <w:spacing w:line="240" w:lineRule="auto"/>
        <w:ind w:firstLine="708"/>
        <w:jc w:val="center"/>
        <w:rPr>
          <w:b/>
          <w:sz w:val="24"/>
          <w:szCs w:val="24"/>
        </w:rPr>
      </w:pPr>
    </w:p>
    <w:p w:rsidR="00BF392A" w:rsidRPr="00C3124A" w:rsidRDefault="00BF392A" w:rsidP="00C3124A">
      <w:pPr>
        <w:spacing w:line="240" w:lineRule="auto"/>
        <w:rPr>
          <w:sz w:val="24"/>
          <w:szCs w:val="24"/>
        </w:rPr>
      </w:pPr>
      <w:r w:rsidRPr="00C3124A">
        <w:rPr>
          <w:sz w:val="24"/>
          <w:szCs w:val="24"/>
        </w:rPr>
        <w:t>г. Москва</w:t>
      </w:r>
      <w:r w:rsidRPr="00C3124A">
        <w:rPr>
          <w:sz w:val="24"/>
          <w:szCs w:val="24"/>
        </w:rPr>
        <w:tab/>
        <w:t xml:space="preserve">                                                               </w:t>
      </w:r>
      <w:r w:rsidRPr="00CC60BB">
        <w:rPr>
          <w:sz w:val="24"/>
          <w:szCs w:val="24"/>
          <w:highlight w:val="yellow"/>
        </w:rPr>
        <w:t>«</w:t>
      </w:r>
      <w:r w:rsidR="00CC60BB" w:rsidRPr="00CC60BB">
        <w:rPr>
          <w:sz w:val="24"/>
          <w:szCs w:val="24"/>
          <w:highlight w:val="yellow"/>
        </w:rPr>
        <w:t>_____</w:t>
      </w:r>
      <w:r w:rsidRPr="00CC60BB">
        <w:rPr>
          <w:sz w:val="24"/>
          <w:szCs w:val="24"/>
          <w:highlight w:val="yellow"/>
        </w:rPr>
        <w:t>»</w:t>
      </w:r>
      <w:r w:rsidRPr="00C3124A">
        <w:rPr>
          <w:sz w:val="24"/>
          <w:szCs w:val="24"/>
        </w:rPr>
        <w:t xml:space="preserve"> </w:t>
      </w:r>
      <w:r w:rsidR="00F91C75" w:rsidRPr="00C3124A">
        <w:rPr>
          <w:sz w:val="24"/>
          <w:szCs w:val="24"/>
        </w:rPr>
        <w:t xml:space="preserve"> </w:t>
      </w:r>
      <w:r w:rsidR="00CC60BB" w:rsidRPr="00CC60BB">
        <w:rPr>
          <w:sz w:val="24"/>
          <w:szCs w:val="24"/>
          <w:highlight w:val="yellow"/>
        </w:rPr>
        <w:t>____________</w:t>
      </w:r>
      <w:r w:rsidR="00F91C75" w:rsidRPr="00C3124A">
        <w:rPr>
          <w:sz w:val="24"/>
          <w:szCs w:val="24"/>
        </w:rPr>
        <w:t xml:space="preserve"> </w:t>
      </w:r>
      <w:r w:rsidRPr="00C3124A">
        <w:rPr>
          <w:sz w:val="24"/>
          <w:szCs w:val="24"/>
        </w:rPr>
        <w:t>20</w:t>
      </w:r>
      <w:r w:rsidR="0007372F" w:rsidRPr="00C3124A">
        <w:rPr>
          <w:sz w:val="24"/>
          <w:szCs w:val="24"/>
        </w:rPr>
        <w:t>20</w:t>
      </w:r>
      <w:r w:rsidRPr="00C3124A">
        <w:rPr>
          <w:sz w:val="24"/>
          <w:szCs w:val="24"/>
        </w:rPr>
        <w:t xml:space="preserve"> года</w:t>
      </w:r>
    </w:p>
    <w:p w:rsidR="00D56AAC" w:rsidRPr="00C3124A" w:rsidRDefault="00D56AAC" w:rsidP="00C3124A">
      <w:pPr>
        <w:autoSpaceDE w:val="0"/>
        <w:autoSpaceDN w:val="0"/>
        <w:adjustRightInd w:val="0"/>
        <w:spacing w:line="240" w:lineRule="auto"/>
        <w:ind w:firstLine="708"/>
        <w:jc w:val="center"/>
        <w:rPr>
          <w:b/>
          <w:sz w:val="24"/>
          <w:szCs w:val="24"/>
        </w:rPr>
      </w:pPr>
    </w:p>
    <w:p w:rsidR="00BB2428" w:rsidRPr="00C3124A" w:rsidRDefault="00D56AAC" w:rsidP="00C3124A">
      <w:pPr>
        <w:spacing w:line="240" w:lineRule="auto"/>
        <w:ind w:firstLine="708"/>
        <w:rPr>
          <w:rFonts w:eastAsia="Times New Roman"/>
          <w:sz w:val="24"/>
          <w:szCs w:val="24"/>
        </w:rPr>
      </w:pPr>
      <w:r w:rsidRPr="00C3124A">
        <w:rPr>
          <w:b/>
          <w:bCs/>
          <w:sz w:val="24"/>
          <w:szCs w:val="24"/>
        </w:rPr>
        <w:t>Акционерное общество «Научно-исследовательский институт молекулярной электроники» (АО «НИИМЭ»),</w:t>
      </w:r>
      <w:r w:rsidRPr="00C3124A">
        <w:rPr>
          <w:sz w:val="24"/>
          <w:szCs w:val="24"/>
        </w:rPr>
        <w:t xml:space="preserve"> именуемое  в дальнейшем </w:t>
      </w:r>
      <w:r w:rsidRPr="00C3124A">
        <w:rPr>
          <w:b/>
          <w:sz w:val="24"/>
          <w:szCs w:val="24"/>
        </w:rPr>
        <w:t>«Заказчик»,</w:t>
      </w:r>
      <w:r w:rsidRPr="00C3124A">
        <w:rPr>
          <w:sz w:val="24"/>
          <w:szCs w:val="24"/>
        </w:rPr>
        <w:t xml:space="preserve"> в лице Генерального директора Красникова Геннадия Яковлевича, действующего на основании Устава</w:t>
      </w:r>
      <w:r w:rsidRPr="00C3124A">
        <w:rPr>
          <w:rFonts w:eastAsia="Times New Roman"/>
          <w:sz w:val="24"/>
          <w:szCs w:val="24"/>
        </w:rPr>
        <w:t xml:space="preserve">, с одной стороны, и </w:t>
      </w:r>
    </w:p>
    <w:p w:rsidR="00FE4EA3" w:rsidRPr="00C3124A" w:rsidRDefault="00D45FA6" w:rsidP="00C3124A">
      <w:pPr>
        <w:spacing w:line="240" w:lineRule="auto"/>
        <w:ind w:firstLine="708"/>
        <w:rPr>
          <w:rFonts w:eastAsia="Times New Roman"/>
          <w:sz w:val="24"/>
          <w:szCs w:val="24"/>
        </w:rPr>
      </w:pPr>
      <w:r w:rsidRPr="00C3124A">
        <w:rPr>
          <w:rFonts w:eastAsia="Times New Roman"/>
          <w:sz w:val="24"/>
          <w:szCs w:val="24"/>
        </w:rPr>
        <w:t xml:space="preserve">и </w:t>
      </w:r>
      <w:r w:rsidR="00FE4EA3" w:rsidRPr="00C3124A">
        <w:rPr>
          <w:b/>
          <w:color w:val="222222"/>
          <w:sz w:val="24"/>
          <w:szCs w:val="24"/>
          <w:highlight w:val="yellow"/>
        </w:rPr>
        <w:t>______________________________</w:t>
      </w:r>
      <w:r w:rsidR="00E36955" w:rsidRPr="00C3124A">
        <w:rPr>
          <w:b/>
          <w:color w:val="222222"/>
          <w:sz w:val="24"/>
          <w:szCs w:val="24"/>
        </w:rPr>
        <w:t xml:space="preserve"> </w:t>
      </w:r>
      <w:r w:rsidR="00E36955" w:rsidRPr="00C3124A">
        <w:rPr>
          <w:b/>
          <w:color w:val="222222"/>
          <w:sz w:val="24"/>
          <w:szCs w:val="24"/>
          <w:highlight w:val="yellow"/>
        </w:rPr>
        <w:t>«</w:t>
      </w:r>
      <w:r w:rsidR="00FE4EA3" w:rsidRPr="00C3124A">
        <w:rPr>
          <w:b/>
          <w:color w:val="222222"/>
          <w:sz w:val="24"/>
          <w:szCs w:val="24"/>
          <w:highlight w:val="yellow"/>
        </w:rPr>
        <w:t>_______________</w:t>
      </w:r>
      <w:r w:rsidR="00E36955" w:rsidRPr="00C3124A">
        <w:rPr>
          <w:b/>
          <w:color w:val="222222"/>
          <w:sz w:val="24"/>
          <w:szCs w:val="24"/>
          <w:highlight w:val="yellow"/>
        </w:rPr>
        <w:t>»,</w:t>
      </w:r>
      <w:r w:rsidRPr="00C3124A">
        <w:rPr>
          <w:rFonts w:eastAsia="Times New Roman"/>
          <w:sz w:val="24"/>
          <w:szCs w:val="24"/>
        </w:rPr>
        <w:t xml:space="preserve"> именуемое в дальнейшем </w:t>
      </w:r>
      <w:r w:rsidRPr="00C3124A">
        <w:rPr>
          <w:rFonts w:eastAsia="Times New Roman"/>
          <w:b/>
          <w:sz w:val="24"/>
          <w:szCs w:val="24"/>
        </w:rPr>
        <w:t>«Подрядчик»</w:t>
      </w:r>
      <w:r w:rsidRPr="00C3124A">
        <w:rPr>
          <w:rFonts w:eastAsia="Times New Roman"/>
          <w:sz w:val="24"/>
          <w:szCs w:val="24"/>
        </w:rPr>
        <w:t>, в лице</w:t>
      </w:r>
      <w:r w:rsidR="00857BA3" w:rsidRPr="00C3124A">
        <w:rPr>
          <w:rFonts w:eastAsia="Times New Roman"/>
          <w:sz w:val="24"/>
          <w:szCs w:val="24"/>
        </w:rPr>
        <w:t xml:space="preserve"> Генерального директора</w:t>
      </w:r>
      <w:r w:rsidRPr="00C3124A">
        <w:rPr>
          <w:rFonts w:eastAsia="Times New Roman"/>
          <w:sz w:val="24"/>
          <w:szCs w:val="24"/>
        </w:rPr>
        <w:t xml:space="preserve"> </w:t>
      </w:r>
      <w:r w:rsidR="00FE4EA3" w:rsidRPr="00C3124A">
        <w:rPr>
          <w:rFonts w:eastAsia="Times New Roman"/>
          <w:sz w:val="24"/>
          <w:szCs w:val="24"/>
          <w:highlight w:val="yellow"/>
        </w:rPr>
        <w:t>________________</w:t>
      </w:r>
      <w:r w:rsidR="00E36955" w:rsidRPr="00C3124A">
        <w:rPr>
          <w:rFonts w:eastAsia="Times New Roman"/>
          <w:sz w:val="24"/>
          <w:szCs w:val="24"/>
          <w:highlight w:val="yellow"/>
        </w:rPr>
        <w:t>,</w:t>
      </w:r>
      <w:r w:rsidRPr="00C3124A">
        <w:rPr>
          <w:rFonts w:eastAsia="Times New Roman"/>
          <w:sz w:val="24"/>
          <w:szCs w:val="24"/>
        </w:rPr>
        <w:t xml:space="preserve"> действующего на основании Устава, с другой стороны,</w:t>
      </w:r>
    </w:p>
    <w:p w:rsidR="00D45FA6" w:rsidRPr="00C3124A" w:rsidRDefault="00D45FA6" w:rsidP="00C3124A">
      <w:pPr>
        <w:spacing w:line="240" w:lineRule="auto"/>
        <w:ind w:firstLine="708"/>
        <w:rPr>
          <w:rFonts w:eastAsia="Times New Roman"/>
          <w:sz w:val="24"/>
          <w:szCs w:val="24"/>
        </w:rPr>
      </w:pPr>
      <w:r w:rsidRPr="00C3124A">
        <w:rPr>
          <w:rFonts w:eastAsia="Times New Roman"/>
          <w:sz w:val="24"/>
          <w:szCs w:val="24"/>
        </w:rPr>
        <w:t xml:space="preserve"> при совместном упоминании именуемые «Стороны», а по отдельности – «Сторона», заключили настоящий договор (далее – «Договор») о нижеследующем:</w:t>
      </w:r>
    </w:p>
    <w:p w:rsidR="00D45FA6" w:rsidRPr="00C3124A" w:rsidRDefault="00D45FA6" w:rsidP="00C3124A">
      <w:pPr>
        <w:spacing w:line="240" w:lineRule="auto"/>
        <w:ind w:firstLine="708"/>
        <w:rPr>
          <w:rFonts w:eastAsia="Times New Roman"/>
          <w:sz w:val="24"/>
          <w:szCs w:val="24"/>
        </w:rPr>
      </w:pPr>
    </w:p>
    <w:p w:rsidR="00D56AAC" w:rsidRPr="00C3124A" w:rsidRDefault="00D56AAC" w:rsidP="00C3124A">
      <w:pPr>
        <w:spacing w:line="240" w:lineRule="auto"/>
        <w:ind w:firstLine="0"/>
        <w:jc w:val="center"/>
        <w:rPr>
          <w:b/>
          <w:sz w:val="24"/>
          <w:szCs w:val="24"/>
        </w:rPr>
      </w:pPr>
      <w:r w:rsidRPr="00C3124A">
        <w:rPr>
          <w:b/>
          <w:sz w:val="24"/>
          <w:szCs w:val="24"/>
        </w:rPr>
        <w:t>ОБЩИЕ ПОЛОЖЕНИЯ</w:t>
      </w:r>
    </w:p>
    <w:p w:rsidR="00D56AAC" w:rsidRPr="00C3124A" w:rsidRDefault="00D56AAC" w:rsidP="00C3124A">
      <w:pPr>
        <w:tabs>
          <w:tab w:val="left" w:pos="1418"/>
        </w:tabs>
        <w:spacing w:line="240" w:lineRule="auto"/>
        <w:ind w:firstLine="709"/>
        <w:rPr>
          <w:sz w:val="24"/>
          <w:szCs w:val="24"/>
        </w:rPr>
      </w:pPr>
      <w:r w:rsidRPr="00C3124A">
        <w:rPr>
          <w:sz w:val="24"/>
          <w:szCs w:val="24"/>
        </w:rPr>
        <w:t>Для целей Договора применяются следующие термины:</w:t>
      </w:r>
    </w:p>
    <w:p w:rsidR="00D56AAC" w:rsidRPr="00C3124A" w:rsidRDefault="00D56AAC" w:rsidP="00C3124A">
      <w:pPr>
        <w:tabs>
          <w:tab w:val="left" w:pos="1418"/>
        </w:tabs>
        <w:spacing w:line="240" w:lineRule="auto"/>
        <w:ind w:firstLine="709"/>
        <w:rPr>
          <w:sz w:val="24"/>
          <w:szCs w:val="24"/>
        </w:rPr>
      </w:pPr>
      <w:r w:rsidRPr="00C3124A">
        <w:rPr>
          <w:sz w:val="24"/>
          <w:szCs w:val="24"/>
        </w:rPr>
        <w:t>«</w:t>
      </w:r>
      <w:r w:rsidRPr="00CC60BB">
        <w:rPr>
          <w:b/>
          <w:sz w:val="24"/>
          <w:szCs w:val="24"/>
        </w:rPr>
        <w:t>Техническая документация</w:t>
      </w:r>
      <w:r w:rsidRPr="00C3124A">
        <w:rPr>
          <w:sz w:val="24"/>
          <w:szCs w:val="24"/>
        </w:rPr>
        <w:t>» – Техническое задание (Приложение № 1 к Договору), а также иные документы, содержащие исходные данные для выполнения Подрядчиком работ по Договору, переданные Подрядчику Заказчиком по акту приема-передачи в течение действия Договора или полученные Подрядчиком в ходе выполнения своих обязательств по Договору.</w:t>
      </w:r>
    </w:p>
    <w:p w:rsidR="00D56AAC" w:rsidRPr="00C3124A" w:rsidRDefault="00D56AAC" w:rsidP="00C3124A">
      <w:pPr>
        <w:tabs>
          <w:tab w:val="left" w:pos="1418"/>
        </w:tabs>
        <w:spacing w:line="240" w:lineRule="auto"/>
        <w:ind w:firstLine="709"/>
        <w:rPr>
          <w:sz w:val="24"/>
          <w:szCs w:val="24"/>
        </w:rPr>
      </w:pPr>
      <w:proofErr w:type="gramStart"/>
      <w:r w:rsidRPr="00C3124A">
        <w:rPr>
          <w:sz w:val="24"/>
          <w:szCs w:val="24"/>
        </w:rPr>
        <w:t>«</w:t>
      </w:r>
      <w:r w:rsidRPr="00CC60BB">
        <w:rPr>
          <w:b/>
          <w:sz w:val="24"/>
          <w:szCs w:val="24"/>
        </w:rPr>
        <w:t>Исполнительная документация</w:t>
      </w:r>
      <w:r w:rsidRPr="00C3124A">
        <w:rPr>
          <w:sz w:val="24"/>
          <w:szCs w:val="24"/>
        </w:rPr>
        <w:t>» – текстовые и графические материалы, отражающие фактическое исполнение</w:t>
      </w:r>
      <w:r w:rsidR="0080023B" w:rsidRPr="00C3124A">
        <w:rPr>
          <w:sz w:val="24"/>
          <w:szCs w:val="24"/>
        </w:rPr>
        <w:t>,</w:t>
      </w:r>
      <w:r w:rsidR="005073BE" w:rsidRPr="00C3124A">
        <w:rPr>
          <w:sz w:val="24"/>
          <w:szCs w:val="24"/>
        </w:rPr>
        <w:t xml:space="preserve"> заявленных в ТЗ объёмов и наборов работ</w:t>
      </w:r>
      <w:r w:rsidRPr="00C3124A">
        <w:rPr>
          <w:sz w:val="24"/>
          <w:szCs w:val="24"/>
        </w:rPr>
        <w:t xml:space="preserve"> в процессе </w:t>
      </w:r>
      <w:r w:rsidR="005073BE" w:rsidRPr="00C3124A">
        <w:rPr>
          <w:sz w:val="24"/>
          <w:szCs w:val="24"/>
        </w:rPr>
        <w:t xml:space="preserve"> производства </w:t>
      </w:r>
      <w:r w:rsidRPr="00C3124A">
        <w:rPr>
          <w:sz w:val="24"/>
          <w:szCs w:val="24"/>
        </w:rPr>
        <w:t>работ, определенных в Технической документации, в соответствии с</w:t>
      </w:r>
      <w:r w:rsidR="00435042" w:rsidRPr="00C3124A">
        <w:rPr>
          <w:sz w:val="24"/>
          <w:szCs w:val="24"/>
        </w:rPr>
        <w:t xml:space="preserve"> Приказом </w:t>
      </w:r>
      <w:proofErr w:type="spellStart"/>
      <w:r w:rsidR="00435042" w:rsidRPr="00C3124A">
        <w:rPr>
          <w:sz w:val="24"/>
          <w:szCs w:val="24"/>
        </w:rPr>
        <w:t>Ростехнадзора</w:t>
      </w:r>
      <w:proofErr w:type="spellEnd"/>
      <w:r w:rsidR="00435042" w:rsidRPr="00C3124A">
        <w:rPr>
          <w:sz w:val="24"/>
          <w:szCs w:val="24"/>
        </w:rPr>
        <w:t xml:space="preserve"> от 26.12.2006 N 1128 (ред. от 09.11.2017)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w:t>
      </w:r>
      <w:proofErr w:type="gramEnd"/>
      <w:r w:rsidR="00435042" w:rsidRPr="00C3124A">
        <w:rPr>
          <w:sz w:val="24"/>
          <w:szCs w:val="24"/>
        </w:rPr>
        <w:t>, предъявляемых к актам освидетельствования работ, конструкций, участков сетей инженерно-технического обеспечения" (вместе с "РД-11-02-2006...") (Зарегистрировано в Минюсте России 06.03.2007 N 9050)</w:t>
      </w:r>
      <w:r w:rsidRPr="00C3124A">
        <w:rPr>
          <w:sz w:val="24"/>
          <w:szCs w:val="24"/>
        </w:rPr>
        <w:t xml:space="preserve"> и другими требованиями НТ РФ.</w:t>
      </w:r>
    </w:p>
    <w:p w:rsidR="00D56AAC" w:rsidRPr="00C3124A" w:rsidRDefault="00D56AAC" w:rsidP="00C3124A">
      <w:pPr>
        <w:tabs>
          <w:tab w:val="left" w:pos="1418"/>
        </w:tabs>
        <w:spacing w:line="240" w:lineRule="auto"/>
        <w:ind w:firstLine="709"/>
        <w:rPr>
          <w:sz w:val="24"/>
          <w:szCs w:val="24"/>
        </w:rPr>
      </w:pPr>
      <w:r w:rsidRPr="00C3124A">
        <w:rPr>
          <w:sz w:val="24"/>
          <w:szCs w:val="24"/>
        </w:rPr>
        <w:t>«</w:t>
      </w:r>
      <w:r w:rsidRPr="00CC60BB">
        <w:rPr>
          <w:b/>
          <w:sz w:val="24"/>
          <w:szCs w:val="24"/>
        </w:rPr>
        <w:t>Материальные ресурсы</w:t>
      </w:r>
      <w:r w:rsidRPr="00C3124A">
        <w:rPr>
          <w:sz w:val="24"/>
          <w:szCs w:val="24"/>
        </w:rPr>
        <w:t xml:space="preserve">» - предоставляемые Подрядчиком материалы, изделия и оборудование, необходимые для выполнения работ и соответствующие требованиям Технической документации. </w:t>
      </w:r>
    </w:p>
    <w:p w:rsidR="00E874CA" w:rsidRPr="00C3124A" w:rsidRDefault="00D56AAC" w:rsidP="00C3124A">
      <w:pPr>
        <w:tabs>
          <w:tab w:val="left" w:pos="1418"/>
        </w:tabs>
        <w:spacing w:line="240" w:lineRule="auto"/>
        <w:ind w:firstLine="709"/>
        <w:rPr>
          <w:sz w:val="24"/>
          <w:szCs w:val="24"/>
        </w:rPr>
      </w:pPr>
      <w:r w:rsidRPr="00C3124A">
        <w:rPr>
          <w:sz w:val="24"/>
          <w:szCs w:val="24"/>
        </w:rPr>
        <w:t>«</w:t>
      </w:r>
      <w:r w:rsidRPr="00CC60BB">
        <w:rPr>
          <w:b/>
          <w:sz w:val="24"/>
          <w:szCs w:val="24"/>
        </w:rPr>
        <w:t>Объект</w:t>
      </w:r>
      <w:r w:rsidRPr="00C3124A">
        <w:rPr>
          <w:sz w:val="24"/>
          <w:szCs w:val="24"/>
        </w:rPr>
        <w:t xml:space="preserve">» – Здание АЛК АО «НИИМЭ», адрес: г. Москва. Зеленоград, </w:t>
      </w:r>
      <w:r w:rsidR="00E874CA" w:rsidRPr="00C3124A">
        <w:rPr>
          <w:sz w:val="24"/>
          <w:szCs w:val="24"/>
        </w:rPr>
        <w:t>Академика Валиева</w:t>
      </w:r>
      <w:r w:rsidRPr="00C3124A">
        <w:rPr>
          <w:sz w:val="24"/>
          <w:szCs w:val="24"/>
        </w:rPr>
        <w:t>, д.</w:t>
      </w:r>
      <w:r w:rsidR="00FE4EA3" w:rsidRPr="00C3124A">
        <w:rPr>
          <w:sz w:val="24"/>
          <w:szCs w:val="24"/>
        </w:rPr>
        <w:t>6</w:t>
      </w:r>
      <w:r w:rsidRPr="00C3124A">
        <w:rPr>
          <w:sz w:val="24"/>
          <w:szCs w:val="24"/>
        </w:rPr>
        <w:t>, стр. 1.</w:t>
      </w:r>
    </w:p>
    <w:p w:rsidR="00E874CA" w:rsidRPr="00C3124A" w:rsidRDefault="00DF2D34" w:rsidP="00C3124A">
      <w:pPr>
        <w:tabs>
          <w:tab w:val="num" w:pos="0"/>
        </w:tabs>
        <w:spacing w:line="240" w:lineRule="auto"/>
        <w:ind w:firstLine="709"/>
        <w:rPr>
          <w:sz w:val="24"/>
          <w:szCs w:val="24"/>
        </w:rPr>
      </w:pPr>
      <w:r w:rsidRPr="00C3124A">
        <w:rPr>
          <w:sz w:val="24"/>
          <w:szCs w:val="24"/>
        </w:rPr>
        <w:t>«</w:t>
      </w:r>
      <w:r w:rsidRPr="00CC60BB">
        <w:rPr>
          <w:b/>
          <w:sz w:val="24"/>
          <w:szCs w:val="24"/>
        </w:rPr>
        <w:t>Работы</w:t>
      </w:r>
      <w:r w:rsidRPr="00C3124A">
        <w:rPr>
          <w:sz w:val="24"/>
          <w:szCs w:val="24"/>
        </w:rPr>
        <w:t>» –</w:t>
      </w:r>
      <w:r w:rsidRPr="00C3124A">
        <w:rPr>
          <w:rFonts w:eastAsia="Times New Roman"/>
          <w:sz w:val="24"/>
          <w:szCs w:val="24"/>
        </w:rPr>
        <w:t xml:space="preserve"> </w:t>
      </w:r>
      <w:r w:rsidR="00B21497" w:rsidRPr="00E01A51">
        <w:rPr>
          <w:sz w:val="24"/>
          <w:szCs w:val="24"/>
          <w:highlight w:val="yellow"/>
        </w:rPr>
        <w:t>_____________</w:t>
      </w:r>
      <w:r w:rsidR="00E874CA" w:rsidRPr="00C3124A">
        <w:rPr>
          <w:sz w:val="24"/>
          <w:szCs w:val="24"/>
        </w:rPr>
        <w:t>.</w:t>
      </w:r>
    </w:p>
    <w:p w:rsidR="00D56AAC" w:rsidRDefault="00D56AAC" w:rsidP="00C3124A">
      <w:pPr>
        <w:tabs>
          <w:tab w:val="left" w:pos="1418"/>
        </w:tabs>
        <w:spacing w:line="240" w:lineRule="auto"/>
        <w:ind w:firstLine="709"/>
        <w:rPr>
          <w:sz w:val="24"/>
          <w:szCs w:val="24"/>
        </w:rPr>
      </w:pPr>
      <w:r w:rsidRPr="00C3124A">
        <w:rPr>
          <w:sz w:val="24"/>
          <w:szCs w:val="24"/>
        </w:rPr>
        <w:t>«</w:t>
      </w:r>
      <w:r w:rsidRPr="00CC60BB">
        <w:rPr>
          <w:b/>
          <w:sz w:val="24"/>
          <w:szCs w:val="24"/>
        </w:rPr>
        <w:t>Скрытые работы</w:t>
      </w:r>
      <w:r w:rsidRPr="00C3124A">
        <w:rPr>
          <w:sz w:val="24"/>
          <w:szCs w:val="24"/>
        </w:rPr>
        <w:t>» – работы, которые оказывают влияние на безопасность объекта капитального строительства и в соответствии с технологией строительства</w:t>
      </w:r>
      <w:r w:rsidR="006B11E5">
        <w:rPr>
          <w:sz w:val="24"/>
          <w:szCs w:val="24"/>
        </w:rPr>
        <w:t>,</w:t>
      </w:r>
      <w:r w:rsidRPr="00C3124A">
        <w:rPr>
          <w:sz w:val="24"/>
          <w:szCs w:val="24"/>
        </w:rPr>
        <w:t xml:space="preserve"> </w:t>
      </w:r>
      <w:proofErr w:type="gramStart"/>
      <w:r w:rsidRPr="00C3124A">
        <w:rPr>
          <w:sz w:val="24"/>
          <w:szCs w:val="24"/>
        </w:rPr>
        <w:t>контроль за</w:t>
      </w:r>
      <w:proofErr w:type="gramEnd"/>
      <w:r w:rsidRPr="00C3124A">
        <w:rPr>
          <w:sz w:val="24"/>
          <w:szCs w:val="24"/>
        </w:rPr>
        <w:t xml:space="preserve"> выполнением которых не может быть проведе</w:t>
      </w:r>
      <w:r w:rsidR="00FB7584" w:rsidRPr="00C3124A">
        <w:rPr>
          <w:sz w:val="24"/>
          <w:szCs w:val="24"/>
        </w:rPr>
        <w:t>н после выполнения других работ.</w:t>
      </w:r>
    </w:p>
    <w:p w:rsidR="006B11E5" w:rsidRPr="00C3124A" w:rsidRDefault="006B11E5" w:rsidP="00C3124A">
      <w:pPr>
        <w:tabs>
          <w:tab w:val="left" w:pos="1418"/>
        </w:tabs>
        <w:spacing w:line="240" w:lineRule="auto"/>
        <w:ind w:firstLine="709"/>
        <w:rPr>
          <w:sz w:val="24"/>
          <w:szCs w:val="24"/>
        </w:rPr>
      </w:pPr>
    </w:p>
    <w:p w:rsidR="00D56AAC" w:rsidRPr="00C3124A" w:rsidRDefault="00D56AAC" w:rsidP="00C3124A">
      <w:pPr>
        <w:widowControl w:val="0"/>
        <w:numPr>
          <w:ilvl w:val="0"/>
          <w:numId w:val="1"/>
        </w:numPr>
        <w:tabs>
          <w:tab w:val="left" w:pos="426"/>
        </w:tabs>
        <w:spacing w:line="240" w:lineRule="auto"/>
        <w:ind w:left="0" w:firstLine="0"/>
        <w:jc w:val="center"/>
        <w:rPr>
          <w:b/>
          <w:caps/>
          <w:sz w:val="24"/>
          <w:szCs w:val="24"/>
        </w:rPr>
      </w:pPr>
      <w:r w:rsidRPr="00C3124A">
        <w:rPr>
          <w:b/>
          <w:caps/>
          <w:sz w:val="24"/>
          <w:szCs w:val="24"/>
        </w:rPr>
        <w:t>Предмет договора</w:t>
      </w:r>
    </w:p>
    <w:p w:rsidR="00140DA7" w:rsidRPr="00C3124A" w:rsidRDefault="00BF392A" w:rsidP="00CC60BB">
      <w:pPr>
        <w:pStyle w:val="a7"/>
        <w:numPr>
          <w:ilvl w:val="1"/>
          <w:numId w:val="37"/>
        </w:numPr>
        <w:tabs>
          <w:tab w:val="left" w:pos="1134"/>
        </w:tabs>
        <w:spacing w:line="240" w:lineRule="auto"/>
        <w:ind w:left="0" w:firstLine="567"/>
        <w:rPr>
          <w:sz w:val="24"/>
          <w:szCs w:val="24"/>
        </w:rPr>
      </w:pPr>
      <w:r w:rsidRPr="00C3124A">
        <w:rPr>
          <w:sz w:val="24"/>
          <w:szCs w:val="24"/>
        </w:rPr>
        <w:t>По настоящему Договору Подрядчик обязуется в соответствии с Техническим заданием (Приложение № 1 к Договору), С</w:t>
      </w:r>
      <w:r w:rsidR="007E69F3" w:rsidRPr="00C3124A">
        <w:rPr>
          <w:sz w:val="24"/>
          <w:szCs w:val="24"/>
        </w:rPr>
        <w:t xml:space="preserve">метными расчетами (Приложение № </w:t>
      </w:r>
      <w:r w:rsidR="004C212D" w:rsidRPr="00C3124A">
        <w:rPr>
          <w:sz w:val="24"/>
          <w:szCs w:val="24"/>
        </w:rPr>
        <w:t>4</w:t>
      </w:r>
      <w:r w:rsidRPr="00C3124A">
        <w:rPr>
          <w:sz w:val="24"/>
          <w:szCs w:val="24"/>
        </w:rPr>
        <w:t xml:space="preserve"> к Договору) выполнить </w:t>
      </w:r>
      <w:r w:rsidR="00FE4EA3" w:rsidRPr="00E01A51">
        <w:rPr>
          <w:sz w:val="24"/>
          <w:szCs w:val="24"/>
          <w:highlight w:val="yellow"/>
        </w:rPr>
        <w:t>__________________________</w:t>
      </w:r>
      <w:r w:rsidR="00CA2F4D" w:rsidRPr="00C3124A">
        <w:rPr>
          <w:sz w:val="24"/>
          <w:szCs w:val="24"/>
        </w:rPr>
        <w:t xml:space="preserve"> </w:t>
      </w:r>
      <w:r w:rsidRPr="00C3124A">
        <w:rPr>
          <w:sz w:val="24"/>
          <w:szCs w:val="24"/>
        </w:rPr>
        <w:t>(далее по тексту – Работы), а Заказчик обязуется</w:t>
      </w:r>
      <w:r w:rsidRPr="00C3124A">
        <w:rPr>
          <w:color w:val="000000"/>
          <w:sz w:val="24"/>
          <w:szCs w:val="24"/>
        </w:rPr>
        <w:t xml:space="preserve"> принять результаты выполненных Работ и оплатить выполненные Работы.</w:t>
      </w:r>
    </w:p>
    <w:p w:rsidR="00140DA7" w:rsidRPr="00C3124A" w:rsidRDefault="00BF392A" w:rsidP="00CC60BB">
      <w:pPr>
        <w:pStyle w:val="a7"/>
        <w:numPr>
          <w:ilvl w:val="1"/>
          <w:numId w:val="37"/>
        </w:numPr>
        <w:tabs>
          <w:tab w:val="left" w:pos="1134"/>
        </w:tabs>
        <w:spacing w:line="240" w:lineRule="auto"/>
        <w:ind w:left="0" w:firstLine="567"/>
        <w:rPr>
          <w:sz w:val="24"/>
          <w:szCs w:val="24"/>
        </w:rPr>
      </w:pPr>
      <w:proofErr w:type="gramStart"/>
      <w:r w:rsidRPr="00C3124A">
        <w:rPr>
          <w:sz w:val="24"/>
          <w:szCs w:val="24"/>
        </w:rPr>
        <w:t>Работы, указанные в п.1.1. настоящего Договора, выполняются иждивением Подрядчика – его средствами, а также Материальными ресурсами – Подрядчик несет ответственность за ненадлежащее качество предоставленных им Материальных ресурсов, обременение их  правами третьих лиц, отсутствие документов подтверждающих качество Материальных ресурсов, а также иных документов, наличие которых требуется на соответствующий вид Материальных ресурсов в соответствии с требованиями законодательства РФ.</w:t>
      </w:r>
      <w:proofErr w:type="gramEnd"/>
    </w:p>
    <w:p w:rsidR="00BF392A" w:rsidRPr="00C3124A" w:rsidRDefault="00BF392A" w:rsidP="00CC60BB">
      <w:pPr>
        <w:pStyle w:val="a7"/>
        <w:numPr>
          <w:ilvl w:val="1"/>
          <w:numId w:val="37"/>
        </w:numPr>
        <w:tabs>
          <w:tab w:val="left" w:pos="1134"/>
        </w:tabs>
        <w:spacing w:line="240" w:lineRule="auto"/>
        <w:ind w:left="0" w:firstLine="567"/>
        <w:rPr>
          <w:sz w:val="24"/>
          <w:szCs w:val="24"/>
        </w:rPr>
      </w:pPr>
      <w:r w:rsidRPr="00C3124A">
        <w:rPr>
          <w:color w:val="000000"/>
          <w:sz w:val="24"/>
          <w:szCs w:val="24"/>
        </w:rPr>
        <w:t>Сроки выполнения Работ:</w:t>
      </w:r>
    </w:p>
    <w:p w:rsidR="00DF2D34" w:rsidRPr="00C3124A" w:rsidRDefault="00BF392A" w:rsidP="00CC60BB">
      <w:pPr>
        <w:tabs>
          <w:tab w:val="left" w:pos="1134"/>
          <w:tab w:val="left" w:pos="1418"/>
        </w:tabs>
        <w:spacing w:line="240" w:lineRule="auto"/>
        <w:rPr>
          <w:sz w:val="24"/>
          <w:szCs w:val="24"/>
        </w:rPr>
      </w:pPr>
      <w:r w:rsidRPr="00E01A51">
        <w:rPr>
          <w:b/>
          <w:sz w:val="24"/>
          <w:szCs w:val="24"/>
        </w:rPr>
        <w:t>дата начала выполнения Работ</w:t>
      </w:r>
      <w:r w:rsidRPr="00C3124A">
        <w:rPr>
          <w:sz w:val="24"/>
          <w:szCs w:val="24"/>
        </w:rPr>
        <w:t xml:space="preserve"> – на следующий рабочий день </w:t>
      </w:r>
      <w:proofErr w:type="gramStart"/>
      <w:r w:rsidR="00455170">
        <w:rPr>
          <w:sz w:val="24"/>
          <w:szCs w:val="24"/>
        </w:rPr>
        <w:t xml:space="preserve">с даты </w:t>
      </w:r>
      <w:r w:rsidRPr="00C3124A">
        <w:rPr>
          <w:sz w:val="24"/>
          <w:szCs w:val="24"/>
        </w:rPr>
        <w:t>передачи</w:t>
      </w:r>
      <w:proofErr w:type="gramEnd"/>
      <w:r w:rsidRPr="00C3124A">
        <w:rPr>
          <w:sz w:val="24"/>
          <w:szCs w:val="24"/>
        </w:rPr>
        <w:t xml:space="preserve"> площадки для производства работ;</w:t>
      </w:r>
    </w:p>
    <w:p w:rsidR="00DF2D34" w:rsidRDefault="00DF2D34" w:rsidP="00CC60BB">
      <w:pPr>
        <w:tabs>
          <w:tab w:val="left" w:pos="1134"/>
          <w:tab w:val="left" w:pos="1418"/>
        </w:tabs>
        <w:spacing w:line="240" w:lineRule="auto"/>
        <w:rPr>
          <w:sz w:val="24"/>
          <w:szCs w:val="24"/>
        </w:rPr>
      </w:pPr>
      <w:r w:rsidRPr="00E01A51">
        <w:rPr>
          <w:b/>
          <w:sz w:val="24"/>
          <w:szCs w:val="24"/>
        </w:rPr>
        <w:lastRenderedPageBreak/>
        <w:t>дата окончания выполнения Работ</w:t>
      </w:r>
      <w:r w:rsidRPr="00C3124A">
        <w:rPr>
          <w:sz w:val="24"/>
          <w:szCs w:val="24"/>
        </w:rPr>
        <w:t xml:space="preserve"> – </w:t>
      </w:r>
      <w:r w:rsidR="00190F94" w:rsidRPr="00C3124A">
        <w:rPr>
          <w:sz w:val="24"/>
          <w:szCs w:val="24"/>
        </w:rPr>
        <w:t>не более</w:t>
      </w:r>
      <w:proofErr w:type="gramStart"/>
      <w:r w:rsidR="00190F94" w:rsidRPr="00C3124A">
        <w:rPr>
          <w:sz w:val="24"/>
          <w:szCs w:val="24"/>
        </w:rPr>
        <w:t xml:space="preserve"> </w:t>
      </w:r>
      <w:r w:rsidR="00FE4EA3" w:rsidRPr="00C3124A">
        <w:rPr>
          <w:sz w:val="24"/>
          <w:szCs w:val="24"/>
        </w:rPr>
        <w:t>_____</w:t>
      </w:r>
      <w:r w:rsidR="00190F94" w:rsidRPr="00C3124A">
        <w:rPr>
          <w:sz w:val="24"/>
          <w:szCs w:val="24"/>
        </w:rPr>
        <w:t>(</w:t>
      </w:r>
      <w:r w:rsidR="00FE4EA3" w:rsidRPr="00C3124A">
        <w:rPr>
          <w:sz w:val="24"/>
          <w:szCs w:val="24"/>
        </w:rPr>
        <w:t>_______</w:t>
      </w:r>
      <w:r w:rsidR="00190F94" w:rsidRPr="00C3124A">
        <w:rPr>
          <w:sz w:val="24"/>
          <w:szCs w:val="24"/>
        </w:rPr>
        <w:t xml:space="preserve">) </w:t>
      </w:r>
      <w:proofErr w:type="gramEnd"/>
      <w:r w:rsidR="00190F94" w:rsidRPr="00C3124A">
        <w:rPr>
          <w:sz w:val="24"/>
          <w:szCs w:val="24"/>
        </w:rPr>
        <w:t>рабочих дней</w:t>
      </w:r>
      <w:r w:rsidRPr="00C3124A">
        <w:rPr>
          <w:sz w:val="24"/>
          <w:szCs w:val="24"/>
        </w:rPr>
        <w:t xml:space="preserve"> с даты начала выполнения работ.</w:t>
      </w:r>
    </w:p>
    <w:p w:rsidR="006B11E5" w:rsidRPr="00C3124A" w:rsidRDefault="006B11E5" w:rsidP="00C3124A">
      <w:pPr>
        <w:tabs>
          <w:tab w:val="left" w:pos="1418"/>
        </w:tabs>
        <w:spacing w:line="240" w:lineRule="auto"/>
        <w:ind w:firstLine="709"/>
        <w:rPr>
          <w:sz w:val="24"/>
          <w:szCs w:val="24"/>
        </w:rPr>
      </w:pPr>
    </w:p>
    <w:p w:rsidR="00D56AAC" w:rsidRPr="00C3124A" w:rsidRDefault="00D56AAC" w:rsidP="00C3124A">
      <w:pPr>
        <w:widowControl w:val="0"/>
        <w:numPr>
          <w:ilvl w:val="0"/>
          <w:numId w:val="1"/>
        </w:numPr>
        <w:tabs>
          <w:tab w:val="left" w:pos="426"/>
        </w:tabs>
        <w:spacing w:line="240" w:lineRule="auto"/>
        <w:ind w:left="0" w:firstLine="0"/>
        <w:jc w:val="center"/>
        <w:rPr>
          <w:b/>
          <w:caps/>
          <w:sz w:val="24"/>
          <w:szCs w:val="24"/>
        </w:rPr>
      </w:pPr>
      <w:r w:rsidRPr="00C3124A">
        <w:rPr>
          <w:b/>
          <w:caps/>
          <w:sz w:val="24"/>
          <w:szCs w:val="24"/>
        </w:rPr>
        <w:t>ЦЕНА ДОГОВОРА И ПОРЯДОК ОПЛАТЫ</w:t>
      </w:r>
    </w:p>
    <w:p w:rsidR="00DF2D34" w:rsidRPr="00C3124A" w:rsidRDefault="00190F94" w:rsidP="00CC60BB">
      <w:pPr>
        <w:numPr>
          <w:ilvl w:val="1"/>
          <w:numId w:val="7"/>
        </w:numPr>
        <w:tabs>
          <w:tab w:val="left" w:pos="1134"/>
        </w:tabs>
        <w:spacing w:line="240" w:lineRule="auto"/>
        <w:ind w:left="0" w:firstLine="709"/>
        <w:rPr>
          <w:sz w:val="24"/>
          <w:szCs w:val="24"/>
        </w:rPr>
      </w:pPr>
      <w:r w:rsidRPr="00E01A51">
        <w:rPr>
          <w:b/>
          <w:sz w:val="24"/>
          <w:szCs w:val="24"/>
        </w:rPr>
        <w:t>Цена Договора</w:t>
      </w:r>
      <w:r w:rsidRPr="00C3124A">
        <w:rPr>
          <w:sz w:val="24"/>
          <w:szCs w:val="24"/>
        </w:rPr>
        <w:t xml:space="preserve"> составляет</w:t>
      </w:r>
      <w:proofErr w:type="gramStart"/>
      <w:r w:rsidRPr="00C3124A">
        <w:rPr>
          <w:sz w:val="24"/>
          <w:szCs w:val="24"/>
        </w:rPr>
        <w:t xml:space="preserve"> </w:t>
      </w:r>
      <w:r w:rsidR="00FE4EA3" w:rsidRPr="00C3124A">
        <w:rPr>
          <w:sz w:val="24"/>
          <w:szCs w:val="24"/>
        </w:rPr>
        <w:t> </w:t>
      </w:r>
      <w:r w:rsidR="00FE4EA3" w:rsidRPr="00E01A51">
        <w:rPr>
          <w:sz w:val="24"/>
          <w:szCs w:val="24"/>
          <w:highlight w:val="yellow"/>
        </w:rPr>
        <w:t>_________</w:t>
      </w:r>
      <w:r w:rsidRPr="00E01A51">
        <w:rPr>
          <w:sz w:val="24"/>
          <w:szCs w:val="24"/>
          <w:highlight w:val="yellow"/>
        </w:rPr>
        <w:t xml:space="preserve"> </w:t>
      </w:r>
      <w:r w:rsidR="00DF2D34" w:rsidRPr="00E01A51">
        <w:rPr>
          <w:sz w:val="24"/>
          <w:szCs w:val="24"/>
          <w:highlight w:val="yellow"/>
        </w:rPr>
        <w:t>(</w:t>
      </w:r>
      <w:r w:rsidR="00FE4EA3" w:rsidRPr="00E01A51">
        <w:rPr>
          <w:sz w:val="24"/>
          <w:szCs w:val="24"/>
          <w:highlight w:val="yellow"/>
        </w:rPr>
        <w:t>______________________</w:t>
      </w:r>
      <w:r w:rsidR="00DF2D34" w:rsidRPr="00E01A51">
        <w:rPr>
          <w:sz w:val="24"/>
          <w:szCs w:val="24"/>
          <w:highlight w:val="yellow"/>
        </w:rPr>
        <w:t>)</w:t>
      </w:r>
      <w:r w:rsidRPr="00C3124A">
        <w:rPr>
          <w:sz w:val="24"/>
          <w:szCs w:val="24"/>
        </w:rPr>
        <w:t xml:space="preserve"> </w:t>
      </w:r>
      <w:proofErr w:type="gramEnd"/>
      <w:r w:rsidRPr="00C3124A">
        <w:rPr>
          <w:sz w:val="24"/>
          <w:szCs w:val="24"/>
        </w:rPr>
        <w:t xml:space="preserve">рублей </w:t>
      </w:r>
      <w:r w:rsidR="00FE4EA3" w:rsidRPr="00E01A51">
        <w:rPr>
          <w:sz w:val="24"/>
          <w:szCs w:val="24"/>
          <w:highlight w:val="yellow"/>
        </w:rPr>
        <w:t>______</w:t>
      </w:r>
      <w:r w:rsidR="00FE4EA3" w:rsidRPr="00C3124A">
        <w:rPr>
          <w:sz w:val="24"/>
          <w:szCs w:val="24"/>
        </w:rPr>
        <w:t xml:space="preserve"> </w:t>
      </w:r>
      <w:r w:rsidRPr="00C3124A">
        <w:rPr>
          <w:sz w:val="24"/>
          <w:szCs w:val="24"/>
        </w:rPr>
        <w:t xml:space="preserve">копейки, в </w:t>
      </w:r>
      <w:proofErr w:type="spellStart"/>
      <w:r w:rsidRPr="00C3124A">
        <w:rPr>
          <w:sz w:val="24"/>
          <w:szCs w:val="24"/>
        </w:rPr>
        <w:t>т.ч</w:t>
      </w:r>
      <w:proofErr w:type="spellEnd"/>
      <w:r w:rsidRPr="00C3124A">
        <w:rPr>
          <w:sz w:val="24"/>
          <w:szCs w:val="24"/>
        </w:rPr>
        <w:t xml:space="preserve">. НДС 20% </w:t>
      </w:r>
      <w:r w:rsidR="00FE4EA3" w:rsidRPr="00C3124A">
        <w:rPr>
          <w:sz w:val="24"/>
          <w:szCs w:val="24"/>
        </w:rPr>
        <w:t> </w:t>
      </w:r>
      <w:r w:rsidR="00FE4EA3" w:rsidRPr="00E01A51">
        <w:rPr>
          <w:sz w:val="24"/>
          <w:szCs w:val="24"/>
          <w:highlight w:val="yellow"/>
        </w:rPr>
        <w:t>__________</w:t>
      </w:r>
      <w:r w:rsidRPr="00E01A51">
        <w:rPr>
          <w:sz w:val="24"/>
          <w:szCs w:val="24"/>
          <w:highlight w:val="yellow"/>
        </w:rPr>
        <w:t xml:space="preserve"> (</w:t>
      </w:r>
      <w:r w:rsidR="00FE4EA3" w:rsidRPr="00E01A51">
        <w:rPr>
          <w:sz w:val="24"/>
          <w:szCs w:val="24"/>
          <w:highlight w:val="yellow"/>
        </w:rPr>
        <w:t>______________</w:t>
      </w:r>
      <w:r w:rsidRPr="00E01A51">
        <w:rPr>
          <w:sz w:val="24"/>
          <w:szCs w:val="24"/>
          <w:highlight w:val="yellow"/>
        </w:rPr>
        <w:t>)</w:t>
      </w:r>
      <w:r w:rsidR="00DF2D34" w:rsidRPr="00C3124A">
        <w:rPr>
          <w:sz w:val="24"/>
          <w:szCs w:val="24"/>
        </w:rPr>
        <w:t xml:space="preserve"> руб</w:t>
      </w:r>
      <w:r w:rsidRPr="00C3124A">
        <w:rPr>
          <w:sz w:val="24"/>
          <w:szCs w:val="24"/>
        </w:rPr>
        <w:t xml:space="preserve">лей </w:t>
      </w:r>
      <w:r w:rsidR="00FE4EA3" w:rsidRPr="00E01A51">
        <w:rPr>
          <w:sz w:val="24"/>
          <w:szCs w:val="24"/>
          <w:highlight w:val="yellow"/>
        </w:rPr>
        <w:t>_______</w:t>
      </w:r>
      <w:r w:rsidR="00FE4EA3" w:rsidRPr="00C3124A">
        <w:rPr>
          <w:sz w:val="24"/>
          <w:szCs w:val="24"/>
        </w:rPr>
        <w:t xml:space="preserve"> </w:t>
      </w:r>
      <w:r w:rsidRPr="00C3124A">
        <w:rPr>
          <w:sz w:val="24"/>
          <w:szCs w:val="24"/>
        </w:rPr>
        <w:t>копейки</w:t>
      </w:r>
      <w:r w:rsidR="00DF2D34" w:rsidRPr="00C3124A">
        <w:rPr>
          <w:sz w:val="24"/>
          <w:szCs w:val="24"/>
        </w:rPr>
        <w:t>.</w:t>
      </w:r>
    </w:p>
    <w:p w:rsidR="00D56AAC" w:rsidRPr="00C3124A" w:rsidRDefault="00D56AAC" w:rsidP="00CC60BB">
      <w:pPr>
        <w:numPr>
          <w:ilvl w:val="1"/>
          <w:numId w:val="7"/>
        </w:numPr>
        <w:tabs>
          <w:tab w:val="left" w:pos="1134"/>
        </w:tabs>
        <w:spacing w:line="240" w:lineRule="auto"/>
        <w:ind w:left="0" w:firstLine="709"/>
        <w:rPr>
          <w:sz w:val="24"/>
          <w:szCs w:val="24"/>
        </w:rPr>
      </w:pPr>
      <w:proofErr w:type="gramStart"/>
      <w:r w:rsidRPr="00C3124A">
        <w:rPr>
          <w:sz w:val="24"/>
          <w:szCs w:val="24"/>
        </w:rPr>
        <w:t>Цена Договора включает компенсацию всех издержек Подрядчика, связанных с исполнением им обязательств по Договору, а также все иные расходы Подрядчика, связанные с производством Работ, стоимость Материальных ресурсов, необходимых для выполнения Работ по Договору с учетом их погрузки, доставки на Объект, разгрузки и упаковки, таможенному оформлению при ввозе на территорию Российской Федерации, расходы по гарантийному обслуживанию результатов Работ (включая использованные при</w:t>
      </w:r>
      <w:proofErr w:type="gramEnd"/>
      <w:r w:rsidRPr="00C3124A">
        <w:rPr>
          <w:sz w:val="24"/>
          <w:szCs w:val="24"/>
        </w:rPr>
        <w:t xml:space="preserve"> </w:t>
      </w:r>
      <w:proofErr w:type="gramStart"/>
      <w:r w:rsidRPr="00C3124A">
        <w:rPr>
          <w:sz w:val="24"/>
          <w:szCs w:val="24"/>
        </w:rPr>
        <w:t>выполнении</w:t>
      </w:r>
      <w:proofErr w:type="gramEnd"/>
      <w:r w:rsidRPr="00C3124A">
        <w:rPr>
          <w:sz w:val="24"/>
          <w:szCs w:val="24"/>
        </w:rPr>
        <w:t xml:space="preserve"> Работ Материальные ресурсы), расходы, связанные с воздействием на окружающую среду, утилизацией демонтированных материалов, оборудования и изделий, вывозом мусора, а также иные расходы Подрядчика, связанные с исполнением обязательств по Договору.</w:t>
      </w:r>
    </w:p>
    <w:p w:rsidR="00D56AAC" w:rsidRPr="00C3124A" w:rsidRDefault="00D56AAC" w:rsidP="00C3124A">
      <w:pPr>
        <w:widowControl w:val="0"/>
        <w:numPr>
          <w:ilvl w:val="0"/>
          <w:numId w:val="8"/>
        </w:numPr>
        <w:suppressAutoHyphens/>
        <w:spacing w:line="240" w:lineRule="auto"/>
        <w:ind w:left="0" w:firstLine="709"/>
        <w:rPr>
          <w:sz w:val="24"/>
          <w:szCs w:val="24"/>
        </w:rPr>
      </w:pPr>
      <w:r w:rsidRPr="00C3124A">
        <w:rPr>
          <w:sz w:val="24"/>
          <w:szCs w:val="24"/>
        </w:rPr>
        <w:t xml:space="preserve">Работы, не указанные в </w:t>
      </w:r>
      <w:r w:rsidR="00B97F13" w:rsidRPr="00C3124A">
        <w:rPr>
          <w:sz w:val="24"/>
          <w:szCs w:val="24"/>
        </w:rPr>
        <w:t xml:space="preserve">Проекте, </w:t>
      </w:r>
      <w:r w:rsidRPr="00C3124A">
        <w:rPr>
          <w:sz w:val="24"/>
          <w:szCs w:val="24"/>
        </w:rPr>
        <w:t>Техническом задании и Сметных расчетах, предварительно не одобренные Заказчиком путем подписания Сторонами соответствующего Дополнительного соглашения не оплачиваются Подрядчику.</w:t>
      </w:r>
    </w:p>
    <w:p w:rsidR="00D56AAC" w:rsidRPr="00C3124A" w:rsidRDefault="00D56AAC" w:rsidP="00C3124A">
      <w:pPr>
        <w:widowControl w:val="0"/>
        <w:numPr>
          <w:ilvl w:val="0"/>
          <w:numId w:val="8"/>
        </w:numPr>
        <w:suppressAutoHyphens/>
        <w:spacing w:line="240" w:lineRule="auto"/>
        <w:ind w:left="0" w:firstLine="709"/>
        <w:rPr>
          <w:sz w:val="24"/>
          <w:szCs w:val="24"/>
        </w:rPr>
      </w:pPr>
      <w:r w:rsidRPr="00C3124A">
        <w:rPr>
          <w:sz w:val="24"/>
          <w:szCs w:val="24"/>
        </w:rPr>
        <w:t xml:space="preserve">Стороны вправе заключить Дополнительное соглашение на сумму не более 10% (десяти процентов) от первоначальной стоимости Договора (по совокупности всех дополнительных соглашений) путем: </w:t>
      </w:r>
    </w:p>
    <w:p w:rsidR="00D56AAC" w:rsidRPr="00C3124A" w:rsidRDefault="00D56AAC" w:rsidP="00CC60BB">
      <w:pPr>
        <w:numPr>
          <w:ilvl w:val="0"/>
          <w:numId w:val="9"/>
        </w:numPr>
        <w:tabs>
          <w:tab w:val="left" w:pos="-1843"/>
          <w:tab w:val="left" w:pos="993"/>
        </w:tabs>
        <w:spacing w:line="240" w:lineRule="auto"/>
        <w:ind w:left="0" w:firstLine="709"/>
        <w:rPr>
          <w:sz w:val="24"/>
          <w:szCs w:val="24"/>
        </w:rPr>
      </w:pPr>
      <w:r w:rsidRPr="00C3124A">
        <w:rPr>
          <w:sz w:val="24"/>
          <w:szCs w:val="24"/>
        </w:rPr>
        <w:t>увеличения объема выполняемых Работ с сохранением первоначальных расценок за единицу Работ либо их снижением и с изменением срока исполнения обязательств по Договору (при необходимости),</w:t>
      </w:r>
    </w:p>
    <w:p w:rsidR="00D56AAC" w:rsidRPr="00C3124A" w:rsidRDefault="00D56AAC" w:rsidP="00CC60BB">
      <w:pPr>
        <w:numPr>
          <w:ilvl w:val="0"/>
          <w:numId w:val="9"/>
        </w:numPr>
        <w:tabs>
          <w:tab w:val="left" w:pos="-1843"/>
          <w:tab w:val="left" w:pos="993"/>
        </w:tabs>
        <w:spacing w:line="240" w:lineRule="auto"/>
        <w:ind w:left="0" w:firstLine="709"/>
        <w:rPr>
          <w:sz w:val="24"/>
          <w:szCs w:val="24"/>
        </w:rPr>
      </w:pPr>
      <w:r w:rsidRPr="00C3124A">
        <w:rPr>
          <w:sz w:val="24"/>
          <w:szCs w:val="24"/>
        </w:rPr>
        <w:t>уменьшения объема выполняемых Работ с сохранением первоначальных расценок за еди</w:t>
      </w:r>
      <w:r w:rsidR="00B37DBA" w:rsidRPr="00C3124A">
        <w:rPr>
          <w:sz w:val="24"/>
          <w:szCs w:val="24"/>
        </w:rPr>
        <w:t>ницу Работ либо их снижением и с изменением</w:t>
      </w:r>
      <w:r w:rsidRPr="00C3124A">
        <w:rPr>
          <w:sz w:val="24"/>
          <w:szCs w:val="24"/>
        </w:rPr>
        <w:t xml:space="preserve"> срока исполнения обязательств по Договору (при необходимости),</w:t>
      </w:r>
    </w:p>
    <w:p w:rsidR="00D56AAC" w:rsidRPr="00C3124A" w:rsidRDefault="00D56AAC" w:rsidP="00CC60BB">
      <w:pPr>
        <w:numPr>
          <w:ilvl w:val="0"/>
          <w:numId w:val="9"/>
        </w:numPr>
        <w:tabs>
          <w:tab w:val="left" w:pos="-1843"/>
          <w:tab w:val="left" w:pos="993"/>
        </w:tabs>
        <w:spacing w:line="240" w:lineRule="auto"/>
        <w:ind w:left="0" w:firstLine="709"/>
        <w:rPr>
          <w:sz w:val="24"/>
          <w:szCs w:val="24"/>
        </w:rPr>
      </w:pPr>
      <w:r w:rsidRPr="00C3124A">
        <w:rPr>
          <w:sz w:val="24"/>
          <w:szCs w:val="24"/>
        </w:rPr>
        <w:t xml:space="preserve">дополнения состава выполняемых Работ с изменением срока исполнения обязательств по Договору (при необходимости) при условии, что подлежащие выполнению дополнительные Работы неразрывно технически и/или конструктивно </w:t>
      </w:r>
      <w:proofErr w:type="gramStart"/>
      <w:r w:rsidRPr="00C3124A">
        <w:rPr>
          <w:sz w:val="24"/>
          <w:szCs w:val="24"/>
        </w:rPr>
        <w:t>связаны с первоначально выполняемыми по Договору Работами и осуществляются</w:t>
      </w:r>
      <w:proofErr w:type="gramEnd"/>
      <w:r w:rsidRPr="00C3124A">
        <w:rPr>
          <w:sz w:val="24"/>
          <w:szCs w:val="24"/>
        </w:rPr>
        <w:t xml:space="preserve"> без изменения Объекта выполнения Работ.</w:t>
      </w:r>
    </w:p>
    <w:p w:rsidR="00D56AAC" w:rsidRPr="00C3124A" w:rsidRDefault="00D56AAC" w:rsidP="00C3124A">
      <w:pPr>
        <w:numPr>
          <w:ilvl w:val="1"/>
          <w:numId w:val="7"/>
        </w:numPr>
        <w:spacing w:line="240" w:lineRule="auto"/>
        <w:ind w:left="0" w:firstLine="709"/>
        <w:rPr>
          <w:i/>
          <w:sz w:val="24"/>
          <w:szCs w:val="24"/>
        </w:rPr>
      </w:pPr>
      <w:proofErr w:type="gramStart"/>
      <w:r w:rsidRPr="00C3124A">
        <w:rPr>
          <w:sz w:val="24"/>
          <w:szCs w:val="24"/>
        </w:rPr>
        <w:t xml:space="preserve">Оплата </w:t>
      </w:r>
      <w:r w:rsidR="00BF1FCD" w:rsidRPr="00C3124A">
        <w:rPr>
          <w:sz w:val="24"/>
          <w:szCs w:val="24"/>
        </w:rPr>
        <w:t xml:space="preserve">по настоящему Договору </w:t>
      </w:r>
      <w:r w:rsidRPr="00C3124A">
        <w:rPr>
          <w:sz w:val="24"/>
          <w:szCs w:val="24"/>
        </w:rPr>
        <w:t xml:space="preserve">осуществляется </w:t>
      </w:r>
      <w:r w:rsidR="00E01A51">
        <w:rPr>
          <w:sz w:val="24"/>
          <w:szCs w:val="24"/>
        </w:rPr>
        <w:t>с учетом п.2.5. настоящего Договора</w:t>
      </w:r>
      <w:r w:rsidR="00B21497" w:rsidRPr="00C3124A">
        <w:rPr>
          <w:sz w:val="24"/>
          <w:szCs w:val="24"/>
        </w:rPr>
        <w:t xml:space="preserve"> по факту выполненных и принятых Заказчиком Работ </w:t>
      </w:r>
      <w:r w:rsidRPr="00C3124A">
        <w:rPr>
          <w:sz w:val="24"/>
          <w:szCs w:val="24"/>
        </w:rPr>
        <w:t>по счет</w:t>
      </w:r>
      <w:r w:rsidR="00974D34">
        <w:rPr>
          <w:sz w:val="24"/>
          <w:szCs w:val="24"/>
        </w:rPr>
        <w:t>у</w:t>
      </w:r>
      <w:r w:rsidRPr="00C3124A">
        <w:rPr>
          <w:sz w:val="24"/>
          <w:szCs w:val="24"/>
        </w:rPr>
        <w:t xml:space="preserve"> Подрядчика</w:t>
      </w:r>
      <w:r w:rsidR="00B21497" w:rsidRPr="00C3124A">
        <w:rPr>
          <w:sz w:val="24"/>
          <w:szCs w:val="24"/>
        </w:rPr>
        <w:t xml:space="preserve"> и</w:t>
      </w:r>
      <w:r w:rsidR="00BF1FCD" w:rsidRPr="00C3124A">
        <w:rPr>
          <w:sz w:val="24"/>
          <w:szCs w:val="24"/>
        </w:rPr>
        <w:t xml:space="preserve"> по</w:t>
      </w:r>
      <w:r w:rsidR="00F533DD" w:rsidRPr="00C3124A">
        <w:rPr>
          <w:sz w:val="24"/>
          <w:szCs w:val="24"/>
        </w:rPr>
        <w:t xml:space="preserve"> подписанн</w:t>
      </w:r>
      <w:r w:rsidR="00974D34">
        <w:rPr>
          <w:sz w:val="24"/>
          <w:szCs w:val="24"/>
        </w:rPr>
        <w:t>ы</w:t>
      </w:r>
      <w:r w:rsidR="00F533DD" w:rsidRPr="00C3124A">
        <w:rPr>
          <w:sz w:val="24"/>
          <w:szCs w:val="24"/>
        </w:rPr>
        <w:t>м Заказчиком Акт</w:t>
      </w:r>
      <w:r w:rsidR="00974D34">
        <w:rPr>
          <w:sz w:val="24"/>
          <w:szCs w:val="24"/>
        </w:rPr>
        <w:t>у</w:t>
      </w:r>
      <w:r w:rsidRPr="00C3124A">
        <w:rPr>
          <w:sz w:val="24"/>
          <w:szCs w:val="24"/>
        </w:rPr>
        <w:t xml:space="preserve"> приемки выполненных работ по форме № КС-2 (далее по тексту – КС-2), Справки о стоимости выполненных работ и затрат по форме № КС-3 (далее по тексту – КС-3).</w:t>
      </w:r>
      <w:r w:rsidR="001A53D8" w:rsidRPr="00C3124A">
        <w:rPr>
          <w:i/>
          <w:sz w:val="24"/>
          <w:szCs w:val="24"/>
        </w:rPr>
        <w:t xml:space="preserve"> </w:t>
      </w:r>
      <w:proofErr w:type="gramEnd"/>
    </w:p>
    <w:p w:rsidR="00B21497" w:rsidRPr="00C3124A" w:rsidRDefault="00B21497" w:rsidP="00C3124A">
      <w:pPr>
        <w:spacing w:line="240" w:lineRule="auto"/>
        <w:ind w:firstLine="708"/>
        <w:rPr>
          <w:sz w:val="24"/>
          <w:szCs w:val="24"/>
        </w:rPr>
      </w:pPr>
      <w:r w:rsidRPr="00C3124A">
        <w:rPr>
          <w:sz w:val="24"/>
          <w:szCs w:val="24"/>
        </w:rPr>
        <w:t xml:space="preserve">Выставленный Подрядчиком счет оплачивается Заказчиком в течение 10 (Десяти) рабочих дней с момента получения. Счет выставляется Подрядчиком  по факту подписания КС-2, КС-3 Заказчиком. </w:t>
      </w:r>
    </w:p>
    <w:p w:rsidR="00D56AAC" w:rsidRPr="00C3124A" w:rsidRDefault="00D56AAC" w:rsidP="00C3124A">
      <w:pPr>
        <w:numPr>
          <w:ilvl w:val="1"/>
          <w:numId w:val="7"/>
        </w:numPr>
        <w:spacing w:line="240" w:lineRule="auto"/>
        <w:ind w:left="0" w:firstLine="709"/>
        <w:rPr>
          <w:sz w:val="24"/>
          <w:szCs w:val="24"/>
        </w:rPr>
      </w:pPr>
      <w:r w:rsidRPr="00C3124A">
        <w:rPr>
          <w:sz w:val="24"/>
          <w:szCs w:val="24"/>
        </w:rPr>
        <w:t xml:space="preserve">Подрядчик предоставляет Заказчику </w:t>
      </w:r>
      <w:r w:rsidRPr="00C3124A">
        <w:rPr>
          <w:color w:val="000000"/>
          <w:sz w:val="24"/>
          <w:szCs w:val="24"/>
        </w:rPr>
        <w:t>Исполнительную документацию в объеме соответствую</w:t>
      </w:r>
      <w:r w:rsidR="00140DA7" w:rsidRPr="00C3124A">
        <w:rPr>
          <w:color w:val="000000"/>
          <w:sz w:val="24"/>
          <w:szCs w:val="24"/>
        </w:rPr>
        <w:t>щем объему, выполненных работ, д</w:t>
      </w:r>
      <w:r w:rsidRPr="00C3124A">
        <w:rPr>
          <w:color w:val="000000"/>
          <w:sz w:val="24"/>
          <w:szCs w:val="24"/>
        </w:rPr>
        <w:t>окументы на Материальные ресурсы, предусмотренные п. 4.2. Договора.</w:t>
      </w:r>
    </w:p>
    <w:p w:rsidR="00F533DD" w:rsidRPr="00C3124A" w:rsidRDefault="005D29F6" w:rsidP="00C3124A">
      <w:pPr>
        <w:numPr>
          <w:ilvl w:val="1"/>
          <w:numId w:val="7"/>
        </w:numPr>
        <w:spacing w:line="240" w:lineRule="auto"/>
        <w:ind w:left="0" w:firstLine="709"/>
        <w:rPr>
          <w:sz w:val="24"/>
          <w:szCs w:val="24"/>
        </w:rPr>
      </w:pPr>
      <w:bookmarkStart w:id="0" w:name="_Ref319911584"/>
      <w:r w:rsidRPr="00C3124A">
        <w:rPr>
          <w:sz w:val="24"/>
          <w:szCs w:val="24"/>
        </w:rPr>
        <w:t xml:space="preserve">Оплата выполненных </w:t>
      </w:r>
      <w:r w:rsidR="00E01A51">
        <w:rPr>
          <w:sz w:val="24"/>
          <w:szCs w:val="24"/>
        </w:rPr>
        <w:t>Р</w:t>
      </w:r>
      <w:r w:rsidRPr="00C3124A">
        <w:rPr>
          <w:sz w:val="24"/>
          <w:szCs w:val="24"/>
        </w:rPr>
        <w:t xml:space="preserve">абот производится Заказчиком за вычетом гарантийного удержания в размере 10% (десяти процентов) от стоимости </w:t>
      </w:r>
      <w:r w:rsidR="00E01A51">
        <w:rPr>
          <w:sz w:val="24"/>
          <w:szCs w:val="24"/>
        </w:rPr>
        <w:t>Р</w:t>
      </w:r>
      <w:r w:rsidRPr="00C3124A">
        <w:rPr>
          <w:sz w:val="24"/>
          <w:szCs w:val="24"/>
        </w:rPr>
        <w:t>абот по Договору</w:t>
      </w:r>
      <w:r w:rsidR="00E01A51">
        <w:rPr>
          <w:sz w:val="24"/>
          <w:szCs w:val="24"/>
        </w:rPr>
        <w:t>,</w:t>
      </w:r>
      <w:r w:rsidRPr="00C3124A">
        <w:rPr>
          <w:sz w:val="24"/>
          <w:szCs w:val="24"/>
        </w:rPr>
        <w:t xml:space="preserve"> принятых </w:t>
      </w:r>
      <w:r w:rsidR="00E01A51">
        <w:rPr>
          <w:sz w:val="24"/>
          <w:szCs w:val="24"/>
        </w:rPr>
        <w:t>Заказчиком по</w:t>
      </w:r>
      <w:r w:rsidRPr="00C3124A">
        <w:rPr>
          <w:sz w:val="24"/>
          <w:szCs w:val="24"/>
        </w:rPr>
        <w:t xml:space="preserve"> </w:t>
      </w:r>
      <w:r w:rsidR="00E01A51">
        <w:rPr>
          <w:sz w:val="24"/>
          <w:szCs w:val="24"/>
        </w:rPr>
        <w:t>А</w:t>
      </w:r>
      <w:r w:rsidRPr="00C3124A">
        <w:rPr>
          <w:sz w:val="24"/>
          <w:szCs w:val="24"/>
        </w:rPr>
        <w:t>кт</w:t>
      </w:r>
      <w:r w:rsidR="00E01A51">
        <w:rPr>
          <w:sz w:val="24"/>
          <w:szCs w:val="24"/>
        </w:rPr>
        <w:t>у</w:t>
      </w:r>
      <w:r w:rsidRPr="00C3124A">
        <w:rPr>
          <w:sz w:val="24"/>
          <w:szCs w:val="24"/>
        </w:rPr>
        <w:t>. Гарантийное удержание означает удержание части сумм, причитающихся Подрядчику по настоящему Договору</w:t>
      </w:r>
      <w:r w:rsidR="00E01A51">
        <w:rPr>
          <w:sz w:val="24"/>
          <w:szCs w:val="24"/>
        </w:rPr>
        <w:t>,</w:t>
      </w:r>
      <w:r w:rsidRPr="00C3124A">
        <w:rPr>
          <w:sz w:val="24"/>
          <w:szCs w:val="24"/>
        </w:rPr>
        <w:t xml:space="preserve"> как согласованный Сторонами способ обеспечения исполнения обязательств Подрядчика. Гарантийное удержание обеспечивает исполнение обязательства Подрядчика по качеству выполненных </w:t>
      </w:r>
      <w:r w:rsidR="00E01A51">
        <w:rPr>
          <w:sz w:val="24"/>
          <w:szCs w:val="24"/>
        </w:rPr>
        <w:t>Р</w:t>
      </w:r>
      <w:r w:rsidRPr="00C3124A">
        <w:rPr>
          <w:sz w:val="24"/>
          <w:szCs w:val="24"/>
        </w:rPr>
        <w:t xml:space="preserve">абот и устранению выявленных дефектов произведенных </w:t>
      </w:r>
      <w:r w:rsidR="00E01A51">
        <w:rPr>
          <w:sz w:val="24"/>
          <w:szCs w:val="24"/>
        </w:rPr>
        <w:t>Р</w:t>
      </w:r>
      <w:r w:rsidRPr="00C3124A">
        <w:rPr>
          <w:sz w:val="24"/>
          <w:szCs w:val="24"/>
        </w:rPr>
        <w:t>абот в течение</w:t>
      </w:r>
      <w:r w:rsidR="0032219D" w:rsidRPr="00C3124A">
        <w:rPr>
          <w:sz w:val="24"/>
          <w:szCs w:val="24"/>
        </w:rPr>
        <w:t xml:space="preserve"> 1 (одного) месяца после выполнения всего объема Работ по Договору</w:t>
      </w:r>
      <w:r w:rsidRPr="00C3124A">
        <w:rPr>
          <w:sz w:val="24"/>
          <w:szCs w:val="24"/>
        </w:rPr>
        <w:t>. На сумму гарантийного удержания проценты не начисляются. Возврат гарантийного удержания производится в следующем порядке: 100 % гарантийного удержания выплачивается Подрядчику</w:t>
      </w:r>
      <w:r w:rsidR="00F533DD" w:rsidRPr="00C3124A">
        <w:rPr>
          <w:sz w:val="24"/>
          <w:szCs w:val="24"/>
        </w:rPr>
        <w:t>:</w:t>
      </w:r>
    </w:p>
    <w:bookmarkEnd w:id="0"/>
    <w:p w:rsidR="00F533DD" w:rsidRPr="00C3124A" w:rsidRDefault="00F533DD" w:rsidP="00C3124A">
      <w:pPr>
        <w:pStyle w:val="a7"/>
        <w:widowControl w:val="0"/>
        <w:numPr>
          <w:ilvl w:val="0"/>
          <w:numId w:val="38"/>
        </w:numPr>
        <w:tabs>
          <w:tab w:val="left" w:pos="0"/>
          <w:tab w:val="left" w:pos="567"/>
        </w:tabs>
        <w:spacing w:line="240" w:lineRule="auto"/>
        <w:ind w:left="0" w:firstLine="8"/>
        <w:rPr>
          <w:sz w:val="24"/>
          <w:szCs w:val="24"/>
        </w:rPr>
      </w:pPr>
      <w:r w:rsidRPr="00C3124A">
        <w:rPr>
          <w:sz w:val="24"/>
          <w:szCs w:val="24"/>
        </w:rPr>
        <w:t xml:space="preserve">по истечении 1 (одного) месяца после выполнения всего объема Работ по Договору при условии отсутствия выявленных дефектов произведенных работ или их устранении </w:t>
      </w:r>
      <w:r w:rsidRPr="00C3124A">
        <w:rPr>
          <w:sz w:val="24"/>
          <w:szCs w:val="24"/>
        </w:rPr>
        <w:lastRenderedPageBreak/>
        <w:t>Подрядчиком за собственный счет к моменту возврата гарантийного удержания либо</w:t>
      </w:r>
    </w:p>
    <w:p w:rsidR="00F533DD" w:rsidRPr="00C3124A" w:rsidRDefault="00F533DD" w:rsidP="00C3124A">
      <w:pPr>
        <w:pStyle w:val="a7"/>
        <w:widowControl w:val="0"/>
        <w:numPr>
          <w:ilvl w:val="0"/>
          <w:numId w:val="38"/>
        </w:numPr>
        <w:tabs>
          <w:tab w:val="left" w:pos="0"/>
          <w:tab w:val="left" w:pos="567"/>
        </w:tabs>
        <w:spacing w:line="240" w:lineRule="auto"/>
        <w:ind w:left="0" w:firstLine="8"/>
        <w:rPr>
          <w:sz w:val="24"/>
          <w:szCs w:val="24"/>
        </w:rPr>
      </w:pPr>
      <w:r w:rsidRPr="00C3124A">
        <w:rPr>
          <w:sz w:val="24"/>
          <w:szCs w:val="24"/>
        </w:rPr>
        <w:t xml:space="preserve">в течение 5 (пяти) рабочих дней </w:t>
      </w:r>
      <w:proofErr w:type="gramStart"/>
      <w:r w:rsidRPr="00C3124A">
        <w:rPr>
          <w:sz w:val="24"/>
          <w:szCs w:val="24"/>
        </w:rPr>
        <w:t>с даты устранения</w:t>
      </w:r>
      <w:proofErr w:type="gramEnd"/>
      <w:r w:rsidRPr="00C3124A">
        <w:rPr>
          <w:sz w:val="24"/>
          <w:szCs w:val="24"/>
        </w:rPr>
        <w:t xml:space="preserve"> Подрядчиком дефектов, выявленных в течение 1 (одного) месяца после выполнения всего объема Работ по Договору. По факту устранения указанных дефектов Стороны подписывают Акт об устранении дефектов к </w:t>
      </w:r>
      <w:proofErr w:type="gramStart"/>
      <w:r w:rsidRPr="00C3124A">
        <w:rPr>
          <w:sz w:val="24"/>
          <w:szCs w:val="24"/>
        </w:rPr>
        <w:t>соответствующим</w:t>
      </w:r>
      <w:proofErr w:type="gramEnd"/>
      <w:r w:rsidRPr="00C3124A">
        <w:rPr>
          <w:sz w:val="24"/>
          <w:szCs w:val="24"/>
        </w:rPr>
        <w:t xml:space="preserve"> КС-2 и КС-3.</w:t>
      </w:r>
    </w:p>
    <w:p w:rsidR="005D29F6" w:rsidRPr="00C3124A" w:rsidRDefault="005D29F6" w:rsidP="00C3124A">
      <w:pPr>
        <w:numPr>
          <w:ilvl w:val="1"/>
          <w:numId w:val="7"/>
        </w:numPr>
        <w:spacing w:line="240" w:lineRule="auto"/>
        <w:ind w:left="0" w:firstLine="709"/>
        <w:rPr>
          <w:sz w:val="24"/>
          <w:szCs w:val="24"/>
        </w:rPr>
      </w:pPr>
      <w:r w:rsidRPr="00C3124A">
        <w:rPr>
          <w:sz w:val="24"/>
          <w:szCs w:val="24"/>
        </w:rPr>
        <w:t xml:space="preserve">В </w:t>
      </w:r>
      <w:proofErr w:type="gramStart"/>
      <w:r w:rsidRPr="00C3124A">
        <w:rPr>
          <w:sz w:val="24"/>
          <w:szCs w:val="24"/>
        </w:rPr>
        <w:t>случае</w:t>
      </w:r>
      <w:proofErr w:type="gramEnd"/>
      <w:r w:rsidRPr="00C3124A">
        <w:rPr>
          <w:sz w:val="24"/>
          <w:szCs w:val="24"/>
        </w:rPr>
        <w:t xml:space="preserve"> использования Заказчиком суммы (части суммы) гарантийного удержания в соответствии с п. </w:t>
      </w:r>
      <w:r w:rsidR="0032219D" w:rsidRPr="00C3124A">
        <w:rPr>
          <w:sz w:val="24"/>
          <w:szCs w:val="24"/>
        </w:rPr>
        <w:t>3</w:t>
      </w:r>
      <w:r w:rsidRPr="00C3124A">
        <w:rPr>
          <w:sz w:val="24"/>
          <w:szCs w:val="24"/>
        </w:rPr>
        <w:t>.</w:t>
      </w:r>
      <w:r w:rsidR="0032219D" w:rsidRPr="00C3124A">
        <w:rPr>
          <w:sz w:val="24"/>
          <w:szCs w:val="24"/>
        </w:rPr>
        <w:t xml:space="preserve">4.12. </w:t>
      </w:r>
      <w:r w:rsidRPr="00C3124A">
        <w:rPr>
          <w:sz w:val="24"/>
          <w:szCs w:val="24"/>
        </w:rPr>
        <w:t xml:space="preserve">настоящего Договора, Подрядчику выплачивается оставшаяся часть </w:t>
      </w:r>
      <w:r w:rsidR="0032219D" w:rsidRPr="00C3124A">
        <w:rPr>
          <w:sz w:val="24"/>
          <w:szCs w:val="24"/>
        </w:rPr>
        <w:t>суммы гарантийного удержания.</w:t>
      </w:r>
    </w:p>
    <w:p w:rsidR="005D29F6" w:rsidRPr="00C3124A" w:rsidRDefault="00D56AAC" w:rsidP="00C3124A">
      <w:pPr>
        <w:numPr>
          <w:ilvl w:val="1"/>
          <w:numId w:val="7"/>
        </w:numPr>
        <w:spacing w:line="240" w:lineRule="auto"/>
        <w:ind w:left="0" w:firstLine="709"/>
        <w:rPr>
          <w:sz w:val="24"/>
          <w:szCs w:val="24"/>
        </w:rPr>
      </w:pPr>
      <w:r w:rsidRPr="00C3124A">
        <w:rPr>
          <w:sz w:val="24"/>
          <w:szCs w:val="24"/>
        </w:rPr>
        <w:t xml:space="preserve">Счета-фактуры оформляются Подрядчиком в соответствии с требованиями к оформлению </w:t>
      </w:r>
      <w:proofErr w:type="gramStart"/>
      <w:r w:rsidRPr="00C3124A">
        <w:rPr>
          <w:sz w:val="24"/>
          <w:szCs w:val="24"/>
        </w:rPr>
        <w:t>счетов-фактуры</w:t>
      </w:r>
      <w:proofErr w:type="gramEnd"/>
      <w:r w:rsidRPr="00C3124A">
        <w:rPr>
          <w:sz w:val="24"/>
          <w:szCs w:val="24"/>
        </w:rPr>
        <w:t>, предусмотренными налоговым законодательством Российской Федерации.</w:t>
      </w:r>
    </w:p>
    <w:p w:rsidR="005D29F6" w:rsidRPr="00C3124A" w:rsidRDefault="00D56AAC" w:rsidP="00C3124A">
      <w:pPr>
        <w:numPr>
          <w:ilvl w:val="1"/>
          <w:numId w:val="7"/>
        </w:numPr>
        <w:spacing w:line="240" w:lineRule="auto"/>
        <w:ind w:left="0" w:firstLine="709"/>
        <w:rPr>
          <w:sz w:val="24"/>
          <w:szCs w:val="24"/>
        </w:rPr>
      </w:pPr>
      <w:proofErr w:type="gramStart"/>
      <w:r w:rsidRPr="00C3124A">
        <w:rPr>
          <w:sz w:val="24"/>
          <w:szCs w:val="24"/>
        </w:rPr>
        <w:t xml:space="preserve">В случае нарушения Подрядчиком установленных правил оформления </w:t>
      </w:r>
      <w:r w:rsidR="00FE4EA3" w:rsidRPr="00C3124A">
        <w:rPr>
          <w:sz w:val="24"/>
          <w:szCs w:val="24"/>
        </w:rPr>
        <w:t>и</w:t>
      </w:r>
      <w:r w:rsidR="000C0944" w:rsidRPr="00C3124A">
        <w:rPr>
          <w:sz w:val="24"/>
          <w:szCs w:val="24"/>
        </w:rPr>
        <w:t xml:space="preserve">/или </w:t>
      </w:r>
      <w:r w:rsidR="00FE4EA3" w:rsidRPr="00C3124A">
        <w:rPr>
          <w:sz w:val="24"/>
          <w:szCs w:val="24"/>
        </w:rPr>
        <w:t xml:space="preserve">сроков </w:t>
      </w:r>
      <w:r w:rsidR="00B21497" w:rsidRPr="00C3124A">
        <w:rPr>
          <w:sz w:val="24"/>
          <w:szCs w:val="24"/>
        </w:rPr>
        <w:t>предоставлен</w:t>
      </w:r>
      <w:r w:rsidR="00FE4EA3" w:rsidRPr="00C3124A">
        <w:rPr>
          <w:sz w:val="24"/>
          <w:szCs w:val="24"/>
        </w:rPr>
        <w:t>ия</w:t>
      </w:r>
      <w:r w:rsidRPr="00C3124A">
        <w:rPr>
          <w:sz w:val="24"/>
          <w:szCs w:val="24"/>
        </w:rPr>
        <w:t xml:space="preserve"> первичных документов (Актов о приемке выполненных работ (форма КС-2), Справок о стоимости выполненных работ и затрат (форма КС-3), Исполнительной и прочей документации) либо документов, указанных в п. 2.</w:t>
      </w:r>
      <w:r w:rsidR="00B21497" w:rsidRPr="00C3124A">
        <w:rPr>
          <w:sz w:val="24"/>
          <w:szCs w:val="24"/>
        </w:rPr>
        <w:t>4</w:t>
      </w:r>
      <w:r w:rsidRPr="00C3124A">
        <w:rPr>
          <w:sz w:val="24"/>
          <w:szCs w:val="24"/>
        </w:rPr>
        <w:t>.</w:t>
      </w:r>
      <w:proofErr w:type="gramEnd"/>
      <w:r w:rsidRPr="00C3124A">
        <w:rPr>
          <w:sz w:val="24"/>
          <w:szCs w:val="24"/>
        </w:rPr>
        <w:t xml:space="preserve"> Договора, Заказчик вправе приостановить исполнение своего обязательства по оплате выполненных Работ до момента предоставления надлежащим образом оформленных первичных документов</w:t>
      </w:r>
      <w:r w:rsidR="00815140" w:rsidRPr="00C3124A">
        <w:rPr>
          <w:sz w:val="24"/>
          <w:szCs w:val="24"/>
        </w:rPr>
        <w:t>.</w:t>
      </w:r>
      <w:r w:rsidRPr="00C3124A">
        <w:rPr>
          <w:sz w:val="24"/>
          <w:szCs w:val="24"/>
        </w:rPr>
        <w:t xml:space="preserve"> </w:t>
      </w:r>
    </w:p>
    <w:p w:rsidR="005D29F6" w:rsidRPr="00C3124A" w:rsidRDefault="00D56AAC" w:rsidP="00C3124A">
      <w:pPr>
        <w:numPr>
          <w:ilvl w:val="1"/>
          <w:numId w:val="7"/>
        </w:numPr>
        <w:spacing w:line="240" w:lineRule="auto"/>
        <w:ind w:left="0" w:firstLine="709"/>
        <w:rPr>
          <w:sz w:val="24"/>
          <w:szCs w:val="24"/>
        </w:rPr>
      </w:pPr>
      <w:r w:rsidRPr="00C3124A">
        <w:rPr>
          <w:sz w:val="24"/>
          <w:szCs w:val="24"/>
        </w:rPr>
        <w:t>Все денежные средства, подлежащие уплате Сторонами по Договору или в связи с ним, должны быть уплачены в россий</w:t>
      </w:r>
      <w:r w:rsidR="0032219D" w:rsidRPr="00C3124A">
        <w:rPr>
          <w:sz w:val="24"/>
          <w:szCs w:val="24"/>
        </w:rPr>
        <w:t xml:space="preserve">ских рублях путем безналичного </w:t>
      </w:r>
      <w:r w:rsidRPr="00C3124A">
        <w:rPr>
          <w:sz w:val="24"/>
          <w:szCs w:val="24"/>
        </w:rPr>
        <w:t xml:space="preserve">перечисления с расчетного счета Заказчика на расчетный счет Подрядчика. Допускаются иные </w:t>
      </w:r>
      <w:r w:rsidR="00F533DD" w:rsidRPr="00C3124A">
        <w:rPr>
          <w:sz w:val="24"/>
          <w:szCs w:val="24"/>
        </w:rPr>
        <w:t>основания прекращения обязательств</w:t>
      </w:r>
      <w:r w:rsidRPr="00C3124A">
        <w:rPr>
          <w:sz w:val="24"/>
          <w:szCs w:val="24"/>
        </w:rPr>
        <w:t xml:space="preserve"> между Сторонами в соответствии с главой 26 Гражданско</w:t>
      </w:r>
      <w:r w:rsidR="005D29F6" w:rsidRPr="00C3124A">
        <w:rPr>
          <w:sz w:val="24"/>
          <w:szCs w:val="24"/>
        </w:rPr>
        <w:t>го Кодекса Российской Федерации</w:t>
      </w:r>
    </w:p>
    <w:p w:rsidR="005D29F6" w:rsidRPr="00C3124A" w:rsidRDefault="00D56AAC" w:rsidP="00C3124A">
      <w:pPr>
        <w:numPr>
          <w:ilvl w:val="1"/>
          <w:numId w:val="7"/>
        </w:numPr>
        <w:spacing w:line="240" w:lineRule="auto"/>
        <w:ind w:left="0" w:firstLine="709"/>
        <w:rPr>
          <w:sz w:val="24"/>
          <w:szCs w:val="24"/>
        </w:rPr>
      </w:pPr>
      <w:r w:rsidRPr="00C3124A">
        <w:rPr>
          <w:sz w:val="24"/>
          <w:szCs w:val="24"/>
        </w:rPr>
        <w:t>Датой оплаты считается дата списания денежных сре</w:t>
      </w:r>
      <w:proofErr w:type="gramStart"/>
      <w:r w:rsidRPr="00C3124A">
        <w:rPr>
          <w:sz w:val="24"/>
          <w:szCs w:val="24"/>
        </w:rPr>
        <w:t>дств с р</w:t>
      </w:r>
      <w:proofErr w:type="gramEnd"/>
      <w:r w:rsidRPr="00C3124A">
        <w:rPr>
          <w:sz w:val="24"/>
          <w:szCs w:val="24"/>
        </w:rPr>
        <w:t>асчетного счета Заказчика.</w:t>
      </w:r>
    </w:p>
    <w:p w:rsidR="00D56AAC" w:rsidRDefault="00D56AAC" w:rsidP="00C3124A">
      <w:pPr>
        <w:numPr>
          <w:ilvl w:val="1"/>
          <w:numId w:val="7"/>
        </w:numPr>
        <w:spacing w:line="240" w:lineRule="auto"/>
        <w:ind w:left="0" w:firstLine="709"/>
        <w:rPr>
          <w:sz w:val="24"/>
          <w:szCs w:val="24"/>
        </w:rPr>
      </w:pPr>
      <w:proofErr w:type="gramStart"/>
      <w:r w:rsidRPr="00C3124A">
        <w:rPr>
          <w:sz w:val="24"/>
          <w:szCs w:val="24"/>
        </w:rPr>
        <w:t>Заказчик на основании письменного уведомления вправе удержать сумму неустоек за нарушение Подрядчиком условий Договора, все расходы, убытки, понесенные Заказчиком вследствие его привлечения к административной и иным видам ответственности за нарушения, которые допущены по вине (включая неосторожность, небрежность) Подрядчика, денежные средства на возмещение расходов Заказчика по устранению недостатков Работ, выполненных Подрядчиком (в том числе и в случае привлечения третьих лиц для</w:t>
      </w:r>
      <w:proofErr w:type="gramEnd"/>
      <w:r w:rsidRPr="00C3124A">
        <w:rPr>
          <w:sz w:val="24"/>
          <w:szCs w:val="24"/>
        </w:rPr>
        <w:t xml:space="preserve"> устранения недостатков Работ из любой суммы, подлежащей уплате Подрядчику по Договору.</w:t>
      </w:r>
    </w:p>
    <w:p w:rsidR="006B11E5" w:rsidRPr="00C3124A" w:rsidRDefault="006B11E5" w:rsidP="006B11E5">
      <w:pPr>
        <w:spacing w:line="240" w:lineRule="auto"/>
        <w:ind w:left="709" w:firstLine="0"/>
        <w:rPr>
          <w:sz w:val="24"/>
          <w:szCs w:val="24"/>
        </w:rPr>
      </w:pPr>
    </w:p>
    <w:p w:rsidR="00D56AAC" w:rsidRPr="00C3124A" w:rsidRDefault="00D56AAC" w:rsidP="00C3124A">
      <w:pPr>
        <w:widowControl w:val="0"/>
        <w:numPr>
          <w:ilvl w:val="0"/>
          <w:numId w:val="1"/>
        </w:numPr>
        <w:tabs>
          <w:tab w:val="left" w:pos="426"/>
        </w:tabs>
        <w:spacing w:line="240" w:lineRule="auto"/>
        <w:ind w:left="0" w:firstLine="0"/>
        <w:jc w:val="center"/>
        <w:rPr>
          <w:b/>
          <w:caps/>
          <w:sz w:val="24"/>
          <w:szCs w:val="24"/>
        </w:rPr>
      </w:pPr>
      <w:r w:rsidRPr="00C3124A">
        <w:rPr>
          <w:b/>
          <w:caps/>
          <w:sz w:val="24"/>
          <w:szCs w:val="24"/>
        </w:rPr>
        <w:t>Права И Обязанности СТОРОН</w:t>
      </w:r>
    </w:p>
    <w:p w:rsidR="00D56AAC" w:rsidRPr="00C3124A" w:rsidRDefault="00D56AAC" w:rsidP="00C3124A">
      <w:pPr>
        <w:numPr>
          <w:ilvl w:val="1"/>
          <w:numId w:val="2"/>
        </w:numPr>
        <w:tabs>
          <w:tab w:val="clear" w:pos="1440"/>
        </w:tabs>
        <w:spacing w:line="240" w:lineRule="auto"/>
        <w:ind w:left="0" w:firstLine="709"/>
        <w:rPr>
          <w:b/>
          <w:caps/>
          <w:sz w:val="24"/>
          <w:szCs w:val="24"/>
        </w:rPr>
      </w:pPr>
      <w:r w:rsidRPr="00C3124A">
        <w:rPr>
          <w:b/>
          <w:sz w:val="24"/>
          <w:szCs w:val="24"/>
        </w:rPr>
        <w:t>Подрядчик обязуется:</w:t>
      </w:r>
    </w:p>
    <w:p w:rsidR="00D56AAC" w:rsidRPr="00C3124A" w:rsidRDefault="00D56AAC" w:rsidP="00C3124A">
      <w:pPr>
        <w:numPr>
          <w:ilvl w:val="2"/>
          <w:numId w:val="2"/>
        </w:numPr>
        <w:tabs>
          <w:tab w:val="clear" w:pos="2422"/>
          <w:tab w:val="num" w:pos="1418"/>
        </w:tabs>
        <w:spacing w:line="240" w:lineRule="auto"/>
        <w:ind w:left="0" w:firstLine="709"/>
        <w:rPr>
          <w:sz w:val="24"/>
          <w:szCs w:val="24"/>
        </w:rPr>
      </w:pPr>
      <w:r w:rsidRPr="00C3124A">
        <w:rPr>
          <w:sz w:val="24"/>
          <w:szCs w:val="24"/>
        </w:rPr>
        <w:t>Выполнить Работы, указанные в п. 1.1 Договора, надлежащим образом в порядке и на условиях, предусмотренных Договором, включая Техническое задание (Приложение № 1 к Договору),</w:t>
      </w:r>
      <w:r w:rsidR="007E69F3" w:rsidRPr="00C3124A">
        <w:rPr>
          <w:sz w:val="24"/>
          <w:szCs w:val="24"/>
        </w:rPr>
        <w:t xml:space="preserve"> Сметные расчеты (Приложение № </w:t>
      </w:r>
      <w:r w:rsidR="004C212D" w:rsidRPr="00C3124A">
        <w:rPr>
          <w:sz w:val="24"/>
          <w:szCs w:val="24"/>
        </w:rPr>
        <w:t>4</w:t>
      </w:r>
      <w:r w:rsidRPr="00C3124A">
        <w:rPr>
          <w:sz w:val="24"/>
          <w:szCs w:val="24"/>
        </w:rPr>
        <w:t xml:space="preserve"> к Договору), требованиями, законодательства РФ.</w:t>
      </w:r>
    </w:p>
    <w:p w:rsidR="00D56AAC" w:rsidRPr="00C3124A" w:rsidRDefault="00D56AAC" w:rsidP="00C3124A">
      <w:pPr>
        <w:numPr>
          <w:ilvl w:val="2"/>
          <w:numId w:val="2"/>
        </w:numPr>
        <w:tabs>
          <w:tab w:val="clear" w:pos="2422"/>
          <w:tab w:val="num" w:pos="1418"/>
        </w:tabs>
        <w:spacing w:line="240" w:lineRule="auto"/>
        <w:ind w:left="0" w:firstLine="709"/>
        <w:rPr>
          <w:sz w:val="24"/>
          <w:szCs w:val="24"/>
        </w:rPr>
      </w:pPr>
      <w:r w:rsidRPr="00C3124A">
        <w:rPr>
          <w:sz w:val="24"/>
          <w:szCs w:val="24"/>
        </w:rPr>
        <w:t xml:space="preserve">Выполнить Работы и передать результаты Работ по Договору Заказчику в сроки, установленные пунктом 1.3 Договора. </w:t>
      </w:r>
    </w:p>
    <w:p w:rsidR="00430654" w:rsidRPr="00C3124A" w:rsidRDefault="007E4377" w:rsidP="00C3124A">
      <w:pPr>
        <w:numPr>
          <w:ilvl w:val="2"/>
          <w:numId w:val="2"/>
        </w:numPr>
        <w:tabs>
          <w:tab w:val="clear" w:pos="2422"/>
          <w:tab w:val="num" w:pos="1418"/>
        </w:tabs>
        <w:spacing w:line="240" w:lineRule="auto"/>
        <w:ind w:left="0" w:firstLine="709"/>
        <w:rPr>
          <w:sz w:val="24"/>
          <w:szCs w:val="24"/>
        </w:rPr>
      </w:pPr>
      <w:r w:rsidRPr="00C3124A">
        <w:rPr>
          <w:sz w:val="24"/>
          <w:szCs w:val="24"/>
        </w:rPr>
        <w:t xml:space="preserve">Перед началом Работ предоставить Заказчику </w:t>
      </w:r>
      <w:r w:rsidR="00430654" w:rsidRPr="00C3124A">
        <w:rPr>
          <w:sz w:val="24"/>
          <w:szCs w:val="24"/>
        </w:rPr>
        <w:t>следующую документацию:</w:t>
      </w:r>
    </w:p>
    <w:p w:rsidR="00430654" w:rsidRPr="00C3124A" w:rsidRDefault="00430654" w:rsidP="00C3124A">
      <w:pPr>
        <w:numPr>
          <w:ilvl w:val="3"/>
          <w:numId w:val="2"/>
        </w:numPr>
        <w:tabs>
          <w:tab w:val="clear" w:pos="3240"/>
        </w:tabs>
        <w:spacing w:line="240" w:lineRule="auto"/>
        <w:ind w:left="0" w:firstLine="1276"/>
        <w:rPr>
          <w:sz w:val="24"/>
          <w:szCs w:val="24"/>
        </w:rPr>
      </w:pPr>
      <w:r w:rsidRPr="00C3124A">
        <w:rPr>
          <w:sz w:val="24"/>
          <w:szCs w:val="24"/>
        </w:rPr>
        <w:t>приказ на ответственного руководителя работ</w:t>
      </w:r>
    </w:p>
    <w:p w:rsidR="00430654" w:rsidRPr="00C3124A" w:rsidRDefault="00430654" w:rsidP="00C3124A">
      <w:pPr>
        <w:numPr>
          <w:ilvl w:val="3"/>
          <w:numId w:val="2"/>
        </w:numPr>
        <w:tabs>
          <w:tab w:val="clear" w:pos="3240"/>
        </w:tabs>
        <w:spacing w:line="240" w:lineRule="auto"/>
        <w:ind w:left="0" w:firstLine="1276"/>
        <w:rPr>
          <w:sz w:val="24"/>
          <w:szCs w:val="24"/>
        </w:rPr>
      </w:pPr>
      <w:r w:rsidRPr="00C3124A">
        <w:rPr>
          <w:sz w:val="24"/>
          <w:szCs w:val="24"/>
        </w:rPr>
        <w:t xml:space="preserve">список сотрудников для прохода на территорию предприятия   </w:t>
      </w:r>
    </w:p>
    <w:p w:rsidR="007E4377" w:rsidRPr="00C3124A" w:rsidRDefault="007E4377" w:rsidP="00C3124A">
      <w:pPr>
        <w:numPr>
          <w:ilvl w:val="3"/>
          <w:numId w:val="2"/>
        </w:numPr>
        <w:tabs>
          <w:tab w:val="clear" w:pos="3240"/>
        </w:tabs>
        <w:spacing w:line="240" w:lineRule="auto"/>
        <w:ind w:left="0" w:firstLine="1276"/>
        <w:rPr>
          <w:sz w:val="24"/>
          <w:szCs w:val="24"/>
        </w:rPr>
      </w:pPr>
      <w:r w:rsidRPr="00C3124A">
        <w:rPr>
          <w:sz w:val="24"/>
          <w:szCs w:val="24"/>
        </w:rPr>
        <w:t>план производства работ.</w:t>
      </w:r>
    </w:p>
    <w:p w:rsidR="00430654" w:rsidRPr="00C3124A" w:rsidRDefault="00430654" w:rsidP="00C3124A">
      <w:pPr>
        <w:numPr>
          <w:ilvl w:val="3"/>
          <w:numId w:val="2"/>
        </w:numPr>
        <w:tabs>
          <w:tab w:val="clear" w:pos="3240"/>
        </w:tabs>
        <w:spacing w:line="240" w:lineRule="auto"/>
        <w:ind w:left="0" w:firstLine="1276"/>
        <w:rPr>
          <w:sz w:val="24"/>
          <w:szCs w:val="24"/>
        </w:rPr>
      </w:pPr>
      <w:r w:rsidRPr="00C3124A">
        <w:rPr>
          <w:sz w:val="24"/>
          <w:szCs w:val="24"/>
        </w:rPr>
        <w:t>общий журнал работ по форме КС-6</w:t>
      </w:r>
    </w:p>
    <w:p w:rsidR="00430654" w:rsidRPr="00C3124A" w:rsidRDefault="00430654" w:rsidP="00C3124A">
      <w:pPr>
        <w:numPr>
          <w:ilvl w:val="3"/>
          <w:numId w:val="2"/>
        </w:numPr>
        <w:tabs>
          <w:tab w:val="clear" w:pos="3240"/>
        </w:tabs>
        <w:spacing w:line="240" w:lineRule="auto"/>
        <w:ind w:left="0" w:firstLine="1276"/>
        <w:rPr>
          <w:sz w:val="24"/>
          <w:szCs w:val="24"/>
        </w:rPr>
      </w:pPr>
      <w:r w:rsidRPr="00C3124A">
        <w:rPr>
          <w:sz w:val="24"/>
          <w:szCs w:val="24"/>
        </w:rPr>
        <w:t xml:space="preserve">журнал входного контроля и учёта качества получаемых деталей, материалов, конструкций и оборудования    </w:t>
      </w:r>
    </w:p>
    <w:p w:rsidR="00DE43ED" w:rsidRPr="00C3124A" w:rsidRDefault="00DE43ED" w:rsidP="00C3124A">
      <w:pPr>
        <w:spacing w:line="240" w:lineRule="auto"/>
        <w:ind w:firstLine="1276"/>
        <w:rPr>
          <w:sz w:val="24"/>
          <w:szCs w:val="24"/>
        </w:rPr>
      </w:pPr>
      <w:r w:rsidRPr="00C3124A">
        <w:rPr>
          <w:sz w:val="24"/>
          <w:szCs w:val="24"/>
        </w:rPr>
        <w:t xml:space="preserve">3.1.3.6. </w:t>
      </w:r>
      <w:r w:rsidR="00430654" w:rsidRPr="00C3124A">
        <w:rPr>
          <w:sz w:val="24"/>
          <w:szCs w:val="24"/>
        </w:rPr>
        <w:t xml:space="preserve">иную документацию в </w:t>
      </w:r>
      <w:r w:rsidR="00477884" w:rsidRPr="00C3124A">
        <w:rPr>
          <w:sz w:val="24"/>
          <w:szCs w:val="24"/>
        </w:rPr>
        <w:t>соответствии</w:t>
      </w:r>
      <w:r w:rsidR="00430654" w:rsidRPr="00C3124A">
        <w:rPr>
          <w:sz w:val="24"/>
          <w:szCs w:val="24"/>
        </w:rPr>
        <w:t xml:space="preserve"> с требованиями технического задания и нормативно-техническими документами РФ.</w:t>
      </w:r>
    </w:p>
    <w:p w:rsidR="00D56AAC" w:rsidRPr="00C3124A" w:rsidRDefault="00DE43ED" w:rsidP="00C3124A">
      <w:pPr>
        <w:spacing w:line="240" w:lineRule="auto"/>
        <w:ind w:firstLine="709"/>
        <w:rPr>
          <w:sz w:val="24"/>
          <w:szCs w:val="24"/>
        </w:rPr>
      </w:pPr>
      <w:r w:rsidRPr="00C3124A">
        <w:rPr>
          <w:sz w:val="24"/>
          <w:szCs w:val="24"/>
        </w:rPr>
        <w:t xml:space="preserve">3.1.4. </w:t>
      </w:r>
      <w:r w:rsidR="00477884" w:rsidRPr="00C3124A">
        <w:rPr>
          <w:sz w:val="24"/>
          <w:szCs w:val="24"/>
        </w:rPr>
        <w:t xml:space="preserve"> </w:t>
      </w:r>
      <w:r w:rsidR="00D56AAC" w:rsidRPr="00C3124A">
        <w:rPr>
          <w:sz w:val="24"/>
          <w:szCs w:val="24"/>
        </w:rPr>
        <w:t>Выполнить Работы, соблюдая требования действующих нормативных правовых актов Российской Федерации, в том числе технических норм, правил, стандартов, включая правила по электр</w:t>
      </w:r>
      <w:proofErr w:type="gramStart"/>
      <w:r w:rsidR="00D56AAC" w:rsidRPr="00C3124A">
        <w:rPr>
          <w:sz w:val="24"/>
          <w:szCs w:val="24"/>
        </w:rPr>
        <w:t>о-</w:t>
      </w:r>
      <w:proofErr w:type="gramEnd"/>
      <w:r w:rsidR="00D56AAC" w:rsidRPr="00C3124A">
        <w:rPr>
          <w:sz w:val="24"/>
          <w:szCs w:val="24"/>
        </w:rPr>
        <w:t xml:space="preserve"> и пожарной безопасности, допустимому уровню шума при выполнении Работ, сохранению в надлежащем виде </w:t>
      </w:r>
      <w:r w:rsidR="009E4773" w:rsidRPr="00C3124A">
        <w:rPr>
          <w:sz w:val="24"/>
          <w:szCs w:val="24"/>
        </w:rPr>
        <w:t xml:space="preserve">и чистоте </w:t>
      </w:r>
      <w:r w:rsidR="00D56AAC" w:rsidRPr="00C3124A">
        <w:rPr>
          <w:sz w:val="24"/>
          <w:szCs w:val="24"/>
        </w:rPr>
        <w:t>мест</w:t>
      </w:r>
      <w:r w:rsidR="009E4773" w:rsidRPr="00C3124A">
        <w:rPr>
          <w:sz w:val="24"/>
          <w:szCs w:val="24"/>
        </w:rPr>
        <w:t>о</w:t>
      </w:r>
      <w:r w:rsidR="00D56AAC" w:rsidRPr="00C3124A">
        <w:rPr>
          <w:sz w:val="24"/>
          <w:szCs w:val="24"/>
        </w:rPr>
        <w:t xml:space="preserve"> выполнения Работ на Объекте, соблюдению санитарных норм и правил, по безопасному выполнению Работ, в том числе </w:t>
      </w:r>
      <w:r w:rsidR="00D56AAC" w:rsidRPr="00C3124A">
        <w:rPr>
          <w:sz w:val="24"/>
          <w:szCs w:val="24"/>
        </w:rPr>
        <w:lastRenderedPageBreak/>
        <w:t>правил и норм охраны труда, техники безопасности, производственной санитарии, экологии, электробезопасности, обеспечить безопасность Работ для третьих лиц.</w:t>
      </w:r>
    </w:p>
    <w:p w:rsidR="00D56AAC" w:rsidRPr="00C3124A" w:rsidRDefault="000C0944" w:rsidP="00C3124A">
      <w:pPr>
        <w:tabs>
          <w:tab w:val="left" w:pos="900"/>
          <w:tab w:val="num" w:pos="1430"/>
          <w:tab w:val="left" w:pos="1620"/>
          <w:tab w:val="num" w:pos="2160"/>
        </w:tabs>
        <w:spacing w:line="240" w:lineRule="auto"/>
        <w:ind w:firstLine="708"/>
        <w:rPr>
          <w:sz w:val="24"/>
          <w:szCs w:val="24"/>
        </w:rPr>
      </w:pPr>
      <w:r w:rsidRPr="00C3124A">
        <w:rPr>
          <w:sz w:val="24"/>
          <w:szCs w:val="24"/>
        </w:rPr>
        <w:t xml:space="preserve">3.1.5. </w:t>
      </w:r>
      <w:r w:rsidR="00D56AAC" w:rsidRPr="00C3124A">
        <w:rPr>
          <w:sz w:val="24"/>
          <w:szCs w:val="24"/>
        </w:rPr>
        <w:t>Проводить Работы, связанные с повышенным уровнем шума и распространением пыли, сильного запаха, только во время, заранее согласованное с Заказчиком.</w:t>
      </w:r>
    </w:p>
    <w:p w:rsidR="00D56AAC" w:rsidRPr="00C3124A" w:rsidRDefault="00DE43ED" w:rsidP="00C3124A">
      <w:pPr>
        <w:spacing w:line="240" w:lineRule="auto"/>
        <w:ind w:firstLine="709"/>
        <w:rPr>
          <w:sz w:val="24"/>
          <w:szCs w:val="24"/>
        </w:rPr>
      </w:pPr>
      <w:r w:rsidRPr="00C3124A">
        <w:rPr>
          <w:sz w:val="24"/>
          <w:szCs w:val="24"/>
        </w:rPr>
        <w:t>3.1.</w:t>
      </w:r>
      <w:r w:rsidR="000C0944" w:rsidRPr="00C3124A">
        <w:rPr>
          <w:sz w:val="24"/>
          <w:szCs w:val="24"/>
        </w:rPr>
        <w:t>6</w:t>
      </w:r>
      <w:r w:rsidRPr="00C3124A">
        <w:rPr>
          <w:sz w:val="24"/>
          <w:szCs w:val="24"/>
        </w:rPr>
        <w:t xml:space="preserve">. </w:t>
      </w:r>
      <w:r w:rsidR="00D56AAC" w:rsidRPr="00C3124A">
        <w:rPr>
          <w:sz w:val="24"/>
          <w:szCs w:val="24"/>
        </w:rPr>
        <w:t>Установить ограждения для выделения зоны производства Работ. При производстве Работ обезопасить от повреждения кабельные проводки, прочие конструкции и оборудование, повреждение которых возможно во время производства Работ.</w:t>
      </w:r>
    </w:p>
    <w:p w:rsidR="00D56AAC" w:rsidRPr="00C3124A" w:rsidRDefault="00DE43ED" w:rsidP="00C3124A">
      <w:pPr>
        <w:spacing w:line="240" w:lineRule="auto"/>
        <w:ind w:firstLine="709"/>
        <w:rPr>
          <w:sz w:val="24"/>
          <w:szCs w:val="24"/>
        </w:rPr>
      </w:pPr>
      <w:r w:rsidRPr="00C3124A">
        <w:rPr>
          <w:sz w:val="24"/>
          <w:szCs w:val="24"/>
        </w:rPr>
        <w:t>3.1.</w:t>
      </w:r>
      <w:r w:rsidR="000C0944" w:rsidRPr="00C3124A">
        <w:rPr>
          <w:sz w:val="24"/>
          <w:szCs w:val="24"/>
        </w:rPr>
        <w:t>7</w:t>
      </w:r>
      <w:r w:rsidRPr="00C3124A">
        <w:rPr>
          <w:sz w:val="24"/>
          <w:szCs w:val="24"/>
        </w:rPr>
        <w:t xml:space="preserve">. </w:t>
      </w:r>
      <w:r w:rsidR="00D56AAC" w:rsidRPr="00C3124A">
        <w:rPr>
          <w:sz w:val="24"/>
          <w:szCs w:val="24"/>
        </w:rPr>
        <w:t>Не допускать в ходе выполнения Работ повреждение (уничтожение) имущества Заказчика и третьих лиц, а в случае его повреждения (уничтожения) – возместить причиненные убытки в полном объеме.</w:t>
      </w:r>
    </w:p>
    <w:p w:rsidR="00D56AAC" w:rsidRPr="00C3124A" w:rsidRDefault="00DE43ED" w:rsidP="00C3124A">
      <w:pPr>
        <w:spacing w:line="240" w:lineRule="auto"/>
        <w:ind w:firstLine="709"/>
        <w:rPr>
          <w:sz w:val="24"/>
          <w:szCs w:val="24"/>
        </w:rPr>
      </w:pPr>
      <w:r w:rsidRPr="00C3124A">
        <w:rPr>
          <w:sz w:val="24"/>
          <w:szCs w:val="24"/>
        </w:rPr>
        <w:t>3.1.</w:t>
      </w:r>
      <w:r w:rsidR="000C0944" w:rsidRPr="00C3124A">
        <w:rPr>
          <w:sz w:val="24"/>
          <w:szCs w:val="24"/>
        </w:rPr>
        <w:t>8</w:t>
      </w:r>
      <w:r w:rsidRPr="00C3124A">
        <w:rPr>
          <w:sz w:val="24"/>
          <w:szCs w:val="24"/>
        </w:rPr>
        <w:t xml:space="preserve">. </w:t>
      </w:r>
      <w:r w:rsidR="00D56AAC" w:rsidRPr="00C3124A">
        <w:rPr>
          <w:sz w:val="24"/>
          <w:szCs w:val="24"/>
        </w:rPr>
        <w:t>Не передавать третьим лицам информацию о составе, технических характеристиках, функциональном назначении оборудования инженерно-технических средств охраны Объекта, технологических помещениях Здания.</w:t>
      </w:r>
    </w:p>
    <w:p w:rsidR="00D56AAC" w:rsidRPr="00C3124A" w:rsidRDefault="00DE43ED" w:rsidP="00C3124A">
      <w:pPr>
        <w:spacing w:line="240" w:lineRule="auto"/>
        <w:rPr>
          <w:sz w:val="24"/>
          <w:szCs w:val="24"/>
        </w:rPr>
      </w:pPr>
      <w:r w:rsidRPr="00C3124A">
        <w:rPr>
          <w:sz w:val="24"/>
          <w:szCs w:val="24"/>
        </w:rPr>
        <w:t>3.1.</w:t>
      </w:r>
      <w:r w:rsidR="000C0944" w:rsidRPr="00C3124A">
        <w:rPr>
          <w:sz w:val="24"/>
          <w:szCs w:val="24"/>
        </w:rPr>
        <w:t>9</w:t>
      </w:r>
      <w:r w:rsidRPr="00C3124A">
        <w:rPr>
          <w:sz w:val="24"/>
          <w:szCs w:val="24"/>
        </w:rPr>
        <w:t xml:space="preserve">. </w:t>
      </w:r>
      <w:r w:rsidR="00D56AAC" w:rsidRPr="00C3124A">
        <w:rPr>
          <w:sz w:val="24"/>
          <w:szCs w:val="24"/>
        </w:rPr>
        <w:t>Выполнить Работы силами персонала, квалификация, опыт и компетенция которого позволяет осуществлять надлежащее и качественное их выполнение. При этом проведение на территор</w:t>
      </w:r>
      <w:proofErr w:type="gramStart"/>
      <w:r w:rsidR="00D56AAC" w:rsidRPr="00C3124A">
        <w:rPr>
          <w:sz w:val="24"/>
          <w:szCs w:val="24"/>
        </w:rPr>
        <w:t>ии АО</w:t>
      </w:r>
      <w:proofErr w:type="gramEnd"/>
      <w:r w:rsidR="00D56AAC" w:rsidRPr="00C3124A">
        <w:rPr>
          <w:sz w:val="24"/>
          <w:szCs w:val="24"/>
        </w:rPr>
        <w:t xml:space="preserve"> «НИИМЭ» работ по строительству, реконструкции, ремонту зданий и сооружений, работ по монтажу, запуску, ремонту и техническому обслуживанию оборудования с использованием рабочих и инженерно-технического персонала из числа иностранных граждан или лиц без гражданства не допускается.</w:t>
      </w:r>
    </w:p>
    <w:p w:rsidR="00D56AAC" w:rsidRPr="00C3124A" w:rsidRDefault="00DE43ED" w:rsidP="00C3124A">
      <w:pPr>
        <w:spacing w:line="240" w:lineRule="auto"/>
        <w:rPr>
          <w:sz w:val="24"/>
          <w:szCs w:val="24"/>
        </w:rPr>
      </w:pPr>
      <w:r w:rsidRPr="00C3124A">
        <w:rPr>
          <w:sz w:val="24"/>
          <w:szCs w:val="24"/>
        </w:rPr>
        <w:t>3.1.</w:t>
      </w:r>
      <w:r w:rsidR="000C0944" w:rsidRPr="00C3124A">
        <w:rPr>
          <w:sz w:val="24"/>
          <w:szCs w:val="24"/>
        </w:rPr>
        <w:t>10</w:t>
      </w:r>
      <w:r w:rsidRPr="00C3124A">
        <w:rPr>
          <w:sz w:val="24"/>
          <w:szCs w:val="24"/>
        </w:rPr>
        <w:t xml:space="preserve">. </w:t>
      </w:r>
      <w:proofErr w:type="gramStart"/>
      <w:r w:rsidR="00D56AAC" w:rsidRPr="00C3124A">
        <w:rPr>
          <w:sz w:val="24"/>
          <w:szCs w:val="24"/>
        </w:rPr>
        <w:t xml:space="preserve">Назначить </w:t>
      </w:r>
      <w:r w:rsidR="0080023B" w:rsidRPr="00C3124A">
        <w:rPr>
          <w:sz w:val="24"/>
          <w:szCs w:val="24"/>
        </w:rPr>
        <w:t>ответственное</w:t>
      </w:r>
      <w:r w:rsidR="009E4773" w:rsidRPr="00C3124A">
        <w:rPr>
          <w:sz w:val="24"/>
          <w:szCs w:val="24"/>
        </w:rPr>
        <w:t xml:space="preserve"> лицо</w:t>
      </w:r>
      <w:r w:rsidR="00D56AAC" w:rsidRPr="00C3124A">
        <w:rPr>
          <w:sz w:val="24"/>
          <w:szCs w:val="24"/>
        </w:rPr>
        <w:t xml:space="preserve"> по контролю за выполнением Работ на Объекте, замещающих его лиц и лиц, ответственных за безопасное ведение Работ, пожарную безопасность из числа инженерно-технического персонала Подрядчика, письменно уведомить об этом Заказчика (в течение 5 (Пяти) рабочих дней с момента заключения Договора), обеспечить их постоянное присутствие в местах проведения Работ на Объекте во время их проведения.</w:t>
      </w:r>
      <w:proofErr w:type="gramEnd"/>
    </w:p>
    <w:p w:rsidR="00D56AAC" w:rsidRPr="00C3124A" w:rsidRDefault="00DE43ED" w:rsidP="00C3124A">
      <w:pPr>
        <w:spacing w:line="240" w:lineRule="auto"/>
        <w:rPr>
          <w:sz w:val="24"/>
          <w:szCs w:val="24"/>
        </w:rPr>
      </w:pPr>
      <w:r w:rsidRPr="00C3124A">
        <w:rPr>
          <w:sz w:val="24"/>
          <w:szCs w:val="24"/>
        </w:rPr>
        <w:t>3.1.1</w:t>
      </w:r>
      <w:r w:rsidR="000C0944" w:rsidRPr="00C3124A">
        <w:rPr>
          <w:sz w:val="24"/>
          <w:szCs w:val="24"/>
        </w:rPr>
        <w:t>1</w:t>
      </w:r>
      <w:r w:rsidRPr="00C3124A">
        <w:rPr>
          <w:sz w:val="24"/>
          <w:szCs w:val="24"/>
        </w:rPr>
        <w:t xml:space="preserve">. </w:t>
      </w:r>
      <w:proofErr w:type="gramStart"/>
      <w:r w:rsidR="00D56AAC" w:rsidRPr="00C3124A">
        <w:rPr>
          <w:sz w:val="24"/>
          <w:szCs w:val="24"/>
        </w:rPr>
        <w:t xml:space="preserve">Для организации беспрепятственного доступа на Объект, в соответствии с порядком, установленным Заказчиком, представителей Подрядчика с правом вноса и выноса технологического оборудования и материалов, предоставить на согласование Заказчику не позднее, чем за 24 (Двадцать четыре) часа до вноса (выноса) имущества списки лиц в произвольной форме, которые будут выполнять Работы, состав вносимого и выносимого имущества, а также списки автомобильного транспорта.   </w:t>
      </w:r>
      <w:proofErr w:type="gramEnd"/>
    </w:p>
    <w:p w:rsidR="00D56AAC" w:rsidRPr="00C3124A" w:rsidRDefault="00DE43ED" w:rsidP="00C3124A">
      <w:pPr>
        <w:spacing w:line="240" w:lineRule="auto"/>
        <w:rPr>
          <w:sz w:val="24"/>
          <w:szCs w:val="24"/>
        </w:rPr>
      </w:pPr>
      <w:r w:rsidRPr="00C3124A">
        <w:rPr>
          <w:sz w:val="24"/>
          <w:szCs w:val="24"/>
        </w:rPr>
        <w:t>3.1.1</w:t>
      </w:r>
      <w:r w:rsidR="000C0944" w:rsidRPr="00C3124A">
        <w:rPr>
          <w:sz w:val="24"/>
          <w:szCs w:val="24"/>
        </w:rPr>
        <w:t>2</w:t>
      </w:r>
      <w:r w:rsidRPr="00C3124A">
        <w:rPr>
          <w:sz w:val="24"/>
          <w:szCs w:val="24"/>
        </w:rPr>
        <w:t xml:space="preserve">. </w:t>
      </w:r>
      <w:r w:rsidR="00D56AAC" w:rsidRPr="00C3124A">
        <w:rPr>
          <w:sz w:val="24"/>
          <w:szCs w:val="24"/>
        </w:rPr>
        <w:t>Незамедлительно известить Заказчика и до получения от него указаний приостановить выполнение Работ при обнаружении:</w:t>
      </w:r>
    </w:p>
    <w:p w:rsidR="00D56AAC" w:rsidRPr="00C3124A" w:rsidRDefault="00D56AAC" w:rsidP="00C3124A">
      <w:pPr>
        <w:numPr>
          <w:ilvl w:val="0"/>
          <w:numId w:val="9"/>
        </w:numPr>
        <w:tabs>
          <w:tab w:val="left" w:pos="-1843"/>
          <w:tab w:val="left" w:pos="993"/>
        </w:tabs>
        <w:spacing w:line="240" w:lineRule="auto"/>
        <w:ind w:left="0" w:firstLine="709"/>
        <w:rPr>
          <w:sz w:val="24"/>
          <w:szCs w:val="24"/>
        </w:rPr>
      </w:pPr>
      <w:r w:rsidRPr="00C3124A">
        <w:rPr>
          <w:sz w:val="24"/>
          <w:szCs w:val="24"/>
        </w:rPr>
        <w:t>возможных неблагоприятных для Заказчика последствий выполнения его указаний о выполнении Работ;</w:t>
      </w:r>
    </w:p>
    <w:p w:rsidR="00D56AAC" w:rsidRPr="00C3124A" w:rsidRDefault="00D56AAC" w:rsidP="00C3124A">
      <w:pPr>
        <w:numPr>
          <w:ilvl w:val="0"/>
          <w:numId w:val="9"/>
        </w:numPr>
        <w:tabs>
          <w:tab w:val="left" w:pos="-1843"/>
          <w:tab w:val="left" w:pos="993"/>
        </w:tabs>
        <w:spacing w:line="240" w:lineRule="auto"/>
        <w:ind w:left="0" w:firstLine="709"/>
        <w:rPr>
          <w:sz w:val="24"/>
          <w:szCs w:val="24"/>
        </w:rPr>
      </w:pPr>
      <w:r w:rsidRPr="00C3124A">
        <w:rPr>
          <w:sz w:val="24"/>
          <w:szCs w:val="24"/>
        </w:rPr>
        <w:t>иных, не зависящих от Подрядчика обстоятельств, угрожающих годности или прочности результатов Работ по Договору;</w:t>
      </w:r>
    </w:p>
    <w:p w:rsidR="00D56AAC" w:rsidRPr="00C3124A" w:rsidRDefault="00D56AAC" w:rsidP="00C3124A">
      <w:pPr>
        <w:numPr>
          <w:ilvl w:val="0"/>
          <w:numId w:val="9"/>
        </w:numPr>
        <w:tabs>
          <w:tab w:val="left" w:pos="-1843"/>
          <w:tab w:val="left" w:pos="993"/>
        </w:tabs>
        <w:spacing w:line="240" w:lineRule="auto"/>
        <w:ind w:left="0" w:firstLine="709"/>
        <w:rPr>
          <w:sz w:val="24"/>
          <w:szCs w:val="24"/>
        </w:rPr>
      </w:pPr>
      <w:r w:rsidRPr="00C3124A">
        <w:rPr>
          <w:sz w:val="24"/>
          <w:szCs w:val="24"/>
        </w:rPr>
        <w:t>иных обстоятельств, способных повлечь изменение объемов, сроков, качества и (или) стоимости Работ.</w:t>
      </w:r>
    </w:p>
    <w:p w:rsidR="003919FA" w:rsidRPr="00C3124A" w:rsidRDefault="00DE43ED" w:rsidP="00C3124A">
      <w:pPr>
        <w:spacing w:line="240" w:lineRule="auto"/>
        <w:ind w:firstLine="709"/>
        <w:rPr>
          <w:sz w:val="24"/>
          <w:szCs w:val="24"/>
        </w:rPr>
      </w:pPr>
      <w:r w:rsidRPr="00C3124A">
        <w:rPr>
          <w:sz w:val="24"/>
          <w:szCs w:val="24"/>
        </w:rPr>
        <w:t>3.1.1</w:t>
      </w:r>
      <w:r w:rsidR="000C0944" w:rsidRPr="00C3124A">
        <w:rPr>
          <w:sz w:val="24"/>
          <w:szCs w:val="24"/>
        </w:rPr>
        <w:t>3</w:t>
      </w:r>
      <w:r w:rsidRPr="00C3124A">
        <w:rPr>
          <w:sz w:val="24"/>
          <w:szCs w:val="24"/>
        </w:rPr>
        <w:t xml:space="preserve">. </w:t>
      </w:r>
      <w:r w:rsidR="00D56AAC" w:rsidRPr="00C3124A">
        <w:rPr>
          <w:sz w:val="24"/>
          <w:szCs w:val="24"/>
        </w:rPr>
        <w:t xml:space="preserve">Своими силами в счет цены Договора осуществлять </w:t>
      </w:r>
      <w:r w:rsidR="009E4773" w:rsidRPr="00C3124A">
        <w:rPr>
          <w:sz w:val="24"/>
          <w:szCs w:val="24"/>
        </w:rPr>
        <w:t xml:space="preserve">ежедневную </w:t>
      </w:r>
      <w:r w:rsidR="00D56AAC" w:rsidRPr="00C3124A">
        <w:rPr>
          <w:sz w:val="24"/>
          <w:szCs w:val="24"/>
        </w:rPr>
        <w:t>уборку мест выполнения Работ на Объекте, вывоз отходов и строительного мусора, возникающих в результатах выполнения Работ на Объекте, утилизацию демонтированных материалов, оборудования и изделий.</w:t>
      </w:r>
    </w:p>
    <w:p w:rsidR="00D56AAC" w:rsidRPr="00C3124A" w:rsidRDefault="00DE43ED" w:rsidP="00C3124A">
      <w:pPr>
        <w:spacing w:line="240" w:lineRule="auto"/>
        <w:ind w:firstLine="709"/>
        <w:rPr>
          <w:sz w:val="24"/>
          <w:szCs w:val="24"/>
        </w:rPr>
      </w:pPr>
      <w:r w:rsidRPr="00C3124A">
        <w:rPr>
          <w:sz w:val="24"/>
          <w:szCs w:val="24"/>
        </w:rPr>
        <w:t>3.1.1</w:t>
      </w:r>
      <w:r w:rsidR="000C0944" w:rsidRPr="00C3124A">
        <w:rPr>
          <w:sz w:val="24"/>
          <w:szCs w:val="24"/>
        </w:rPr>
        <w:t>4</w:t>
      </w:r>
      <w:r w:rsidRPr="00C3124A">
        <w:rPr>
          <w:sz w:val="24"/>
          <w:szCs w:val="24"/>
        </w:rPr>
        <w:t xml:space="preserve">. </w:t>
      </w:r>
      <w:r w:rsidR="00D56AAC" w:rsidRPr="00C3124A">
        <w:rPr>
          <w:sz w:val="24"/>
          <w:szCs w:val="24"/>
        </w:rPr>
        <w:t xml:space="preserve">Выполнять полученные в ходе выполнения Работ указания Заказчика, если такие указания не </w:t>
      </w:r>
      <w:proofErr w:type="gramStart"/>
      <w:r w:rsidR="00D56AAC" w:rsidRPr="00C3124A">
        <w:rPr>
          <w:sz w:val="24"/>
          <w:szCs w:val="24"/>
        </w:rPr>
        <w:t>противоречат условиям Договора и не представляют</w:t>
      </w:r>
      <w:proofErr w:type="gramEnd"/>
      <w:r w:rsidR="00D56AAC" w:rsidRPr="00C3124A">
        <w:rPr>
          <w:sz w:val="24"/>
          <w:szCs w:val="24"/>
        </w:rPr>
        <w:t xml:space="preserve"> собой вмешательства в оперативно-хозяйственную деятельность Подрядчика. </w:t>
      </w:r>
    </w:p>
    <w:p w:rsidR="00D56AAC" w:rsidRPr="00C3124A" w:rsidRDefault="00DE43ED" w:rsidP="00C3124A">
      <w:pPr>
        <w:spacing w:line="240" w:lineRule="auto"/>
        <w:ind w:firstLine="709"/>
        <w:rPr>
          <w:sz w:val="24"/>
          <w:szCs w:val="24"/>
        </w:rPr>
      </w:pPr>
      <w:r w:rsidRPr="00C3124A">
        <w:rPr>
          <w:sz w:val="24"/>
          <w:szCs w:val="24"/>
        </w:rPr>
        <w:t>3.1.1</w:t>
      </w:r>
      <w:r w:rsidR="000C0944" w:rsidRPr="00C3124A">
        <w:rPr>
          <w:sz w:val="24"/>
          <w:szCs w:val="24"/>
        </w:rPr>
        <w:t>5</w:t>
      </w:r>
      <w:r w:rsidRPr="00C3124A">
        <w:rPr>
          <w:sz w:val="24"/>
          <w:szCs w:val="24"/>
        </w:rPr>
        <w:t xml:space="preserve">. </w:t>
      </w:r>
      <w:proofErr w:type="gramStart"/>
      <w:r w:rsidR="00D56AAC" w:rsidRPr="00C3124A">
        <w:rPr>
          <w:sz w:val="24"/>
          <w:szCs w:val="24"/>
        </w:rPr>
        <w:t>В период выполнения Работ, сдачи результатов Работ Заказчику, гарантийного срока на результаты Работ (включая Материальные ресурсы, использованные при выполнении Работ), по требованию и в срок, предусмотренный договором, своими силами и за свой счет устранить выявленные в результатах Работ (включая Материальные ресурсы, использованные при выполнении Работ), недостатки, при этом Подрядчик обязан незамедлительно приступать к устранению недостатков, о которых ему стало известно</w:t>
      </w:r>
      <w:proofErr w:type="gramEnd"/>
      <w:r w:rsidR="00815140" w:rsidRPr="00C3124A">
        <w:rPr>
          <w:sz w:val="24"/>
          <w:szCs w:val="24"/>
        </w:rPr>
        <w:t>,</w:t>
      </w:r>
      <w:r w:rsidR="00D56AAC" w:rsidRPr="00C3124A">
        <w:rPr>
          <w:sz w:val="24"/>
          <w:szCs w:val="24"/>
        </w:rPr>
        <w:t xml:space="preserve"> в оговоренные с Заказчиком сроки.</w:t>
      </w:r>
    </w:p>
    <w:p w:rsidR="00D56AAC" w:rsidRPr="00C3124A" w:rsidRDefault="00DE43ED" w:rsidP="00C3124A">
      <w:pPr>
        <w:spacing w:line="240" w:lineRule="auto"/>
        <w:ind w:firstLine="709"/>
        <w:rPr>
          <w:sz w:val="24"/>
          <w:szCs w:val="24"/>
        </w:rPr>
      </w:pPr>
      <w:r w:rsidRPr="00C3124A">
        <w:rPr>
          <w:sz w:val="24"/>
          <w:szCs w:val="24"/>
        </w:rPr>
        <w:t>3.1.1</w:t>
      </w:r>
      <w:r w:rsidR="000C0944" w:rsidRPr="00C3124A">
        <w:rPr>
          <w:sz w:val="24"/>
          <w:szCs w:val="24"/>
        </w:rPr>
        <w:t>6</w:t>
      </w:r>
      <w:r w:rsidRPr="00C3124A">
        <w:rPr>
          <w:sz w:val="24"/>
          <w:szCs w:val="24"/>
        </w:rPr>
        <w:t xml:space="preserve">. </w:t>
      </w:r>
      <w:r w:rsidR="00D56AAC" w:rsidRPr="00C3124A">
        <w:rPr>
          <w:sz w:val="24"/>
          <w:szCs w:val="24"/>
        </w:rPr>
        <w:t xml:space="preserve">В счет цены Договора производить доставку на Объект, разгрузку, складирование и хранение прибывающих на места выполнения Работ на Объекте </w:t>
      </w:r>
      <w:r w:rsidR="00D56AAC" w:rsidRPr="00C3124A">
        <w:rPr>
          <w:sz w:val="24"/>
          <w:szCs w:val="24"/>
        </w:rPr>
        <w:lastRenderedPageBreak/>
        <w:t xml:space="preserve">Материальных ресурсов, необходимых для выполнения Работ, и подачу их к местам выполнения Работ на Объекте. </w:t>
      </w:r>
    </w:p>
    <w:p w:rsidR="00D56AAC" w:rsidRPr="00C3124A" w:rsidRDefault="00DE43ED" w:rsidP="00C3124A">
      <w:pPr>
        <w:spacing w:line="240" w:lineRule="auto"/>
        <w:ind w:firstLine="709"/>
        <w:rPr>
          <w:sz w:val="24"/>
          <w:szCs w:val="24"/>
        </w:rPr>
      </w:pPr>
      <w:r w:rsidRPr="00C3124A">
        <w:rPr>
          <w:sz w:val="24"/>
          <w:szCs w:val="24"/>
        </w:rPr>
        <w:t>3.1.1</w:t>
      </w:r>
      <w:r w:rsidR="000C0944" w:rsidRPr="00C3124A">
        <w:rPr>
          <w:sz w:val="24"/>
          <w:szCs w:val="24"/>
        </w:rPr>
        <w:t>7</w:t>
      </w:r>
      <w:r w:rsidRPr="00C3124A">
        <w:rPr>
          <w:sz w:val="24"/>
          <w:szCs w:val="24"/>
        </w:rPr>
        <w:t xml:space="preserve">. </w:t>
      </w:r>
      <w:r w:rsidR="00D56AAC" w:rsidRPr="00C3124A">
        <w:rPr>
          <w:sz w:val="24"/>
          <w:szCs w:val="24"/>
        </w:rPr>
        <w:t>Организовать контроль качества поступающих для выполнения Работ Материальных ресурсов, проверку наличия и предоставление Заказчику документации, необходимой для их использования и подтверждающей их происхождение (указание завода-изготовителя или т.п.) и качество.</w:t>
      </w:r>
    </w:p>
    <w:p w:rsidR="00D56AAC" w:rsidRPr="00C3124A" w:rsidRDefault="00DE43ED" w:rsidP="00C3124A">
      <w:pPr>
        <w:spacing w:line="240" w:lineRule="auto"/>
        <w:ind w:firstLine="709"/>
        <w:rPr>
          <w:sz w:val="24"/>
          <w:szCs w:val="24"/>
        </w:rPr>
      </w:pPr>
      <w:r w:rsidRPr="00C3124A">
        <w:rPr>
          <w:sz w:val="24"/>
          <w:szCs w:val="24"/>
        </w:rPr>
        <w:t>3.1.1</w:t>
      </w:r>
      <w:r w:rsidR="000C0944" w:rsidRPr="00C3124A">
        <w:rPr>
          <w:sz w:val="24"/>
          <w:szCs w:val="24"/>
        </w:rPr>
        <w:t>8</w:t>
      </w:r>
      <w:r w:rsidRPr="00C3124A">
        <w:rPr>
          <w:sz w:val="24"/>
          <w:szCs w:val="24"/>
        </w:rPr>
        <w:t xml:space="preserve">. </w:t>
      </w:r>
      <w:r w:rsidR="009E4773" w:rsidRPr="00C3124A">
        <w:rPr>
          <w:sz w:val="24"/>
          <w:szCs w:val="24"/>
        </w:rPr>
        <w:t xml:space="preserve">Предъявлять </w:t>
      </w:r>
      <w:r w:rsidR="00D56AAC" w:rsidRPr="00C3124A">
        <w:rPr>
          <w:sz w:val="24"/>
          <w:szCs w:val="24"/>
        </w:rPr>
        <w:t>Заказчик</w:t>
      </w:r>
      <w:r w:rsidR="009E4773" w:rsidRPr="00C3124A">
        <w:rPr>
          <w:sz w:val="24"/>
          <w:szCs w:val="24"/>
        </w:rPr>
        <w:t>у</w:t>
      </w:r>
      <w:r w:rsidR="00D56AAC" w:rsidRPr="00C3124A">
        <w:rPr>
          <w:sz w:val="24"/>
          <w:szCs w:val="24"/>
        </w:rPr>
        <w:t xml:space="preserve"> к освидетельствованию и приемке скрыты</w:t>
      </w:r>
      <w:r w:rsidR="009E4773" w:rsidRPr="00C3124A">
        <w:rPr>
          <w:sz w:val="24"/>
          <w:szCs w:val="24"/>
        </w:rPr>
        <w:t>е</w:t>
      </w:r>
      <w:r w:rsidR="00D56AAC" w:rsidRPr="00C3124A">
        <w:rPr>
          <w:sz w:val="24"/>
          <w:szCs w:val="24"/>
        </w:rPr>
        <w:t xml:space="preserve"> работ</w:t>
      </w:r>
      <w:r w:rsidR="009E4773" w:rsidRPr="00C3124A">
        <w:rPr>
          <w:sz w:val="24"/>
          <w:szCs w:val="24"/>
        </w:rPr>
        <w:t>ы</w:t>
      </w:r>
      <w:r w:rsidR="00D56AAC" w:rsidRPr="00C3124A">
        <w:rPr>
          <w:sz w:val="24"/>
          <w:szCs w:val="24"/>
        </w:rPr>
        <w:t>, индивидуальным и комплексным испытаниям результата Работ, письменно уведомив Заказчика не позднее</w:t>
      </w:r>
      <w:r w:rsidR="000C0944" w:rsidRPr="00C3124A">
        <w:rPr>
          <w:sz w:val="24"/>
          <w:szCs w:val="24"/>
        </w:rPr>
        <w:t>,</w:t>
      </w:r>
      <w:r w:rsidR="00D56AAC" w:rsidRPr="00C3124A">
        <w:rPr>
          <w:sz w:val="24"/>
          <w:szCs w:val="24"/>
        </w:rPr>
        <w:t xml:space="preserve"> чем за 3 (Три) рабочих дня до даты проведения освидетельствования, приемки, испытаний соответственно. Готовность скрытых работ подтверждается двусторонними актами освидетельствования скрытых работ. </w:t>
      </w:r>
    </w:p>
    <w:p w:rsidR="009E4773" w:rsidRPr="00C3124A" w:rsidRDefault="009E4773" w:rsidP="00C3124A">
      <w:pPr>
        <w:spacing w:line="240" w:lineRule="auto"/>
        <w:ind w:firstLine="708"/>
        <w:rPr>
          <w:sz w:val="24"/>
          <w:szCs w:val="24"/>
        </w:rPr>
      </w:pPr>
      <w:r w:rsidRPr="00C3124A">
        <w:rPr>
          <w:sz w:val="24"/>
          <w:szCs w:val="24"/>
        </w:rPr>
        <w:t>Без предъявления и принятия Заказчиком скрытых работ, выполнение последующих работ Подрядчиком запрещается</w:t>
      </w:r>
      <w:r w:rsidR="0080023B" w:rsidRPr="00C3124A">
        <w:rPr>
          <w:sz w:val="24"/>
          <w:szCs w:val="24"/>
        </w:rPr>
        <w:t>. До принятия Заказчиком скрытых работ, срок производства работ продлевается на время вынужденного простоя.</w:t>
      </w:r>
    </w:p>
    <w:p w:rsidR="00D56AAC" w:rsidRPr="00C3124A" w:rsidRDefault="00D56AAC" w:rsidP="00C3124A">
      <w:pPr>
        <w:spacing w:line="240" w:lineRule="auto"/>
        <w:ind w:firstLine="708"/>
        <w:rPr>
          <w:sz w:val="24"/>
          <w:szCs w:val="24"/>
        </w:rPr>
      </w:pPr>
      <w:r w:rsidRPr="00C3124A">
        <w:rPr>
          <w:sz w:val="24"/>
          <w:szCs w:val="24"/>
        </w:rPr>
        <w:t>Если закрытие скрытых работ выполнено без подтверждения Заказчика, или он не был информирован о приемке скрытых работ, или информирован с опозданием, то по требованию Заказчика Подрядчик обязан за свой счет вскрыть любую часть участков скрытых работ согласно указанию Заказчика, а затем восстановить ее.</w:t>
      </w:r>
    </w:p>
    <w:p w:rsidR="00D56AAC" w:rsidRPr="00C3124A" w:rsidRDefault="00DE43ED" w:rsidP="00C3124A">
      <w:pPr>
        <w:spacing w:line="240" w:lineRule="auto"/>
        <w:ind w:firstLine="709"/>
        <w:rPr>
          <w:sz w:val="24"/>
          <w:szCs w:val="24"/>
        </w:rPr>
      </w:pPr>
      <w:r w:rsidRPr="00C3124A">
        <w:rPr>
          <w:sz w:val="24"/>
          <w:szCs w:val="24"/>
        </w:rPr>
        <w:t>3.1.1</w:t>
      </w:r>
      <w:r w:rsidR="000C0944" w:rsidRPr="00C3124A">
        <w:rPr>
          <w:sz w:val="24"/>
          <w:szCs w:val="24"/>
        </w:rPr>
        <w:t>9</w:t>
      </w:r>
      <w:r w:rsidRPr="00C3124A">
        <w:rPr>
          <w:sz w:val="24"/>
          <w:szCs w:val="24"/>
        </w:rPr>
        <w:t xml:space="preserve">. </w:t>
      </w:r>
      <w:proofErr w:type="gramStart"/>
      <w:r w:rsidR="00D56AAC" w:rsidRPr="00C3124A">
        <w:rPr>
          <w:sz w:val="24"/>
          <w:szCs w:val="24"/>
        </w:rPr>
        <w:t xml:space="preserve">Осуществлять подбор, формирование, комплектацию исполнительной документации в полном объеме, осуществлять ее хранение и передать Заказчику в соответствии с условиями Договора, в том числе со дня начала Работ до их завершения вести общий журнал работ (форма № КС-6), </w:t>
      </w:r>
      <w:r w:rsidR="009E4773" w:rsidRPr="00C3124A">
        <w:rPr>
          <w:sz w:val="24"/>
          <w:szCs w:val="24"/>
        </w:rPr>
        <w:t xml:space="preserve">журнал </w:t>
      </w:r>
      <w:r w:rsidR="009F4ECF" w:rsidRPr="00C3124A">
        <w:rPr>
          <w:sz w:val="24"/>
          <w:szCs w:val="24"/>
        </w:rPr>
        <w:t xml:space="preserve">входного </w:t>
      </w:r>
      <w:r w:rsidR="009E4773" w:rsidRPr="00C3124A">
        <w:rPr>
          <w:sz w:val="24"/>
          <w:szCs w:val="24"/>
        </w:rPr>
        <w:t xml:space="preserve">учёта </w:t>
      </w:r>
      <w:r w:rsidR="009F4ECF" w:rsidRPr="00C3124A">
        <w:rPr>
          <w:sz w:val="24"/>
          <w:szCs w:val="24"/>
        </w:rPr>
        <w:t xml:space="preserve">и контроля качества получаемых деталей, материалов, конструкций и оборудования </w:t>
      </w:r>
      <w:r w:rsidR="00D56AAC" w:rsidRPr="00C3124A">
        <w:rPr>
          <w:sz w:val="24"/>
          <w:szCs w:val="24"/>
        </w:rPr>
        <w:t>в соответствии с условиями Договора и действующими нормами и правилами.</w:t>
      </w:r>
      <w:proofErr w:type="gramEnd"/>
    </w:p>
    <w:p w:rsidR="00D56AAC" w:rsidRPr="00C3124A" w:rsidRDefault="00D56AAC" w:rsidP="00C3124A">
      <w:pPr>
        <w:tabs>
          <w:tab w:val="left" w:pos="1680"/>
        </w:tabs>
        <w:spacing w:line="240" w:lineRule="auto"/>
        <w:ind w:firstLine="709"/>
        <w:rPr>
          <w:strike/>
          <w:sz w:val="24"/>
          <w:szCs w:val="24"/>
        </w:rPr>
      </w:pPr>
      <w:proofErr w:type="gramStart"/>
      <w:r w:rsidRPr="00C3124A">
        <w:rPr>
          <w:sz w:val="24"/>
          <w:szCs w:val="24"/>
        </w:rPr>
        <w:t>Оформить и передать</w:t>
      </w:r>
      <w:proofErr w:type="gramEnd"/>
      <w:r w:rsidRPr="00C3124A">
        <w:rPr>
          <w:sz w:val="24"/>
          <w:szCs w:val="24"/>
        </w:rPr>
        <w:t xml:space="preserve"> Заказчику исполнительную документацию на выполненные Работы на русском языке (или перевод на русский язык) на бумажном носителе в 2 (Двух) экземплярах и в электронном виде на компакт-диске – CD в следующих форматах:</w:t>
      </w:r>
      <w:r w:rsidR="007C207B" w:rsidRPr="00C3124A">
        <w:rPr>
          <w:sz w:val="24"/>
          <w:szCs w:val="24"/>
        </w:rPr>
        <w:t xml:space="preserve"> </w:t>
      </w:r>
      <w:r w:rsidRPr="00C3124A">
        <w:rPr>
          <w:sz w:val="24"/>
          <w:szCs w:val="24"/>
        </w:rPr>
        <w:t xml:space="preserve">текстовая информация − MS </w:t>
      </w:r>
      <w:proofErr w:type="spellStart"/>
      <w:r w:rsidRPr="00C3124A">
        <w:rPr>
          <w:sz w:val="24"/>
          <w:szCs w:val="24"/>
        </w:rPr>
        <w:t>Office</w:t>
      </w:r>
      <w:proofErr w:type="spellEnd"/>
      <w:r w:rsidRPr="00C3124A">
        <w:rPr>
          <w:sz w:val="24"/>
          <w:szCs w:val="24"/>
        </w:rPr>
        <w:t xml:space="preserve"> (*.</w:t>
      </w:r>
      <w:proofErr w:type="spellStart"/>
      <w:r w:rsidRPr="00C3124A">
        <w:rPr>
          <w:sz w:val="24"/>
          <w:szCs w:val="24"/>
        </w:rPr>
        <w:t>doc</w:t>
      </w:r>
      <w:proofErr w:type="spellEnd"/>
      <w:r w:rsidRPr="00C3124A">
        <w:rPr>
          <w:sz w:val="24"/>
          <w:szCs w:val="24"/>
        </w:rPr>
        <w:t>, *.</w:t>
      </w:r>
      <w:proofErr w:type="spellStart"/>
      <w:r w:rsidRPr="00C3124A">
        <w:rPr>
          <w:sz w:val="24"/>
          <w:szCs w:val="24"/>
        </w:rPr>
        <w:t>xls</w:t>
      </w:r>
      <w:proofErr w:type="spellEnd"/>
      <w:r w:rsidRPr="00C3124A">
        <w:rPr>
          <w:sz w:val="24"/>
          <w:szCs w:val="24"/>
        </w:rPr>
        <w:t xml:space="preserve">), </w:t>
      </w:r>
      <w:proofErr w:type="spellStart"/>
      <w:r w:rsidRPr="00C3124A">
        <w:rPr>
          <w:sz w:val="24"/>
          <w:szCs w:val="24"/>
        </w:rPr>
        <w:t>AdobeAcrobat</w:t>
      </w:r>
      <w:proofErr w:type="spellEnd"/>
      <w:r w:rsidRPr="00C3124A">
        <w:rPr>
          <w:sz w:val="24"/>
          <w:szCs w:val="24"/>
        </w:rPr>
        <w:t xml:space="preserve"> (*.</w:t>
      </w:r>
      <w:proofErr w:type="spellStart"/>
      <w:r w:rsidRPr="00C3124A">
        <w:rPr>
          <w:sz w:val="24"/>
          <w:szCs w:val="24"/>
        </w:rPr>
        <w:t>pdf</w:t>
      </w:r>
      <w:proofErr w:type="spellEnd"/>
      <w:r w:rsidRPr="00C3124A">
        <w:rPr>
          <w:sz w:val="24"/>
          <w:szCs w:val="24"/>
        </w:rPr>
        <w:t>).</w:t>
      </w:r>
    </w:p>
    <w:p w:rsidR="00D56AAC" w:rsidRPr="00C3124A" w:rsidRDefault="00DE43ED" w:rsidP="00C3124A">
      <w:pPr>
        <w:spacing w:line="240" w:lineRule="auto"/>
        <w:ind w:firstLine="709"/>
        <w:rPr>
          <w:sz w:val="24"/>
          <w:szCs w:val="24"/>
        </w:rPr>
      </w:pPr>
      <w:r w:rsidRPr="00C3124A">
        <w:rPr>
          <w:color w:val="000000"/>
          <w:sz w:val="24"/>
          <w:szCs w:val="24"/>
        </w:rPr>
        <w:t>3.1.</w:t>
      </w:r>
      <w:r w:rsidR="000C0944" w:rsidRPr="00C3124A">
        <w:rPr>
          <w:color w:val="000000"/>
          <w:sz w:val="24"/>
          <w:szCs w:val="24"/>
        </w:rPr>
        <w:t>20</w:t>
      </w:r>
      <w:r w:rsidRPr="00C3124A">
        <w:rPr>
          <w:color w:val="000000"/>
          <w:sz w:val="24"/>
          <w:szCs w:val="24"/>
        </w:rPr>
        <w:t xml:space="preserve">. </w:t>
      </w:r>
      <w:r w:rsidR="00D56AAC" w:rsidRPr="00C3124A">
        <w:rPr>
          <w:color w:val="000000"/>
          <w:sz w:val="24"/>
          <w:szCs w:val="24"/>
        </w:rPr>
        <w:t>Обеспечить</w:t>
      </w:r>
      <w:r w:rsidR="00D56AAC" w:rsidRPr="00C3124A">
        <w:rPr>
          <w:sz w:val="24"/>
          <w:szCs w:val="24"/>
        </w:rPr>
        <w:t xml:space="preserve"> соблюдение Подрядчиком на Объекте Заказчика пропускного и </w:t>
      </w:r>
      <w:proofErr w:type="spellStart"/>
      <w:r w:rsidR="00D56AAC" w:rsidRPr="00C3124A">
        <w:rPr>
          <w:sz w:val="24"/>
          <w:szCs w:val="24"/>
        </w:rPr>
        <w:t>внутриобъектового</w:t>
      </w:r>
      <w:proofErr w:type="spellEnd"/>
      <w:r w:rsidR="00D56AAC" w:rsidRPr="00C3124A">
        <w:rPr>
          <w:sz w:val="24"/>
          <w:szCs w:val="24"/>
        </w:rPr>
        <w:t xml:space="preserve"> режимов при выполнении Работ. Проживание рабочих и специалистов Подрядчика на территории Объекта Заказчика не допускается.</w:t>
      </w:r>
    </w:p>
    <w:p w:rsidR="00D56AAC" w:rsidRPr="00C3124A" w:rsidRDefault="00DE43ED" w:rsidP="00C3124A">
      <w:pPr>
        <w:spacing w:line="240" w:lineRule="auto"/>
        <w:ind w:firstLine="709"/>
        <w:rPr>
          <w:sz w:val="24"/>
          <w:szCs w:val="24"/>
        </w:rPr>
      </w:pPr>
      <w:r w:rsidRPr="00C3124A">
        <w:rPr>
          <w:sz w:val="24"/>
          <w:szCs w:val="24"/>
        </w:rPr>
        <w:t>3.1.2</w:t>
      </w:r>
      <w:r w:rsidR="000C0944" w:rsidRPr="00C3124A">
        <w:rPr>
          <w:sz w:val="24"/>
          <w:szCs w:val="24"/>
        </w:rPr>
        <w:t>1</w:t>
      </w:r>
      <w:r w:rsidRPr="00C3124A">
        <w:rPr>
          <w:sz w:val="24"/>
          <w:szCs w:val="24"/>
        </w:rPr>
        <w:t xml:space="preserve">. </w:t>
      </w:r>
      <w:r w:rsidR="00D56AAC" w:rsidRPr="00C3124A">
        <w:rPr>
          <w:sz w:val="24"/>
          <w:szCs w:val="24"/>
        </w:rPr>
        <w:t>Представлять Заказчику сведения о ходе исполнения обязательств по Договору в течение 3 (Трех) рабочих дней со дня получения от Заказчика соответствующего запроса.</w:t>
      </w:r>
    </w:p>
    <w:p w:rsidR="00D56AAC" w:rsidRPr="00C3124A" w:rsidRDefault="00DE43ED" w:rsidP="00C3124A">
      <w:pPr>
        <w:spacing w:line="240" w:lineRule="auto"/>
        <w:ind w:firstLine="709"/>
        <w:rPr>
          <w:sz w:val="24"/>
          <w:szCs w:val="24"/>
        </w:rPr>
      </w:pPr>
      <w:r w:rsidRPr="00C3124A">
        <w:rPr>
          <w:sz w:val="24"/>
          <w:szCs w:val="24"/>
        </w:rPr>
        <w:t>3.1.2</w:t>
      </w:r>
      <w:r w:rsidR="000C0944" w:rsidRPr="00C3124A">
        <w:rPr>
          <w:sz w:val="24"/>
          <w:szCs w:val="24"/>
        </w:rPr>
        <w:t>2</w:t>
      </w:r>
      <w:r w:rsidRPr="00C3124A">
        <w:rPr>
          <w:sz w:val="24"/>
          <w:szCs w:val="24"/>
        </w:rPr>
        <w:t xml:space="preserve">. </w:t>
      </w:r>
      <w:r w:rsidR="00D56AAC" w:rsidRPr="00C3124A">
        <w:rPr>
          <w:sz w:val="24"/>
          <w:szCs w:val="24"/>
        </w:rPr>
        <w:t xml:space="preserve">Не позднее 10 (Десяти) рабочих дней со дня подписания Сторонами окончательного Акта о приемке выполненных работ (форма № КС-2), Справки о стоимости выполненных работ и затрат </w:t>
      </w:r>
      <w:r w:rsidR="008E00C4" w:rsidRPr="00C3124A">
        <w:rPr>
          <w:sz w:val="24"/>
          <w:szCs w:val="24"/>
        </w:rPr>
        <w:t>(форма № КС-3)</w:t>
      </w:r>
      <w:r w:rsidR="00D56AAC" w:rsidRPr="00C3124A">
        <w:rPr>
          <w:sz w:val="24"/>
          <w:szCs w:val="24"/>
        </w:rPr>
        <w:t>, вывезти за пределы Объекта свои инструменты, приборы, инвентарь, оборудование и другое имущество Подрядчика.</w:t>
      </w:r>
    </w:p>
    <w:p w:rsidR="00D56AAC" w:rsidRPr="00C3124A" w:rsidRDefault="00DE43ED" w:rsidP="00C3124A">
      <w:pPr>
        <w:spacing w:line="240" w:lineRule="auto"/>
        <w:ind w:firstLine="709"/>
        <w:rPr>
          <w:sz w:val="24"/>
          <w:szCs w:val="24"/>
        </w:rPr>
      </w:pPr>
      <w:r w:rsidRPr="00C3124A">
        <w:rPr>
          <w:sz w:val="24"/>
          <w:szCs w:val="24"/>
        </w:rPr>
        <w:t>3.1.2</w:t>
      </w:r>
      <w:r w:rsidR="000C0944" w:rsidRPr="00C3124A">
        <w:rPr>
          <w:sz w:val="24"/>
          <w:szCs w:val="24"/>
        </w:rPr>
        <w:t>3</w:t>
      </w:r>
      <w:r w:rsidRPr="00C3124A">
        <w:rPr>
          <w:sz w:val="24"/>
          <w:szCs w:val="24"/>
        </w:rPr>
        <w:t xml:space="preserve">. </w:t>
      </w:r>
      <w:r w:rsidR="009F4ECF" w:rsidRPr="00C3124A">
        <w:rPr>
          <w:sz w:val="24"/>
          <w:szCs w:val="24"/>
        </w:rPr>
        <w:t xml:space="preserve">Вести ежедневный </w:t>
      </w:r>
      <w:r w:rsidR="00D56AAC" w:rsidRPr="00C3124A">
        <w:rPr>
          <w:sz w:val="24"/>
          <w:szCs w:val="24"/>
        </w:rPr>
        <w:t>строительн</w:t>
      </w:r>
      <w:r w:rsidR="009F4ECF" w:rsidRPr="00C3124A">
        <w:rPr>
          <w:sz w:val="24"/>
          <w:szCs w:val="24"/>
        </w:rPr>
        <w:t>ый</w:t>
      </w:r>
      <w:r w:rsidR="00D56AAC" w:rsidRPr="00C3124A">
        <w:rPr>
          <w:sz w:val="24"/>
          <w:szCs w:val="24"/>
        </w:rPr>
        <w:t xml:space="preserve"> контрол</w:t>
      </w:r>
      <w:r w:rsidR="009F4ECF" w:rsidRPr="00C3124A">
        <w:rPr>
          <w:sz w:val="24"/>
          <w:szCs w:val="24"/>
        </w:rPr>
        <w:t>ь</w:t>
      </w:r>
      <w:r w:rsidR="00D56AAC" w:rsidRPr="00C3124A">
        <w:rPr>
          <w:sz w:val="24"/>
          <w:szCs w:val="24"/>
        </w:rPr>
        <w:t>, возложенные на Подрядчика Положением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утвержденным Постановлением Правительства Российской Федерации от 21.06.2010 № 468.</w:t>
      </w:r>
    </w:p>
    <w:p w:rsidR="00D56AAC" w:rsidRPr="00C3124A" w:rsidRDefault="00DE43ED" w:rsidP="00C3124A">
      <w:pPr>
        <w:spacing w:line="240" w:lineRule="auto"/>
        <w:ind w:firstLine="709"/>
        <w:rPr>
          <w:sz w:val="24"/>
          <w:szCs w:val="24"/>
        </w:rPr>
      </w:pPr>
      <w:r w:rsidRPr="00C3124A">
        <w:rPr>
          <w:sz w:val="24"/>
          <w:szCs w:val="24"/>
        </w:rPr>
        <w:t>3.1.2</w:t>
      </w:r>
      <w:r w:rsidR="000C0944" w:rsidRPr="00C3124A">
        <w:rPr>
          <w:sz w:val="24"/>
          <w:szCs w:val="24"/>
        </w:rPr>
        <w:t>4</w:t>
      </w:r>
      <w:r w:rsidRPr="00C3124A">
        <w:rPr>
          <w:sz w:val="24"/>
          <w:szCs w:val="24"/>
        </w:rPr>
        <w:t xml:space="preserve">. </w:t>
      </w:r>
      <w:r w:rsidR="00D56AAC" w:rsidRPr="00C3124A">
        <w:rPr>
          <w:sz w:val="24"/>
          <w:szCs w:val="24"/>
        </w:rPr>
        <w:t>Приостанавливать по требованию Заказчика выполнение Работ по основаниям, указанным в пункте 3.4.3 Договора.</w:t>
      </w:r>
    </w:p>
    <w:p w:rsidR="00D56AAC" w:rsidRPr="00C3124A" w:rsidRDefault="00DE43ED" w:rsidP="00C3124A">
      <w:pPr>
        <w:spacing w:line="240" w:lineRule="auto"/>
        <w:ind w:firstLine="709"/>
        <w:rPr>
          <w:sz w:val="24"/>
          <w:szCs w:val="24"/>
        </w:rPr>
      </w:pPr>
      <w:r w:rsidRPr="00C3124A">
        <w:rPr>
          <w:sz w:val="24"/>
          <w:szCs w:val="24"/>
        </w:rPr>
        <w:t>3.1.2</w:t>
      </w:r>
      <w:r w:rsidR="000C0944" w:rsidRPr="00C3124A">
        <w:rPr>
          <w:sz w:val="24"/>
          <w:szCs w:val="24"/>
        </w:rPr>
        <w:t>5</w:t>
      </w:r>
      <w:r w:rsidRPr="00C3124A">
        <w:rPr>
          <w:sz w:val="24"/>
          <w:szCs w:val="24"/>
        </w:rPr>
        <w:t xml:space="preserve">. </w:t>
      </w:r>
      <w:r w:rsidR="00D56AAC" w:rsidRPr="00C3124A">
        <w:rPr>
          <w:sz w:val="24"/>
          <w:szCs w:val="24"/>
        </w:rPr>
        <w:t>Обеспечить допуск к местам выполнения Работ на Объекте представителей Заказчика, лиц, привлеченных Заказчиком для осуществления авторского надзора и строительного контроля в целях осуществления данными лицами проверки хода и качества выполнения Работ.</w:t>
      </w:r>
    </w:p>
    <w:p w:rsidR="00D56AAC" w:rsidRPr="00C3124A" w:rsidRDefault="00DE43ED" w:rsidP="00C3124A">
      <w:pPr>
        <w:spacing w:line="240" w:lineRule="auto"/>
        <w:ind w:firstLine="709"/>
        <w:rPr>
          <w:sz w:val="24"/>
          <w:szCs w:val="24"/>
        </w:rPr>
      </w:pPr>
      <w:r w:rsidRPr="00C3124A">
        <w:rPr>
          <w:sz w:val="24"/>
          <w:szCs w:val="24"/>
        </w:rPr>
        <w:t>3.1.2</w:t>
      </w:r>
      <w:r w:rsidR="000C0944" w:rsidRPr="00C3124A">
        <w:rPr>
          <w:sz w:val="24"/>
          <w:szCs w:val="24"/>
        </w:rPr>
        <w:t>6</w:t>
      </w:r>
      <w:r w:rsidRPr="00C3124A">
        <w:rPr>
          <w:sz w:val="24"/>
          <w:szCs w:val="24"/>
        </w:rPr>
        <w:t xml:space="preserve">. </w:t>
      </w:r>
      <w:r w:rsidR="00D56AAC" w:rsidRPr="00C3124A">
        <w:rPr>
          <w:sz w:val="24"/>
          <w:szCs w:val="24"/>
        </w:rPr>
        <w:t>Выполнять Работы в течение рабочего времени Заказчика на Объекте (продолжительность рабочего дня составляет 8 (восемь) часов в день при пятидневной рабочей неделе), если иное отдельно не согласовано Сторонами при выполнении работ с повышенным уровнем шума, пыли и сильным запахом. Необходимость допуска работников Подрядчика для выполнения Работы на Объекте в выходные и праздничные дни согласуется Сторонами заблаговременно не позднее</w:t>
      </w:r>
      <w:r w:rsidR="00035B20">
        <w:rPr>
          <w:sz w:val="24"/>
          <w:szCs w:val="24"/>
        </w:rPr>
        <w:t>,</w:t>
      </w:r>
      <w:r w:rsidR="00D56AAC" w:rsidRPr="00C3124A">
        <w:rPr>
          <w:sz w:val="24"/>
          <w:szCs w:val="24"/>
        </w:rPr>
        <w:t xml:space="preserve"> чем за 2 (два) рабочих дня, при этом Подрядчик обязан предоставить Заказчику </w:t>
      </w:r>
      <w:r w:rsidR="009F4ECF" w:rsidRPr="00C3124A">
        <w:rPr>
          <w:sz w:val="24"/>
          <w:szCs w:val="24"/>
        </w:rPr>
        <w:t xml:space="preserve">сведения </w:t>
      </w:r>
      <w:r w:rsidR="00D56AAC" w:rsidRPr="00C3124A">
        <w:rPr>
          <w:sz w:val="24"/>
          <w:szCs w:val="24"/>
        </w:rPr>
        <w:t>о лицах, которые будут выполнять Работы, а также объемы Работы, которую Подрядчик собирается выполнить в согласованные дни.</w:t>
      </w:r>
    </w:p>
    <w:p w:rsidR="003919FA" w:rsidRPr="00C3124A" w:rsidRDefault="00DE43ED" w:rsidP="00C3124A">
      <w:pPr>
        <w:spacing w:line="240" w:lineRule="auto"/>
        <w:ind w:firstLine="709"/>
        <w:rPr>
          <w:sz w:val="24"/>
          <w:szCs w:val="24"/>
        </w:rPr>
      </w:pPr>
      <w:r w:rsidRPr="00C3124A">
        <w:rPr>
          <w:sz w:val="24"/>
          <w:szCs w:val="24"/>
        </w:rPr>
        <w:lastRenderedPageBreak/>
        <w:t>3.1.2</w:t>
      </w:r>
      <w:r w:rsidR="000C0944" w:rsidRPr="00C3124A">
        <w:rPr>
          <w:sz w:val="24"/>
          <w:szCs w:val="24"/>
        </w:rPr>
        <w:t>7</w:t>
      </w:r>
      <w:r w:rsidRPr="00C3124A">
        <w:rPr>
          <w:sz w:val="24"/>
          <w:szCs w:val="24"/>
        </w:rPr>
        <w:t xml:space="preserve">. </w:t>
      </w:r>
      <w:r w:rsidR="00D70D06" w:rsidRPr="00C3124A">
        <w:rPr>
          <w:sz w:val="24"/>
          <w:szCs w:val="24"/>
        </w:rPr>
        <w:t>Выполнить иные обязанности, предусмотренные Договором и действующим законодательством Российской Федерации.</w:t>
      </w:r>
    </w:p>
    <w:p w:rsidR="003919FA" w:rsidRPr="00C3124A" w:rsidRDefault="00DE43ED" w:rsidP="00C3124A">
      <w:pPr>
        <w:spacing w:line="240" w:lineRule="auto"/>
        <w:ind w:firstLine="709"/>
        <w:rPr>
          <w:sz w:val="24"/>
          <w:szCs w:val="24"/>
        </w:rPr>
      </w:pPr>
      <w:r w:rsidRPr="00C3124A">
        <w:rPr>
          <w:sz w:val="24"/>
          <w:szCs w:val="24"/>
        </w:rPr>
        <w:t>3.1.2</w:t>
      </w:r>
      <w:r w:rsidR="000C0944" w:rsidRPr="00C3124A">
        <w:rPr>
          <w:sz w:val="24"/>
          <w:szCs w:val="24"/>
        </w:rPr>
        <w:t>8</w:t>
      </w:r>
      <w:r w:rsidRPr="00C3124A">
        <w:rPr>
          <w:sz w:val="24"/>
          <w:szCs w:val="24"/>
        </w:rPr>
        <w:t xml:space="preserve">. </w:t>
      </w:r>
      <w:r w:rsidR="00D56AAC" w:rsidRPr="00C3124A">
        <w:rPr>
          <w:sz w:val="24"/>
          <w:szCs w:val="24"/>
        </w:rPr>
        <w:t xml:space="preserve">При подключении к инженерным системам Объекта в течение 3 (трех) рабочих дней с момента подключения </w:t>
      </w:r>
      <w:proofErr w:type="gramStart"/>
      <w:r w:rsidR="00D56AAC" w:rsidRPr="00C3124A">
        <w:rPr>
          <w:sz w:val="24"/>
          <w:szCs w:val="24"/>
        </w:rPr>
        <w:t>оформить и передать</w:t>
      </w:r>
      <w:proofErr w:type="gramEnd"/>
      <w:r w:rsidR="00D56AAC" w:rsidRPr="00C3124A">
        <w:rPr>
          <w:sz w:val="24"/>
          <w:szCs w:val="24"/>
        </w:rPr>
        <w:t xml:space="preserve"> Заказчику подписанный со своей стороны в 2 (двух) экземплярах Акт разграничения эксплуатационной </w:t>
      </w:r>
      <w:r w:rsidR="009F4ECF" w:rsidRPr="00C3124A">
        <w:rPr>
          <w:sz w:val="24"/>
          <w:szCs w:val="24"/>
        </w:rPr>
        <w:t xml:space="preserve">и балансовой </w:t>
      </w:r>
      <w:r w:rsidR="00D56AAC" w:rsidRPr="00C3124A">
        <w:rPr>
          <w:sz w:val="24"/>
          <w:szCs w:val="24"/>
        </w:rPr>
        <w:t>ответственности, вместе со схемой подключения к инженерной системе</w:t>
      </w:r>
      <w:r w:rsidRPr="00C3124A">
        <w:rPr>
          <w:sz w:val="24"/>
          <w:szCs w:val="24"/>
        </w:rPr>
        <w:t>.</w:t>
      </w:r>
    </w:p>
    <w:p w:rsidR="00CA2F4D" w:rsidRPr="00C3124A" w:rsidRDefault="00DE43ED" w:rsidP="00C3124A">
      <w:pPr>
        <w:spacing w:line="240" w:lineRule="auto"/>
        <w:ind w:firstLine="709"/>
        <w:rPr>
          <w:sz w:val="24"/>
          <w:szCs w:val="24"/>
        </w:rPr>
      </w:pPr>
      <w:r w:rsidRPr="00C3124A">
        <w:rPr>
          <w:sz w:val="24"/>
          <w:szCs w:val="24"/>
        </w:rPr>
        <w:t>3.1.2</w:t>
      </w:r>
      <w:r w:rsidR="000C0944" w:rsidRPr="00C3124A">
        <w:rPr>
          <w:sz w:val="24"/>
          <w:szCs w:val="24"/>
        </w:rPr>
        <w:t>9</w:t>
      </w:r>
      <w:r w:rsidRPr="00C3124A">
        <w:rPr>
          <w:sz w:val="24"/>
          <w:szCs w:val="24"/>
        </w:rPr>
        <w:t xml:space="preserve">. </w:t>
      </w:r>
      <w:r w:rsidR="00D56AAC" w:rsidRPr="00C3124A">
        <w:rPr>
          <w:sz w:val="24"/>
          <w:szCs w:val="24"/>
        </w:rPr>
        <w:t xml:space="preserve">Подрядчик еженедельно проводит оперативные совещания на Объекте с Заказчиком, субподрядчиками, представитель Подрядчика ведет протоколы этих совещаний и в течение 2 (двух) рабочих дней </w:t>
      </w:r>
      <w:proofErr w:type="gramStart"/>
      <w:r w:rsidR="00D56AAC" w:rsidRPr="00C3124A">
        <w:rPr>
          <w:sz w:val="24"/>
          <w:szCs w:val="24"/>
        </w:rPr>
        <w:t>с даты проведения</w:t>
      </w:r>
      <w:proofErr w:type="gramEnd"/>
      <w:r w:rsidR="00D56AAC" w:rsidRPr="00C3124A">
        <w:rPr>
          <w:sz w:val="24"/>
          <w:szCs w:val="24"/>
        </w:rPr>
        <w:t xml:space="preserve"> каждого совещания передает представителю Заказчика протокол проведенного совещания, заверенный его подписью.</w:t>
      </w:r>
    </w:p>
    <w:p w:rsidR="00D56AAC" w:rsidRDefault="00DE43ED" w:rsidP="00C3124A">
      <w:pPr>
        <w:spacing w:line="240" w:lineRule="auto"/>
        <w:ind w:firstLine="709"/>
        <w:rPr>
          <w:sz w:val="24"/>
          <w:szCs w:val="24"/>
        </w:rPr>
      </w:pPr>
      <w:r w:rsidRPr="00C3124A">
        <w:rPr>
          <w:sz w:val="24"/>
          <w:szCs w:val="24"/>
        </w:rPr>
        <w:t>3.1.</w:t>
      </w:r>
      <w:r w:rsidR="000C0944" w:rsidRPr="00C3124A">
        <w:rPr>
          <w:sz w:val="24"/>
          <w:szCs w:val="24"/>
        </w:rPr>
        <w:t>30</w:t>
      </w:r>
      <w:r w:rsidRPr="00C3124A">
        <w:rPr>
          <w:sz w:val="24"/>
          <w:szCs w:val="24"/>
        </w:rPr>
        <w:t xml:space="preserve">. </w:t>
      </w:r>
      <w:r w:rsidR="00D56AAC" w:rsidRPr="00C3124A">
        <w:rPr>
          <w:sz w:val="24"/>
          <w:szCs w:val="24"/>
        </w:rPr>
        <w:t xml:space="preserve">Подрядчик обязан в течение 3 (трех) рабочих дней принять меры к устранению недостатков, указанных Заказчиком. В </w:t>
      </w:r>
      <w:proofErr w:type="gramStart"/>
      <w:r w:rsidR="00D56AAC" w:rsidRPr="00C3124A">
        <w:rPr>
          <w:sz w:val="24"/>
          <w:szCs w:val="24"/>
        </w:rPr>
        <w:t>случае</w:t>
      </w:r>
      <w:proofErr w:type="gramEnd"/>
      <w:r w:rsidR="00D56AAC" w:rsidRPr="00C3124A">
        <w:rPr>
          <w:sz w:val="24"/>
          <w:szCs w:val="24"/>
        </w:rPr>
        <w:t xml:space="preserve"> отказа или уклонения Подрядчика от устранения недостатков, указанных Заказчиком, Заказчик вправе устранить недостатки своими силами (или привлечь для этого третье лицо) с отнесением расходов на Подрядчика.</w:t>
      </w:r>
    </w:p>
    <w:p w:rsidR="00CC60BB" w:rsidRPr="00C3124A" w:rsidRDefault="00CC60BB" w:rsidP="00C3124A">
      <w:pPr>
        <w:spacing w:line="240" w:lineRule="auto"/>
        <w:ind w:firstLine="709"/>
        <w:rPr>
          <w:sz w:val="24"/>
          <w:szCs w:val="24"/>
        </w:rPr>
      </w:pPr>
    </w:p>
    <w:p w:rsidR="00D56AAC" w:rsidRPr="00C3124A" w:rsidRDefault="00D56AAC" w:rsidP="00C3124A">
      <w:pPr>
        <w:numPr>
          <w:ilvl w:val="1"/>
          <w:numId w:val="3"/>
        </w:numPr>
        <w:tabs>
          <w:tab w:val="clear" w:pos="1770"/>
        </w:tabs>
        <w:spacing w:line="240" w:lineRule="auto"/>
        <w:ind w:left="0" w:firstLine="697"/>
        <w:rPr>
          <w:b/>
          <w:sz w:val="24"/>
          <w:szCs w:val="24"/>
        </w:rPr>
      </w:pPr>
      <w:r w:rsidRPr="00C3124A">
        <w:rPr>
          <w:b/>
          <w:sz w:val="24"/>
          <w:szCs w:val="24"/>
        </w:rPr>
        <w:t>Заказчик обязуется:</w:t>
      </w:r>
    </w:p>
    <w:p w:rsidR="00D56AAC" w:rsidRPr="00C3124A" w:rsidRDefault="00DE43ED" w:rsidP="00C3124A">
      <w:pPr>
        <w:tabs>
          <w:tab w:val="left" w:pos="1560"/>
        </w:tabs>
        <w:spacing w:line="240" w:lineRule="auto"/>
        <w:ind w:firstLine="709"/>
        <w:rPr>
          <w:sz w:val="24"/>
          <w:szCs w:val="24"/>
        </w:rPr>
      </w:pPr>
      <w:r w:rsidRPr="00C3124A">
        <w:rPr>
          <w:sz w:val="24"/>
          <w:szCs w:val="24"/>
        </w:rPr>
        <w:t xml:space="preserve">3.2.1. </w:t>
      </w:r>
      <w:r w:rsidR="004504AD" w:rsidRPr="00C3124A">
        <w:rPr>
          <w:sz w:val="24"/>
          <w:szCs w:val="24"/>
        </w:rPr>
        <w:t>П</w:t>
      </w:r>
      <w:r w:rsidR="00D56AAC" w:rsidRPr="00C3124A">
        <w:rPr>
          <w:sz w:val="24"/>
          <w:szCs w:val="24"/>
        </w:rPr>
        <w:t>ередать Под</w:t>
      </w:r>
      <w:r w:rsidR="003C6593" w:rsidRPr="00C3124A">
        <w:rPr>
          <w:sz w:val="24"/>
          <w:szCs w:val="24"/>
        </w:rPr>
        <w:t xml:space="preserve">рядчику по Акту приема-передачи </w:t>
      </w:r>
      <w:r w:rsidR="00D56AAC" w:rsidRPr="00C3124A">
        <w:rPr>
          <w:sz w:val="24"/>
          <w:szCs w:val="24"/>
        </w:rPr>
        <w:t>строительную площадку.</w:t>
      </w:r>
    </w:p>
    <w:p w:rsidR="00D56AAC" w:rsidRPr="00C3124A" w:rsidRDefault="00DE43ED" w:rsidP="00C3124A">
      <w:pPr>
        <w:pStyle w:val="a7"/>
        <w:spacing w:line="240" w:lineRule="auto"/>
        <w:ind w:left="0" w:firstLine="709"/>
        <w:rPr>
          <w:sz w:val="24"/>
          <w:szCs w:val="24"/>
        </w:rPr>
      </w:pPr>
      <w:r w:rsidRPr="00C3124A">
        <w:rPr>
          <w:sz w:val="24"/>
          <w:szCs w:val="24"/>
        </w:rPr>
        <w:t xml:space="preserve">3.2.2. </w:t>
      </w:r>
      <w:r w:rsidR="00D56AAC" w:rsidRPr="00C3124A">
        <w:rPr>
          <w:sz w:val="24"/>
          <w:szCs w:val="24"/>
        </w:rPr>
        <w:t>На основании заявки Подрядчика указать до начала работ точки присоединения к сетям электроснабжения, водоснабжения.</w:t>
      </w:r>
    </w:p>
    <w:p w:rsidR="00D56AAC" w:rsidRPr="00C3124A" w:rsidRDefault="00DE43ED" w:rsidP="00C3124A">
      <w:pPr>
        <w:pStyle w:val="a7"/>
        <w:spacing w:line="240" w:lineRule="auto"/>
        <w:ind w:left="0" w:firstLine="709"/>
        <w:rPr>
          <w:sz w:val="24"/>
          <w:szCs w:val="24"/>
        </w:rPr>
      </w:pPr>
      <w:r w:rsidRPr="00C3124A">
        <w:rPr>
          <w:sz w:val="24"/>
          <w:szCs w:val="24"/>
        </w:rPr>
        <w:t xml:space="preserve">3.2.3. </w:t>
      </w:r>
      <w:r w:rsidR="00D56AAC" w:rsidRPr="00C3124A">
        <w:rPr>
          <w:sz w:val="24"/>
          <w:szCs w:val="24"/>
        </w:rPr>
        <w:t xml:space="preserve">В </w:t>
      </w:r>
      <w:proofErr w:type="gramStart"/>
      <w:r w:rsidR="00D56AAC" w:rsidRPr="00C3124A">
        <w:rPr>
          <w:sz w:val="24"/>
          <w:szCs w:val="24"/>
        </w:rPr>
        <w:t>соответствии</w:t>
      </w:r>
      <w:proofErr w:type="gramEnd"/>
      <w:r w:rsidR="00D56AAC" w:rsidRPr="00C3124A">
        <w:rPr>
          <w:sz w:val="24"/>
          <w:szCs w:val="24"/>
        </w:rPr>
        <w:t xml:space="preserve"> с условиями Договора принять результаты Работ по Договору, выполненных Подрядчиком с надлежащим качеством.</w:t>
      </w:r>
    </w:p>
    <w:p w:rsidR="00D70D06" w:rsidRPr="00C3124A" w:rsidRDefault="00DE43ED" w:rsidP="00C3124A">
      <w:pPr>
        <w:pStyle w:val="a7"/>
        <w:spacing w:line="240" w:lineRule="auto"/>
        <w:ind w:left="0" w:firstLine="709"/>
        <w:rPr>
          <w:sz w:val="24"/>
          <w:szCs w:val="24"/>
        </w:rPr>
      </w:pPr>
      <w:r w:rsidRPr="00C3124A">
        <w:rPr>
          <w:sz w:val="24"/>
          <w:szCs w:val="24"/>
        </w:rPr>
        <w:t xml:space="preserve">3.2.4. </w:t>
      </w:r>
      <w:r w:rsidR="00D56AAC" w:rsidRPr="00C3124A">
        <w:rPr>
          <w:sz w:val="24"/>
          <w:szCs w:val="24"/>
        </w:rPr>
        <w:t>На условиях пунктов 3.1.11</w:t>
      </w:r>
      <w:r w:rsidR="00CC60BB">
        <w:rPr>
          <w:sz w:val="24"/>
          <w:szCs w:val="24"/>
        </w:rPr>
        <w:t>.</w:t>
      </w:r>
      <w:r w:rsidR="00D56AAC" w:rsidRPr="00C3124A">
        <w:rPr>
          <w:sz w:val="24"/>
          <w:szCs w:val="24"/>
        </w:rPr>
        <w:t>, 3.1.</w:t>
      </w:r>
      <w:r w:rsidR="00CC60BB">
        <w:rPr>
          <w:sz w:val="24"/>
          <w:szCs w:val="24"/>
        </w:rPr>
        <w:t>2</w:t>
      </w:r>
      <w:r w:rsidR="000C0944" w:rsidRPr="00C3124A">
        <w:rPr>
          <w:sz w:val="24"/>
          <w:szCs w:val="24"/>
        </w:rPr>
        <w:t>0</w:t>
      </w:r>
      <w:r w:rsidR="00CC60BB">
        <w:rPr>
          <w:sz w:val="24"/>
          <w:szCs w:val="24"/>
        </w:rPr>
        <w:t>.</w:t>
      </w:r>
      <w:r w:rsidRPr="00C3124A">
        <w:rPr>
          <w:sz w:val="24"/>
          <w:szCs w:val="24"/>
        </w:rPr>
        <w:t xml:space="preserve"> </w:t>
      </w:r>
      <w:r w:rsidR="00D56AAC" w:rsidRPr="00C3124A">
        <w:rPr>
          <w:sz w:val="24"/>
          <w:szCs w:val="24"/>
        </w:rPr>
        <w:t>Договора организовывать доступ представителей Подрядчика на Объект.</w:t>
      </w:r>
    </w:p>
    <w:p w:rsidR="00D70D06" w:rsidRPr="00C3124A" w:rsidRDefault="00DE43ED" w:rsidP="00C3124A">
      <w:pPr>
        <w:pStyle w:val="a7"/>
        <w:spacing w:line="240" w:lineRule="auto"/>
        <w:ind w:left="0" w:firstLine="709"/>
        <w:rPr>
          <w:sz w:val="24"/>
          <w:szCs w:val="24"/>
        </w:rPr>
      </w:pPr>
      <w:r w:rsidRPr="00C3124A">
        <w:rPr>
          <w:sz w:val="24"/>
          <w:szCs w:val="24"/>
        </w:rPr>
        <w:t xml:space="preserve">3.2.5. </w:t>
      </w:r>
      <w:r w:rsidR="00D70D06" w:rsidRPr="00C3124A">
        <w:rPr>
          <w:sz w:val="24"/>
          <w:szCs w:val="24"/>
        </w:rPr>
        <w:t xml:space="preserve">Не позднее 5 (пяти) рабочих дней с момента получения </w:t>
      </w:r>
      <w:r w:rsidR="00E06923" w:rsidRPr="00C3124A">
        <w:rPr>
          <w:sz w:val="24"/>
          <w:szCs w:val="24"/>
        </w:rPr>
        <w:t>от Подрядчика согласовать план</w:t>
      </w:r>
      <w:r w:rsidR="00D70D06" w:rsidRPr="00C3124A">
        <w:rPr>
          <w:sz w:val="24"/>
          <w:szCs w:val="24"/>
        </w:rPr>
        <w:t xml:space="preserve"> производства Работ.</w:t>
      </w:r>
    </w:p>
    <w:p w:rsidR="00D70D06" w:rsidRPr="00C3124A" w:rsidRDefault="00DE43ED" w:rsidP="00C3124A">
      <w:pPr>
        <w:pStyle w:val="a7"/>
        <w:spacing w:line="240" w:lineRule="auto"/>
        <w:ind w:left="0" w:firstLine="709"/>
        <w:rPr>
          <w:sz w:val="24"/>
          <w:szCs w:val="24"/>
        </w:rPr>
      </w:pPr>
      <w:r w:rsidRPr="00C3124A">
        <w:rPr>
          <w:sz w:val="24"/>
          <w:szCs w:val="24"/>
        </w:rPr>
        <w:t xml:space="preserve">3.2.6. </w:t>
      </w:r>
      <w:r w:rsidR="00D56AAC" w:rsidRPr="00C3124A">
        <w:rPr>
          <w:sz w:val="24"/>
          <w:szCs w:val="24"/>
        </w:rPr>
        <w:t>Производить освидетельствование скрытых работ, участвовать в индивидуальных и комплексных испытаниях результатов Работ.</w:t>
      </w:r>
    </w:p>
    <w:p w:rsidR="00D70D06" w:rsidRPr="00C3124A" w:rsidRDefault="00DE43ED" w:rsidP="00C3124A">
      <w:pPr>
        <w:pStyle w:val="a7"/>
        <w:spacing w:line="240" w:lineRule="auto"/>
        <w:ind w:left="0" w:firstLine="709"/>
        <w:rPr>
          <w:sz w:val="24"/>
          <w:szCs w:val="24"/>
        </w:rPr>
      </w:pPr>
      <w:r w:rsidRPr="00C3124A">
        <w:rPr>
          <w:sz w:val="24"/>
          <w:szCs w:val="24"/>
        </w:rPr>
        <w:t xml:space="preserve">3.2.7. </w:t>
      </w:r>
      <w:r w:rsidR="00D56AAC" w:rsidRPr="00C3124A">
        <w:rPr>
          <w:sz w:val="24"/>
          <w:szCs w:val="24"/>
        </w:rPr>
        <w:t>Оплатить принятые результаты Работ по Договору, в соответствии с условиями Договора.</w:t>
      </w:r>
    </w:p>
    <w:p w:rsidR="00D70D06" w:rsidRPr="00C3124A" w:rsidRDefault="00DE43ED" w:rsidP="00C3124A">
      <w:pPr>
        <w:pStyle w:val="a7"/>
        <w:spacing w:line="240" w:lineRule="auto"/>
        <w:ind w:left="0" w:firstLine="709"/>
        <w:rPr>
          <w:sz w:val="24"/>
          <w:szCs w:val="24"/>
        </w:rPr>
      </w:pPr>
      <w:r w:rsidRPr="00C3124A">
        <w:rPr>
          <w:sz w:val="24"/>
          <w:szCs w:val="24"/>
        </w:rPr>
        <w:t xml:space="preserve">3.2.8. </w:t>
      </w:r>
      <w:r w:rsidR="00D56AAC" w:rsidRPr="00C3124A">
        <w:rPr>
          <w:sz w:val="24"/>
          <w:szCs w:val="24"/>
        </w:rPr>
        <w:t>Выполнить иные обязанности, предусмотренные Договором и действующим законодательством Российской Федерации.</w:t>
      </w:r>
    </w:p>
    <w:p w:rsidR="00FC2182" w:rsidRDefault="00DE43ED" w:rsidP="00C3124A">
      <w:pPr>
        <w:pStyle w:val="a7"/>
        <w:spacing w:line="240" w:lineRule="auto"/>
        <w:ind w:left="0" w:firstLine="709"/>
        <w:rPr>
          <w:sz w:val="24"/>
          <w:szCs w:val="24"/>
        </w:rPr>
      </w:pPr>
      <w:r w:rsidRPr="00C3124A">
        <w:rPr>
          <w:sz w:val="24"/>
          <w:szCs w:val="24"/>
        </w:rPr>
        <w:t xml:space="preserve">3.2.9. </w:t>
      </w:r>
      <w:r w:rsidR="00D56AAC" w:rsidRPr="00C3124A">
        <w:rPr>
          <w:sz w:val="24"/>
          <w:szCs w:val="24"/>
        </w:rPr>
        <w:t xml:space="preserve">В </w:t>
      </w:r>
      <w:proofErr w:type="gramStart"/>
      <w:r w:rsidR="00D56AAC" w:rsidRPr="00C3124A">
        <w:rPr>
          <w:sz w:val="24"/>
          <w:szCs w:val="24"/>
        </w:rPr>
        <w:t>случае</w:t>
      </w:r>
      <w:proofErr w:type="gramEnd"/>
      <w:r w:rsidR="00D56AAC" w:rsidRPr="00C3124A">
        <w:rPr>
          <w:sz w:val="24"/>
          <w:szCs w:val="24"/>
        </w:rPr>
        <w:t xml:space="preserve"> если Работы по настоящему Договору выполняются с использованием оборудования Заказчика, передать по акту о приемке-передаче оборудования в монтаж (по форме №</w:t>
      </w:r>
      <w:r w:rsidR="00035B20">
        <w:rPr>
          <w:sz w:val="24"/>
          <w:szCs w:val="24"/>
        </w:rPr>
        <w:t xml:space="preserve"> </w:t>
      </w:r>
      <w:r w:rsidR="00D56AAC" w:rsidRPr="00C3124A">
        <w:rPr>
          <w:sz w:val="24"/>
          <w:szCs w:val="24"/>
        </w:rPr>
        <w:t>ОС-15) Подрядчику оборудование с приложением инструкций и технической документации по его использованию, необходимых для выполнения Работ.</w:t>
      </w:r>
    </w:p>
    <w:p w:rsidR="00CC60BB" w:rsidRPr="00C3124A" w:rsidRDefault="00CC60BB" w:rsidP="00C3124A">
      <w:pPr>
        <w:pStyle w:val="a7"/>
        <w:spacing w:line="240" w:lineRule="auto"/>
        <w:ind w:left="0" w:firstLine="709"/>
        <w:rPr>
          <w:b/>
          <w:sz w:val="24"/>
          <w:szCs w:val="24"/>
        </w:rPr>
      </w:pPr>
    </w:p>
    <w:p w:rsidR="00D56AAC" w:rsidRPr="00C3124A" w:rsidRDefault="00D56AAC" w:rsidP="00C3124A">
      <w:pPr>
        <w:numPr>
          <w:ilvl w:val="1"/>
          <w:numId w:val="3"/>
        </w:numPr>
        <w:tabs>
          <w:tab w:val="clear" w:pos="1770"/>
        </w:tabs>
        <w:spacing w:line="240" w:lineRule="auto"/>
        <w:ind w:left="0" w:firstLine="697"/>
        <w:rPr>
          <w:b/>
          <w:sz w:val="24"/>
          <w:szCs w:val="24"/>
        </w:rPr>
      </w:pPr>
      <w:r w:rsidRPr="00C3124A">
        <w:rPr>
          <w:b/>
          <w:sz w:val="24"/>
          <w:szCs w:val="24"/>
        </w:rPr>
        <w:t>Подрядчик вправе:</w:t>
      </w:r>
    </w:p>
    <w:p w:rsidR="00D56AAC" w:rsidRPr="00C3124A" w:rsidRDefault="00D56AAC" w:rsidP="00C3124A">
      <w:pPr>
        <w:pStyle w:val="a7"/>
        <w:numPr>
          <w:ilvl w:val="0"/>
          <w:numId w:val="42"/>
        </w:numPr>
        <w:spacing w:line="240" w:lineRule="auto"/>
        <w:ind w:left="0" w:firstLine="993"/>
        <w:rPr>
          <w:sz w:val="24"/>
          <w:szCs w:val="24"/>
        </w:rPr>
      </w:pPr>
      <w:r w:rsidRPr="00C3124A">
        <w:rPr>
          <w:sz w:val="24"/>
          <w:szCs w:val="24"/>
        </w:rPr>
        <w:t>Требовать полной и своевременной оплаты обязательств по Договору, выполненных Подрядчиком с надлежащим качеством и в соответствии с условиями Договора.</w:t>
      </w:r>
    </w:p>
    <w:p w:rsidR="00D56AAC" w:rsidRPr="00C3124A" w:rsidRDefault="00D56AAC" w:rsidP="00C3124A">
      <w:pPr>
        <w:pStyle w:val="a7"/>
        <w:numPr>
          <w:ilvl w:val="0"/>
          <w:numId w:val="42"/>
        </w:numPr>
        <w:spacing w:line="240" w:lineRule="auto"/>
        <w:ind w:left="0" w:firstLine="993"/>
        <w:rPr>
          <w:sz w:val="24"/>
          <w:szCs w:val="24"/>
        </w:rPr>
      </w:pPr>
      <w:r w:rsidRPr="00C3124A">
        <w:rPr>
          <w:sz w:val="24"/>
          <w:szCs w:val="24"/>
        </w:rPr>
        <w:t xml:space="preserve">Требовать участия своего представителя при приемке результатов Работ по Договору Заказчиком. </w:t>
      </w:r>
    </w:p>
    <w:p w:rsidR="00D56AAC" w:rsidRPr="00C3124A" w:rsidRDefault="00D56AAC" w:rsidP="00C3124A">
      <w:pPr>
        <w:pStyle w:val="a7"/>
        <w:numPr>
          <w:ilvl w:val="0"/>
          <w:numId w:val="42"/>
        </w:numPr>
        <w:spacing w:line="240" w:lineRule="auto"/>
        <w:ind w:left="0" w:firstLine="993"/>
        <w:rPr>
          <w:sz w:val="24"/>
          <w:szCs w:val="24"/>
        </w:rPr>
      </w:pPr>
      <w:r w:rsidRPr="00C3124A">
        <w:rPr>
          <w:sz w:val="24"/>
          <w:szCs w:val="24"/>
        </w:rPr>
        <w:t>При необходимости, по согласованию с Заказчиком привлекать к выполнению отдельных видов Работ субподрядные организации с соблюдением требований, предусмотренных п.3.1.</w:t>
      </w:r>
      <w:r w:rsidR="002E061D" w:rsidRPr="00C3124A">
        <w:rPr>
          <w:sz w:val="24"/>
          <w:szCs w:val="24"/>
        </w:rPr>
        <w:t>4</w:t>
      </w:r>
      <w:r w:rsidR="00CC60BB">
        <w:rPr>
          <w:sz w:val="24"/>
          <w:szCs w:val="24"/>
        </w:rPr>
        <w:t>.</w:t>
      </w:r>
      <w:r w:rsidR="002E061D" w:rsidRPr="00C3124A">
        <w:rPr>
          <w:sz w:val="24"/>
          <w:szCs w:val="24"/>
        </w:rPr>
        <w:t xml:space="preserve"> </w:t>
      </w:r>
      <w:r w:rsidRPr="00C3124A">
        <w:rPr>
          <w:sz w:val="24"/>
          <w:szCs w:val="24"/>
        </w:rPr>
        <w:t>Договора.</w:t>
      </w:r>
    </w:p>
    <w:p w:rsidR="00D56AAC" w:rsidRDefault="00D56AAC" w:rsidP="00C3124A">
      <w:pPr>
        <w:pStyle w:val="a7"/>
        <w:numPr>
          <w:ilvl w:val="0"/>
          <w:numId w:val="42"/>
        </w:numPr>
        <w:spacing w:line="240" w:lineRule="auto"/>
        <w:ind w:left="0" w:firstLine="993"/>
        <w:rPr>
          <w:sz w:val="24"/>
          <w:szCs w:val="24"/>
        </w:rPr>
      </w:pPr>
      <w:r w:rsidRPr="00C3124A">
        <w:rPr>
          <w:sz w:val="24"/>
          <w:szCs w:val="24"/>
        </w:rPr>
        <w:t>Подрядчик, ненадлежащим образом выполнивший Работы, не вправе ссылаться на то, что Заказчик не осуществлял контроль и надзор за их выполнением.</w:t>
      </w:r>
    </w:p>
    <w:p w:rsidR="00CC60BB" w:rsidRPr="00C3124A" w:rsidRDefault="00CC60BB" w:rsidP="00CC60BB">
      <w:pPr>
        <w:pStyle w:val="a7"/>
        <w:spacing w:line="240" w:lineRule="auto"/>
        <w:ind w:left="993" w:firstLine="0"/>
        <w:rPr>
          <w:sz w:val="24"/>
          <w:szCs w:val="24"/>
        </w:rPr>
      </w:pPr>
    </w:p>
    <w:p w:rsidR="00D56AAC" w:rsidRPr="00C3124A" w:rsidRDefault="00D56AAC" w:rsidP="00C3124A">
      <w:pPr>
        <w:numPr>
          <w:ilvl w:val="1"/>
          <w:numId w:val="3"/>
        </w:numPr>
        <w:tabs>
          <w:tab w:val="clear" w:pos="1770"/>
        </w:tabs>
        <w:spacing w:line="240" w:lineRule="auto"/>
        <w:ind w:left="0" w:firstLine="697"/>
        <w:rPr>
          <w:b/>
          <w:sz w:val="24"/>
          <w:szCs w:val="24"/>
        </w:rPr>
      </w:pPr>
      <w:r w:rsidRPr="00C3124A">
        <w:rPr>
          <w:b/>
          <w:sz w:val="24"/>
          <w:szCs w:val="24"/>
        </w:rPr>
        <w:t>Заказчик вправе:</w:t>
      </w:r>
    </w:p>
    <w:p w:rsidR="00D56AAC" w:rsidRPr="00C3124A" w:rsidRDefault="00D56AAC" w:rsidP="00C3124A">
      <w:pPr>
        <w:widowControl w:val="0"/>
        <w:numPr>
          <w:ilvl w:val="2"/>
          <w:numId w:val="3"/>
        </w:numPr>
        <w:tabs>
          <w:tab w:val="clear" w:pos="1978"/>
          <w:tab w:val="num" w:pos="1418"/>
        </w:tabs>
        <w:spacing w:line="240" w:lineRule="auto"/>
        <w:ind w:left="0" w:firstLine="697"/>
        <w:rPr>
          <w:sz w:val="24"/>
          <w:szCs w:val="24"/>
        </w:rPr>
      </w:pPr>
      <w:r w:rsidRPr="00C3124A">
        <w:rPr>
          <w:sz w:val="24"/>
          <w:szCs w:val="24"/>
        </w:rPr>
        <w:t xml:space="preserve">Осуществлять контроль, в том числе строительный, и надзор за ходом и качеством выполняемых по Договору Работ, соблюдением сроков их выполнения, качеством предоставленных Подрядчиком Материальных ресурсов, не вмешиваясь при этом в оперативно-хозяйственную деятельность Подрядчика. В любое время осуществлять доступ к местам выполнения Работ на Объекте, привлекать третьих лиц в целях осуществления дополнительного строительного контроля выполнения Работ в течение всего периода выполнения Работ. Проведение Заказчиком строительного контроля не снимает с </w:t>
      </w:r>
      <w:r w:rsidRPr="00C3124A">
        <w:rPr>
          <w:sz w:val="24"/>
          <w:szCs w:val="24"/>
        </w:rPr>
        <w:lastRenderedPageBreak/>
        <w:t>Подрядчика ответственности за ненадлежащее качество выполнения Работ.</w:t>
      </w:r>
    </w:p>
    <w:p w:rsidR="00D56AAC" w:rsidRPr="00C3124A" w:rsidRDefault="00D56AAC" w:rsidP="00C3124A">
      <w:pPr>
        <w:widowControl w:val="0"/>
        <w:numPr>
          <w:ilvl w:val="2"/>
          <w:numId w:val="3"/>
        </w:numPr>
        <w:tabs>
          <w:tab w:val="clear" w:pos="1978"/>
          <w:tab w:val="num" w:pos="1418"/>
        </w:tabs>
        <w:spacing w:line="240" w:lineRule="auto"/>
        <w:ind w:left="0" w:firstLine="697"/>
        <w:rPr>
          <w:sz w:val="24"/>
          <w:szCs w:val="24"/>
        </w:rPr>
      </w:pPr>
      <w:r w:rsidRPr="00C3124A">
        <w:rPr>
          <w:sz w:val="24"/>
          <w:szCs w:val="24"/>
        </w:rPr>
        <w:t xml:space="preserve">Давать указания о способе исполнения обязательств по Договору, если такие указания не </w:t>
      </w:r>
      <w:proofErr w:type="gramStart"/>
      <w:r w:rsidRPr="00C3124A">
        <w:rPr>
          <w:sz w:val="24"/>
          <w:szCs w:val="24"/>
        </w:rPr>
        <w:t>противоречат условиям Договора и не представляют</w:t>
      </w:r>
      <w:proofErr w:type="gramEnd"/>
      <w:r w:rsidRPr="00C3124A">
        <w:rPr>
          <w:sz w:val="24"/>
          <w:szCs w:val="24"/>
        </w:rPr>
        <w:t xml:space="preserve"> собой вмешательства в оперативно-хозяйственную деятельность Подрядчика. Заказчик вправе анализировать стоимость закупаемых и поставляемых в рамках настоящего Договора материально-технических ресурсов на предмет рыночной обоснованности. При наличии информации о том, что уровень цен завышен, Заказчик вправе предложить Подрядчику снизить цены (в </w:t>
      </w:r>
      <w:proofErr w:type="spellStart"/>
      <w:r w:rsidRPr="00C3124A">
        <w:rPr>
          <w:sz w:val="24"/>
          <w:szCs w:val="24"/>
        </w:rPr>
        <w:t>т.ч</w:t>
      </w:r>
      <w:proofErr w:type="spellEnd"/>
      <w:r w:rsidRPr="00C3124A">
        <w:rPr>
          <w:sz w:val="24"/>
          <w:szCs w:val="24"/>
        </w:rPr>
        <w:t>. с указанием источников поставки) либо принять решение самостоятельно закупить материально-технические ресурсы;</w:t>
      </w:r>
    </w:p>
    <w:p w:rsidR="00D56AAC" w:rsidRPr="00C3124A" w:rsidRDefault="00D56AAC" w:rsidP="00C3124A">
      <w:pPr>
        <w:widowControl w:val="0"/>
        <w:numPr>
          <w:ilvl w:val="2"/>
          <w:numId w:val="3"/>
        </w:numPr>
        <w:tabs>
          <w:tab w:val="clear" w:pos="1978"/>
          <w:tab w:val="num" w:pos="1418"/>
        </w:tabs>
        <w:spacing w:line="240" w:lineRule="auto"/>
        <w:ind w:left="0" w:firstLine="697"/>
        <w:rPr>
          <w:sz w:val="24"/>
          <w:szCs w:val="24"/>
        </w:rPr>
      </w:pPr>
      <w:proofErr w:type="gramStart"/>
      <w:r w:rsidRPr="00C3124A">
        <w:rPr>
          <w:sz w:val="24"/>
          <w:szCs w:val="24"/>
        </w:rPr>
        <w:t>При выявлении фактов нарушения Подрядчиком и/или привлеченными им для выполнения Работ субподрядчиками организации и методов выполнения Работ, определенных Договором, Технической документацией, требованиями действующих нормативных правовых актов Российской Федерации, нормативных документов федеральных органов исполнительной власти Российской Федерации (в том числе технических норм, правил, стандартов), отступлений от требований по качеству Работ, давать указания Подрядчику о приостановке Работ до устранения выявленных нарушений</w:t>
      </w:r>
      <w:proofErr w:type="gramEnd"/>
      <w:r w:rsidRPr="00C3124A">
        <w:rPr>
          <w:sz w:val="24"/>
          <w:szCs w:val="24"/>
        </w:rPr>
        <w:t xml:space="preserve"> и недостатков, устанавливать сроки устранения этих нарушений и недостатков.</w:t>
      </w:r>
    </w:p>
    <w:p w:rsidR="00D56AAC" w:rsidRPr="00C3124A" w:rsidRDefault="00D56AAC" w:rsidP="00C3124A">
      <w:pPr>
        <w:widowControl w:val="0"/>
        <w:numPr>
          <w:ilvl w:val="2"/>
          <w:numId w:val="3"/>
        </w:numPr>
        <w:tabs>
          <w:tab w:val="clear" w:pos="1978"/>
          <w:tab w:val="num" w:pos="1418"/>
        </w:tabs>
        <w:spacing w:line="240" w:lineRule="auto"/>
        <w:ind w:left="0" w:firstLine="697"/>
        <w:rPr>
          <w:sz w:val="24"/>
          <w:szCs w:val="24"/>
        </w:rPr>
      </w:pPr>
      <w:r w:rsidRPr="00C3124A">
        <w:rPr>
          <w:sz w:val="24"/>
          <w:szCs w:val="24"/>
        </w:rPr>
        <w:t>Требовать от Подрядчика представления информации и пояснений о ходе выполнения Работ, требовать представления Заказчику документов, полученных Подрядчиком в ходе выполнения своих обязательств по Договору, в том числе копий предписаний контролирующих и надзорных органов, выданных Подрядчику и привлеченным им субподрядчикам.</w:t>
      </w:r>
    </w:p>
    <w:p w:rsidR="00D56AAC" w:rsidRPr="00C3124A" w:rsidRDefault="00D56AAC" w:rsidP="00C3124A">
      <w:pPr>
        <w:widowControl w:val="0"/>
        <w:numPr>
          <w:ilvl w:val="2"/>
          <w:numId w:val="3"/>
        </w:numPr>
        <w:tabs>
          <w:tab w:val="clear" w:pos="1978"/>
          <w:tab w:val="num" w:pos="1418"/>
        </w:tabs>
        <w:spacing w:line="240" w:lineRule="auto"/>
        <w:ind w:left="0" w:firstLine="697"/>
        <w:rPr>
          <w:sz w:val="24"/>
          <w:szCs w:val="24"/>
        </w:rPr>
      </w:pPr>
      <w:r w:rsidRPr="00C3124A">
        <w:rPr>
          <w:sz w:val="24"/>
          <w:szCs w:val="24"/>
        </w:rPr>
        <w:t>Вносить при необходимости изменения в Рабочую документацию</w:t>
      </w:r>
      <w:r w:rsidR="00D70D06" w:rsidRPr="00C3124A">
        <w:rPr>
          <w:sz w:val="24"/>
          <w:szCs w:val="24"/>
        </w:rPr>
        <w:t xml:space="preserve"> (при ее наличии)</w:t>
      </w:r>
      <w:r w:rsidRPr="00C3124A">
        <w:rPr>
          <w:sz w:val="24"/>
          <w:szCs w:val="24"/>
        </w:rPr>
        <w:t>, предварительно уведомив об этом Подрядчика.</w:t>
      </w:r>
    </w:p>
    <w:p w:rsidR="00D56AAC" w:rsidRPr="00C3124A" w:rsidRDefault="00D56AAC" w:rsidP="00C3124A">
      <w:pPr>
        <w:widowControl w:val="0"/>
        <w:numPr>
          <w:ilvl w:val="2"/>
          <w:numId w:val="3"/>
        </w:numPr>
        <w:tabs>
          <w:tab w:val="clear" w:pos="1978"/>
          <w:tab w:val="num" w:pos="1418"/>
        </w:tabs>
        <w:spacing w:line="240" w:lineRule="auto"/>
        <w:ind w:left="0" w:firstLine="697"/>
        <w:rPr>
          <w:sz w:val="24"/>
          <w:szCs w:val="24"/>
        </w:rPr>
      </w:pPr>
      <w:r w:rsidRPr="00C3124A">
        <w:rPr>
          <w:sz w:val="24"/>
          <w:szCs w:val="24"/>
        </w:rPr>
        <w:t>В ходе выполнения Подрядчиком Работ, во время сдачи Заказчику результатов Работ требовать устранения нарушений, связанных с ненадлежащим объемом и (или) качеством выполненных Работ.</w:t>
      </w:r>
    </w:p>
    <w:p w:rsidR="00D56AAC" w:rsidRPr="00C3124A" w:rsidRDefault="00D56AAC" w:rsidP="00C3124A">
      <w:pPr>
        <w:widowControl w:val="0"/>
        <w:numPr>
          <w:ilvl w:val="2"/>
          <w:numId w:val="3"/>
        </w:numPr>
        <w:tabs>
          <w:tab w:val="clear" w:pos="1978"/>
          <w:tab w:val="num" w:pos="1418"/>
        </w:tabs>
        <w:spacing w:line="240" w:lineRule="auto"/>
        <w:ind w:left="0" w:firstLine="697"/>
        <w:rPr>
          <w:sz w:val="24"/>
          <w:szCs w:val="24"/>
        </w:rPr>
      </w:pPr>
      <w:r w:rsidRPr="00C3124A">
        <w:rPr>
          <w:sz w:val="24"/>
          <w:szCs w:val="24"/>
        </w:rPr>
        <w:t>Назначить Подрядчику разумный срок для устранения недостатков, выявленных в ходе исполнения им обязанностей по Договору, в том числе в процессе индивидуальных и комплексных испытаний результатов Работ, в ходе Работ и при приемке результатов Работ (включая Материальные ресурсы, используемые при выполнении Работ), а также в течение гарантийного срока на результат Работ.</w:t>
      </w:r>
    </w:p>
    <w:p w:rsidR="00D56AAC" w:rsidRPr="00C3124A" w:rsidRDefault="00D56AAC" w:rsidP="00C3124A">
      <w:pPr>
        <w:widowControl w:val="0"/>
        <w:numPr>
          <w:ilvl w:val="2"/>
          <w:numId w:val="3"/>
        </w:numPr>
        <w:tabs>
          <w:tab w:val="clear" w:pos="1978"/>
          <w:tab w:val="num" w:pos="1418"/>
        </w:tabs>
        <w:spacing w:line="240" w:lineRule="auto"/>
        <w:ind w:left="0" w:firstLine="697"/>
        <w:rPr>
          <w:sz w:val="24"/>
          <w:szCs w:val="24"/>
        </w:rPr>
      </w:pPr>
      <w:r w:rsidRPr="00C3124A">
        <w:rPr>
          <w:sz w:val="24"/>
          <w:szCs w:val="24"/>
        </w:rPr>
        <w:t>Приостановить платежи по Договору по следующим основаниям:</w:t>
      </w:r>
    </w:p>
    <w:p w:rsidR="00D56AAC" w:rsidRPr="00C3124A" w:rsidRDefault="00D56AAC" w:rsidP="00C3124A">
      <w:pPr>
        <w:numPr>
          <w:ilvl w:val="0"/>
          <w:numId w:val="9"/>
        </w:numPr>
        <w:tabs>
          <w:tab w:val="left" w:pos="-1843"/>
        </w:tabs>
        <w:spacing w:line="240" w:lineRule="auto"/>
        <w:ind w:left="0" w:firstLine="709"/>
        <w:rPr>
          <w:sz w:val="24"/>
          <w:szCs w:val="24"/>
        </w:rPr>
      </w:pPr>
      <w:r w:rsidRPr="00C3124A">
        <w:rPr>
          <w:sz w:val="24"/>
          <w:szCs w:val="24"/>
        </w:rPr>
        <w:t>в ходе выполнения Работ в результатах Работ по Договору, в том числе по которым Заказчиком подписаны Акт о приемке выполненных работ (форма № КС-2) и Справка о стоимости выполненных работ и затрат (форма № КС-3), обнаружены недостатки – до момента устранения недостатков;</w:t>
      </w:r>
    </w:p>
    <w:p w:rsidR="00D56AAC" w:rsidRPr="00C3124A" w:rsidRDefault="00D56AAC" w:rsidP="00035B20">
      <w:pPr>
        <w:numPr>
          <w:ilvl w:val="0"/>
          <w:numId w:val="9"/>
        </w:numPr>
        <w:tabs>
          <w:tab w:val="left" w:pos="-1843"/>
          <w:tab w:val="left" w:pos="1134"/>
        </w:tabs>
        <w:spacing w:line="240" w:lineRule="auto"/>
        <w:ind w:left="0" w:firstLine="709"/>
        <w:rPr>
          <w:sz w:val="24"/>
          <w:szCs w:val="24"/>
        </w:rPr>
      </w:pPr>
      <w:r w:rsidRPr="00C3124A">
        <w:rPr>
          <w:sz w:val="24"/>
          <w:szCs w:val="24"/>
        </w:rPr>
        <w:t>при нарушении Подрядчиком сроков начала или окончания выполнения Работ;</w:t>
      </w:r>
    </w:p>
    <w:p w:rsidR="00D56AAC" w:rsidRPr="00C3124A" w:rsidRDefault="00D56AAC" w:rsidP="00035B20">
      <w:pPr>
        <w:widowControl w:val="0"/>
        <w:numPr>
          <w:ilvl w:val="0"/>
          <w:numId w:val="9"/>
        </w:numPr>
        <w:tabs>
          <w:tab w:val="left" w:pos="1134"/>
        </w:tabs>
        <w:spacing w:line="240" w:lineRule="auto"/>
        <w:ind w:left="0" w:firstLine="709"/>
        <w:rPr>
          <w:sz w:val="24"/>
          <w:szCs w:val="24"/>
        </w:rPr>
      </w:pPr>
      <w:r w:rsidRPr="00C3124A">
        <w:rPr>
          <w:sz w:val="24"/>
          <w:szCs w:val="24"/>
        </w:rPr>
        <w:t>по обстоятельствам, за которые отвечает Подрядчик или привлеченные им для выполнения Работ субподрядчики, причинен убыток Заказчику – до момента возмещения убытков Заказчику;</w:t>
      </w:r>
    </w:p>
    <w:p w:rsidR="00D56AAC" w:rsidRPr="00C3124A" w:rsidRDefault="00D56AAC" w:rsidP="00035B20">
      <w:pPr>
        <w:widowControl w:val="0"/>
        <w:numPr>
          <w:ilvl w:val="0"/>
          <w:numId w:val="9"/>
        </w:numPr>
        <w:tabs>
          <w:tab w:val="left" w:pos="1134"/>
        </w:tabs>
        <w:spacing w:line="240" w:lineRule="auto"/>
        <w:ind w:left="0" w:firstLine="709"/>
        <w:rPr>
          <w:sz w:val="24"/>
          <w:szCs w:val="24"/>
        </w:rPr>
      </w:pPr>
      <w:r w:rsidRPr="00C3124A">
        <w:rPr>
          <w:sz w:val="24"/>
          <w:szCs w:val="24"/>
        </w:rPr>
        <w:t>не предоставления Подрядчиком необходимого комплекта документов для оплаты работ и/или оформленных с нарушением нормативных актов Российской Федерации.</w:t>
      </w:r>
    </w:p>
    <w:p w:rsidR="00D56AAC" w:rsidRPr="00C3124A" w:rsidRDefault="00D56AAC" w:rsidP="00C3124A">
      <w:pPr>
        <w:widowControl w:val="0"/>
        <w:numPr>
          <w:ilvl w:val="2"/>
          <w:numId w:val="3"/>
        </w:numPr>
        <w:tabs>
          <w:tab w:val="clear" w:pos="1978"/>
          <w:tab w:val="num" w:pos="1418"/>
        </w:tabs>
        <w:spacing w:line="240" w:lineRule="auto"/>
        <w:ind w:left="0" w:firstLine="697"/>
        <w:rPr>
          <w:sz w:val="24"/>
          <w:szCs w:val="24"/>
        </w:rPr>
      </w:pPr>
      <w:proofErr w:type="gramStart"/>
      <w:r w:rsidRPr="00C3124A">
        <w:rPr>
          <w:sz w:val="24"/>
          <w:szCs w:val="24"/>
        </w:rPr>
        <w:t>Самостоятельно или с привлечением третьих лиц устранять недостатки, допущенные в ходе выполнения Подрядчиком Работ по Договору, результатах Работ (включая Материальные ресурсы, использованные для выполнения Работ), а также в течение гарантийных сроков на результаты Работ (включая Материальные ресурсы, использованные для выполнения Работ), и требовать у Подрядчика возмещения связанных с этим расходов, если Подрядчик:</w:t>
      </w:r>
      <w:proofErr w:type="gramEnd"/>
    </w:p>
    <w:p w:rsidR="00D56AAC" w:rsidRPr="00C3124A" w:rsidRDefault="00D56AAC" w:rsidP="00035B20">
      <w:pPr>
        <w:numPr>
          <w:ilvl w:val="0"/>
          <w:numId w:val="9"/>
        </w:numPr>
        <w:tabs>
          <w:tab w:val="left" w:pos="-1843"/>
          <w:tab w:val="left" w:pos="1134"/>
          <w:tab w:val="left" w:pos="1418"/>
        </w:tabs>
        <w:spacing w:line="240" w:lineRule="auto"/>
        <w:ind w:left="0" w:firstLine="709"/>
        <w:rPr>
          <w:sz w:val="24"/>
          <w:szCs w:val="24"/>
        </w:rPr>
      </w:pPr>
      <w:r w:rsidRPr="00C3124A">
        <w:rPr>
          <w:sz w:val="24"/>
          <w:szCs w:val="24"/>
        </w:rPr>
        <w:t xml:space="preserve">течение 10 (десяти) рабочих  дней со дня, когда Подрядчику стало известно о недостатках в результатах Работ, не приступил к их устранению; </w:t>
      </w:r>
    </w:p>
    <w:p w:rsidR="00D56AAC" w:rsidRPr="00C3124A" w:rsidRDefault="00D56AAC" w:rsidP="00035B20">
      <w:pPr>
        <w:numPr>
          <w:ilvl w:val="0"/>
          <w:numId w:val="9"/>
        </w:numPr>
        <w:tabs>
          <w:tab w:val="left" w:pos="-1843"/>
          <w:tab w:val="left" w:pos="1134"/>
          <w:tab w:val="left" w:pos="1418"/>
        </w:tabs>
        <w:spacing w:line="240" w:lineRule="auto"/>
        <w:ind w:left="0" w:firstLine="709"/>
        <w:rPr>
          <w:sz w:val="24"/>
          <w:szCs w:val="24"/>
        </w:rPr>
      </w:pPr>
      <w:r w:rsidRPr="00C3124A">
        <w:rPr>
          <w:sz w:val="24"/>
          <w:szCs w:val="24"/>
        </w:rPr>
        <w:t>не устранил такие недостатки в срок, письменно согласованный с Заказчиком</w:t>
      </w:r>
      <w:r w:rsidR="00F533DD" w:rsidRPr="00C3124A">
        <w:rPr>
          <w:sz w:val="24"/>
          <w:szCs w:val="24"/>
        </w:rPr>
        <w:t xml:space="preserve"> и/или установленный Договором;</w:t>
      </w:r>
    </w:p>
    <w:p w:rsidR="00D56AAC" w:rsidRPr="00C3124A" w:rsidRDefault="00D56AAC" w:rsidP="00035B20">
      <w:pPr>
        <w:numPr>
          <w:ilvl w:val="0"/>
          <w:numId w:val="9"/>
        </w:numPr>
        <w:tabs>
          <w:tab w:val="left" w:pos="-1843"/>
          <w:tab w:val="left" w:pos="1134"/>
          <w:tab w:val="left" w:pos="1418"/>
        </w:tabs>
        <w:spacing w:line="240" w:lineRule="auto"/>
        <w:ind w:left="0" w:firstLine="709"/>
        <w:rPr>
          <w:sz w:val="24"/>
          <w:szCs w:val="24"/>
        </w:rPr>
      </w:pPr>
      <w:r w:rsidRPr="00C3124A">
        <w:rPr>
          <w:sz w:val="24"/>
          <w:szCs w:val="24"/>
        </w:rPr>
        <w:t>отказался от устранения недостатков.</w:t>
      </w:r>
    </w:p>
    <w:p w:rsidR="00D56AAC" w:rsidRPr="00C3124A" w:rsidRDefault="00D56AAC" w:rsidP="00C3124A">
      <w:pPr>
        <w:widowControl w:val="0"/>
        <w:tabs>
          <w:tab w:val="left" w:pos="900"/>
          <w:tab w:val="left" w:pos="1620"/>
        </w:tabs>
        <w:spacing w:line="240" w:lineRule="auto"/>
        <w:ind w:firstLine="708"/>
        <w:rPr>
          <w:sz w:val="24"/>
          <w:szCs w:val="24"/>
        </w:rPr>
      </w:pPr>
      <w:r w:rsidRPr="00C3124A">
        <w:rPr>
          <w:sz w:val="24"/>
          <w:szCs w:val="24"/>
        </w:rPr>
        <w:t xml:space="preserve">Порядок привлечения третьих лиц или устранение недостатков силами Заказчика </w:t>
      </w:r>
      <w:proofErr w:type="gramStart"/>
      <w:r w:rsidRPr="00C3124A">
        <w:rPr>
          <w:sz w:val="24"/>
          <w:szCs w:val="24"/>
        </w:rPr>
        <w:t>носит односторонний уведомительный характер и не требует</w:t>
      </w:r>
      <w:proofErr w:type="gramEnd"/>
      <w:r w:rsidRPr="00C3124A">
        <w:rPr>
          <w:sz w:val="24"/>
          <w:szCs w:val="24"/>
        </w:rPr>
        <w:t xml:space="preserve"> согласия Подрядчика.</w:t>
      </w:r>
    </w:p>
    <w:p w:rsidR="00D56AAC" w:rsidRPr="00C3124A" w:rsidRDefault="00D56AAC" w:rsidP="00C3124A">
      <w:pPr>
        <w:widowControl w:val="0"/>
        <w:numPr>
          <w:ilvl w:val="2"/>
          <w:numId w:val="3"/>
        </w:numPr>
        <w:tabs>
          <w:tab w:val="clear" w:pos="1978"/>
          <w:tab w:val="num" w:pos="1418"/>
        </w:tabs>
        <w:spacing w:line="240" w:lineRule="auto"/>
        <w:ind w:left="0" w:firstLine="697"/>
        <w:rPr>
          <w:sz w:val="24"/>
          <w:szCs w:val="24"/>
        </w:rPr>
      </w:pPr>
      <w:proofErr w:type="gramStart"/>
      <w:r w:rsidRPr="00C3124A">
        <w:rPr>
          <w:sz w:val="24"/>
          <w:szCs w:val="24"/>
        </w:rPr>
        <w:lastRenderedPageBreak/>
        <w:t>Назначать экспертизу и привлекать третьих лиц для повторного устранения повторяющихся недостатков в результатах Работ, допущенных Подрядчиком, в том числе в период действия гарантийных обязательств, при этом расходы, связанные с исполнением настоящего пункта Договора, ложатся на Подрядчика, а порядок привлечения третьих лиц и назначения экспертизы носит односторонний уведомительный характер и не требует согласия Подрядчика.</w:t>
      </w:r>
      <w:proofErr w:type="gramEnd"/>
    </w:p>
    <w:p w:rsidR="00D56AAC" w:rsidRPr="00C3124A" w:rsidRDefault="00D56AAC" w:rsidP="00C3124A">
      <w:pPr>
        <w:widowControl w:val="0"/>
        <w:numPr>
          <w:ilvl w:val="2"/>
          <w:numId w:val="3"/>
        </w:numPr>
        <w:tabs>
          <w:tab w:val="clear" w:pos="1978"/>
          <w:tab w:val="num" w:pos="1418"/>
        </w:tabs>
        <w:spacing w:line="240" w:lineRule="auto"/>
        <w:ind w:left="0" w:firstLine="697"/>
        <w:rPr>
          <w:sz w:val="24"/>
          <w:szCs w:val="24"/>
        </w:rPr>
      </w:pPr>
      <w:r w:rsidRPr="00C3124A">
        <w:rPr>
          <w:sz w:val="24"/>
          <w:szCs w:val="24"/>
        </w:rPr>
        <w:t xml:space="preserve">В </w:t>
      </w:r>
      <w:proofErr w:type="gramStart"/>
      <w:r w:rsidRPr="00C3124A">
        <w:rPr>
          <w:sz w:val="24"/>
          <w:szCs w:val="24"/>
        </w:rPr>
        <w:t>случае</w:t>
      </w:r>
      <w:proofErr w:type="gramEnd"/>
      <w:r w:rsidRPr="00C3124A">
        <w:rPr>
          <w:sz w:val="24"/>
          <w:szCs w:val="24"/>
        </w:rPr>
        <w:t>, если Подрядчик до момента уведомления Заказчика об окончании Работ и готовности передать результаты таких Работ не привел в надлежащее состояние места выполнения Работ на Объекте</w:t>
      </w:r>
      <w:r w:rsidRPr="00C3124A" w:rsidDel="00BC7B93">
        <w:rPr>
          <w:sz w:val="24"/>
          <w:szCs w:val="24"/>
        </w:rPr>
        <w:t xml:space="preserve">, </w:t>
      </w:r>
      <w:r w:rsidRPr="00C3124A">
        <w:rPr>
          <w:sz w:val="24"/>
          <w:szCs w:val="24"/>
        </w:rPr>
        <w:t>самостоятельно или с привлечением третьих лиц выполнить необходимые работы по вывозу отходов и мусора за счет Подрядчика.</w:t>
      </w:r>
    </w:p>
    <w:p w:rsidR="00D56AAC" w:rsidRPr="00C3124A" w:rsidRDefault="00D56AAC" w:rsidP="00C3124A">
      <w:pPr>
        <w:widowControl w:val="0"/>
        <w:numPr>
          <w:ilvl w:val="2"/>
          <w:numId w:val="3"/>
        </w:numPr>
        <w:tabs>
          <w:tab w:val="clear" w:pos="1978"/>
          <w:tab w:val="num" w:pos="1418"/>
        </w:tabs>
        <w:spacing w:line="240" w:lineRule="auto"/>
        <w:ind w:left="0" w:firstLine="697"/>
        <w:rPr>
          <w:sz w:val="24"/>
          <w:szCs w:val="24"/>
        </w:rPr>
      </w:pPr>
      <w:r w:rsidRPr="00C3124A">
        <w:rPr>
          <w:sz w:val="24"/>
          <w:szCs w:val="24"/>
        </w:rPr>
        <w:t>Требовать от Подрядчика возмещения своих расходов, поне</w:t>
      </w:r>
      <w:r w:rsidR="00C3124A">
        <w:rPr>
          <w:sz w:val="24"/>
          <w:szCs w:val="24"/>
        </w:rPr>
        <w:t xml:space="preserve">сенных в случаях, указанных в </w:t>
      </w:r>
      <w:proofErr w:type="spellStart"/>
      <w:r w:rsidR="00C3124A">
        <w:rPr>
          <w:sz w:val="24"/>
          <w:szCs w:val="24"/>
        </w:rPr>
        <w:t>п</w:t>
      </w:r>
      <w:r w:rsidRPr="00C3124A">
        <w:rPr>
          <w:sz w:val="24"/>
          <w:szCs w:val="24"/>
        </w:rPr>
        <w:t>п</w:t>
      </w:r>
      <w:proofErr w:type="spellEnd"/>
      <w:r w:rsidRPr="00C3124A">
        <w:rPr>
          <w:sz w:val="24"/>
          <w:szCs w:val="24"/>
        </w:rPr>
        <w:t>. 3.4.9 - 3.4.11 Договора, при этом Подрядчик обязан возместить расходы Заказчика в течение 15 (Пятнадцати) рабочих дней с момента получения Подрядчиком требования Заказчика и документов, подтверждающих расходы Заказчика.</w:t>
      </w:r>
      <w:r w:rsidR="0032219D" w:rsidRPr="00C3124A">
        <w:rPr>
          <w:sz w:val="24"/>
          <w:szCs w:val="24"/>
        </w:rPr>
        <w:t xml:space="preserve"> Заказчик вправе произвести компенсацию своих подтвержденных расходов из суммы гарантийного удержания, в случае если Подрядчик отказывается самостоятельно производить устранение выявленных дефектов. </w:t>
      </w:r>
    </w:p>
    <w:p w:rsidR="00D56AAC" w:rsidRPr="00C3124A" w:rsidRDefault="00D56AAC" w:rsidP="00C3124A">
      <w:pPr>
        <w:widowControl w:val="0"/>
        <w:numPr>
          <w:ilvl w:val="2"/>
          <w:numId w:val="3"/>
        </w:numPr>
        <w:tabs>
          <w:tab w:val="clear" w:pos="1978"/>
          <w:tab w:val="num" w:pos="1418"/>
        </w:tabs>
        <w:spacing w:line="240" w:lineRule="auto"/>
        <w:ind w:left="0" w:firstLine="697"/>
        <w:rPr>
          <w:sz w:val="24"/>
          <w:szCs w:val="24"/>
        </w:rPr>
      </w:pPr>
      <w:r w:rsidRPr="00C3124A">
        <w:rPr>
          <w:sz w:val="24"/>
          <w:szCs w:val="24"/>
        </w:rPr>
        <w:t>Беспрепятственного доступа ко всем видам Работ в течение всего периода их выполнения и в любое время производства, а также приостанавливать работы в случаях:</w:t>
      </w:r>
    </w:p>
    <w:p w:rsidR="00D56AAC" w:rsidRPr="00C3124A" w:rsidRDefault="00D56AAC" w:rsidP="00C3124A">
      <w:pPr>
        <w:numPr>
          <w:ilvl w:val="0"/>
          <w:numId w:val="9"/>
        </w:numPr>
        <w:tabs>
          <w:tab w:val="left" w:pos="-1843"/>
          <w:tab w:val="left" w:pos="1134"/>
        </w:tabs>
        <w:spacing w:line="240" w:lineRule="auto"/>
        <w:ind w:left="0" w:firstLine="709"/>
        <w:rPr>
          <w:sz w:val="24"/>
          <w:szCs w:val="24"/>
        </w:rPr>
      </w:pPr>
      <w:r w:rsidRPr="00C3124A">
        <w:rPr>
          <w:sz w:val="24"/>
          <w:szCs w:val="24"/>
        </w:rPr>
        <w:t>некачественного выполнения Работ;</w:t>
      </w:r>
    </w:p>
    <w:p w:rsidR="00D56AAC" w:rsidRPr="00C3124A" w:rsidRDefault="00D56AAC" w:rsidP="00C3124A">
      <w:pPr>
        <w:numPr>
          <w:ilvl w:val="0"/>
          <w:numId w:val="9"/>
        </w:numPr>
        <w:tabs>
          <w:tab w:val="left" w:pos="-1843"/>
          <w:tab w:val="left" w:pos="1134"/>
        </w:tabs>
        <w:spacing w:line="240" w:lineRule="auto"/>
        <w:ind w:left="0" w:firstLine="709"/>
        <w:rPr>
          <w:sz w:val="24"/>
          <w:szCs w:val="24"/>
        </w:rPr>
      </w:pPr>
      <w:r w:rsidRPr="00C3124A">
        <w:rPr>
          <w:sz w:val="24"/>
          <w:szCs w:val="24"/>
        </w:rPr>
        <w:t>несоответствия Работ Проектной документации, рабочим чертежам и технологии;</w:t>
      </w:r>
    </w:p>
    <w:p w:rsidR="00D56AAC" w:rsidRPr="00C3124A" w:rsidRDefault="00D56AAC" w:rsidP="00C3124A">
      <w:pPr>
        <w:numPr>
          <w:ilvl w:val="0"/>
          <w:numId w:val="9"/>
        </w:numPr>
        <w:tabs>
          <w:tab w:val="left" w:pos="-1843"/>
          <w:tab w:val="left" w:pos="1134"/>
        </w:tabs>
        <w:spacing w:line="240" w:lineRule="auto"/>
        <w:ind w:left="0" w:firstLine="709"/>
        <w:rPr>
          <w:sz w:val="24"/>
          <w:szCs w:val="24"/>
        </w:rPr>
      </w:pPr>
      <w:r w:rsidRPr="00C3124A">
        <w:rPr>
          <w:sz w:val="24"/>
          <w:szCs w:val="24"/>
        </w:rPr>
        <w:t>создания угрозы конфликта с надзорными органами со стороны Подрядчика;</w:t>
      </w:r>
    </w:p>
    <w:p w:rsidR="00D56AAC" w:rsidRPr="00C3124A" w:rsidRDefault="00D56AAC" w:rsidP="00C3124A">
      <w:pPr>
        <w:numPr>
          <w:ilvl w:val="0"/>
          <w:numId w:val="9"/>
        </w:numPr>
        <w:tabs>
          <w:tab w:val="left" w:pos="-1843"/>
          <w:tab w:val="left" w:pos="1134"/>
        </w:tabs>
        <w:spacing w:line="240" w:lineRule="auto"/>
        <w:ind w:left="0" w:firstLine="709"/>
        <w:rPr>
          <w:sz w:val="24"/>
          <w:szCs w:val="24"/>
        </w:rPr>
      </w:pPr>
      <w:r w:rsidRPr="00C3124A">
        <w:rPr>
          <w:sz w:val="24"/>
          <w:szCs w:val="24"/>
        </w:rPr>
        <w:t>угрозы возникновения аварийной ситуации</w:t>
      </w:r>
      <w:r w:rsidR="00A01BD5" w:rsidRPr="00C3124A">
        <w:rPr>
          <w:sz w:val="24"/>
          <w:szCs w:val="24"/>
        </w:rPr>
        <w:t>;</w:t>
      </w:r>
    </w:p>
    <w:p w:rsidR="00D56AAC" w:rsidRPr="00C3124A" w:rsidRDefault="00D56AAC" w:rsidP="00C3124A">
      <w:pPr>
        <w:numPr>
          <w:ilvl w:val="0"/>
          <w:numId w:val="9"/>
        </w:numPr>
        <w:tabs>
          <w:tab w:val="left" w:pos="-1843"/>
          <w:tab w:val="left" w:pos="1134"/>
        </w:tabs>
        <w:spacing w:line="240" w:lineRule="auto"/>
        <w:ind w:left="0" w:firstLine="709"/>
        <w:rPr>
          <w:sz w:val="24"/>
          <w:szCs w:val="24"/>
        </w:rPr>
      </w:pPr>
      <w:r w:rsidRPr="00C3124A">
        <w:rPr>
          <w:sz w:val="24"/>
          <w:szCs w:val="24"/>
        </w:rPr>
        <w:t xml:space="preserve">не предоставление приказа о назначении работников Подрядчика, ответственных за </w:t>
      </w:r>
      <w:r w:rsidR="003A2910" w:rsidRPr="00C3124A">
        <w:rPr>
          <w:sz w:val="24"/>
          <w:szCs w:val="24"/>
        </w:rPr>
        <w:t xml:space="preserve">производство работ, </w:t>
      </w:r>
      <w:r w:rsidRPr="00C3124A">
        <w:rPr>
          <w:sz w:val="24"/>
          <w:szCs w:val="24"/>
        </w:rPr>
        <w:t>охрану труда, технику безопасности, пожарную безопасность, электрохозяйство и иное;</w:t>
      </w:r>
    </w:p>
    <w:p w:rsidR="00D56AAC" w:rsidRDefault="00D56AAC" w:rsidP="00C3124A">
      <w:pPr>
        <w:numPr>
          <w:ilvl w:val="0"/>
          <w:numId w:val="9"/>
        </w:numPr>
        <w:tabs>
          <w:tab w:val="left" w:pos="-1843"/>
          <w:tab w:val="left" w:pos="1134"/>
        </w:tabs>
        <w:spacing w:line="240" w:lineRule="auto"/>
        <w:ind w:left="0" w:firstLine="709"/>
        <w:rPr>
          <w:sz w:val="24"/>
          <w:szCs w:val="24"/>
        </w:rPr>
      </w:pPr>
      <w:r w:rsidRPr="00C3124A">
        <w:rPr>
          <w:sz w:val="24"/>
          <w:szCs w:val="24"/>
        </w:rPr>
        <w:t>непринятия мер по устранению замечаний Заказчика, в 3-дневный срок.</w:t>
      </w:r>
    </w:p>
    <w:p w:rsidR="006B11E5" w:rsidRPr="00C3124A" w:rsidRDefault="006B11E5" w:rsidP="006B11E5">
      <w:pPr>
        <w:tabs>
          <w:tab w:val="left" w:pos="-1843"/>
          <w:tab w:val="left" w:pos="1134"/>
        </w:tabs>
        <w:spacing w:line="240" w:lineRule="auto"/>
        <w:ind w:left="709" w:firstLine="0"/>
        <w:rPr>
          <w:sz w:val="24"/>
          <w:szCs w:val="24"/>
        </w:rPr>
      </w:pPr>
    </w:p>
    <w:p w:rsidR="00FB7584" w:rsidRPr="00C3124A" w:rsidRDefault="00D56AAC" w:rsidP="00C3124A">
      <w:pPr>
        <w:widowControl w:val="0"/>
        <w:numPr>
          <w:ilvl w:val="0"/>
          <w:numId w:val="1"/>
        </w:numPr>
        <w:tabs>
          <w:tab w:val="left" w:pos="426"/>
        </w:tabs>
        <w:spacing w:line="240" w:lineRule="auto"/>
        <w:ind w:left="0" w:firstLine="0"/>
        <w:jc w:val="center"/>
        <w:rPr>
          <w:b/>
          <w:caps/>
          <w:sz w:val="24"/>
          <w:szCs w:val="24"/>
        </w:rPr>
      </w:pPr>
      <w:r w:rsidRPr="00C3124A">
        <w:rPr>
          <w:b/>
          <w:caps/>
          <w:sz w:val="24"/>
          <w:szCs w:val="24"/>
        </w:rPr>
        <w:t xml:space="preserve">Обеспечение РАБОТ материальными ресурсами </w:t>
      </w:r>
    </w:p>
    <w:p w:rsidR="00D56AAC" w:rsidRPr="00C3124A" w:rsidRDefault="00D56AAC" w:rsidP="00C3124A">
      <w:pPr>
        <w:spacing w:line="240" w:lineRule="auto"/>
        <w:ind w:firstLine="708"/>
        <w:rPr>
          <w:sz w:val="24"/>
          <w:szCs w:val="24"/>
        </w:rPr>
      </w:pPr>
      <w:r w:rsidRPr="00C3124A">
        <w:rPr>
          <w:sz w:val="24"/>
          <w:szCs w:val="24"/>
        </w:rPr>
        <w:t>4.1.</w:t>
      </w:r>
      <w:r w:rsidRPr="00C3124A">
        <w:rPr>
          <w:sz w:val="24"/>
          <w:szCs w:val="24"/>
        </w:rPr>
        <w:tab/>
        <w:t xml:space="preserve">Подрядчик принимает на себя обязанности по обеспечению выполнения Работ необходимыми Материальными ресурсами. </w:t>
      </w:r>
      <w:proofErr w:type="gramStart"/>
      <w:r w:rsidRPr="00C3124A">
        <w:rPr>
          <w:sz w:val="24"/>
          <w:szCs w:val="24"/>
        </w:rPr>
        <w:t xml:space="preserve">Все используемые при выполнении Работ Материальные ресурсы должны соответствовать требованиям Договора, Технической документации, в том числе Техническому заданию (Приложение № 1 к Договору), </w:t>
      </w:r>
      <w:r w:rsidRPr="00C3124A">
        <w:rPr>
          <w:color w:val="000000"/>
          <w:sz w:val="24"/>
          <w:szCs w:val="24"/>
        </w:rPr>
        <w:t xml:space="preserve">действующему законодательству Российской Федерации, </w:t>
      </w:r>
      <w:r w:rsidRPr="00C3124A">
        <w:rPr>
          <w:sz w:val="24"/>
          <w:szCs w:val="24"/>
        </w:rPr>
        <w:t>в том числе нормативным документам федеральных органов исполнительной власти Российской Федерации (</w:t>
      </w:r>
      <w:r w:rsidRPr="00C3124A">
        <w:rPr>
          <w:color w:val="000000"/>
          <w:sz w:val="24"/>
          <w:szCs w:val="24"/>
        </w:rPr>
        <w:t>включая</w:t>
      </w:r>
      <w:r w:rsidRPr="00C3124A">
        <w:rPr>
          <w:sz w:val="24"/>
          <w:szCs w:val="24"/>
        </w:rPr>
        <w:t xml:space="preserve"> технические нормы, правила, стандарты), иным обязательным требованиям, относящимся к Работам (по пожарной безопасности, санитарно-гигиеническим, по охране окружающей среды и другим).</w:t>
      </w:r>
      <w:proofErr w:type="gramEnd"/>
      <w:r w:rsidR="0028681A" w:rsidRPr="00C3124A">
        <w:rPr>
          <w:sz w:val="24"/>
          <w:szCs w:val="24"/>
        </w:rPr>
        <w:t xml:space="preserve"> </w:t>
      </w:r>
      <w:r w:rsidRPr="00C3124A">
        <w:rPr>
          <w:sz w:val="24"/>
          <w:szCs w:val="24"/>
        </w:rPr>
        <w:t>Поставка необходимых для выполнения Работ оборудования и материалов на строительную площадку осуществляется Подрядчиком самостоятельно в сроки, обеспечивающие непрерывность выполнения Работ и достижение результата Работ в срок, предусмотренный пунктом 1.3 настоящего Договора. Риск утраты и случайной гибели  всех поставленных для исполнения настоящего Договора материалов и оборудования, а так же результатов Работ лежит на Подрядчике до подписания Заказчиком КС-2, КС-3.</w:t>
      </w:r>
    </w:p>
    <w:p w:rsidR="00D56AAC" w:rsidRPr="00C3124A" w:rsidRDefault="00D56AAC" w:rsidP="00C3124A">
      <w:pPr>
        <w:spacing w:line="240" w:lineRule="auto"/>
        <w:ind w:firstLine="709"/>
        <w:rPr>
          <w:sz w:val="24"/>
          <w:szCs w:val="24"/>
        </w:rPr>
      </w:pPr>
      <w:r w:rsidRPr="00C3124A">
        <w:rPr>
          <w:sz w:val="24"/>
          <w:szCs w:val="24"/>
        </w:rPr>
        <w:t>4.2.</w:t>
      </w:r>
      <w:r w:rsidRPr="00C3124A">
        <w:rPr>
          <w:sz w:val="24"/>
          <w:szCs w:val="24"/>
        </w:rPr>
        <w:tab/>
      </w:r>
      <w:proofErr w:type="gramStart"/>
      <w:r w:rsidRPr="00C3124A">
        <w:rPr>
          <w:sz w:val="24"/>
          <w:szCs w:val="24"/>
        </w:rPr>
        <w:t>Все используемые при выполнении Работ Материальные ресурсы должны иметь эксплуатационную и иную документацию на русском языке (или перевод на русский язык), необходимую для их использования и подтверждающую их происхождение (указание завода-изготовителя или т.п.)  и качество, в том числе полученные при обязательном подтверждении соответствия сертификаты соответствия и декларации о соответствии продукции требованиям технических регламентов, положениям стандартов, сводов правил, включая сертификаты</w:t>
      </w:r>
      <w:proofErr w:type="gramEnd"/>
      <w:r w:rsidRPr="00C3124A">
        <w:rPr>
          <w:sz w:val="24"/>
          <w:szCs w:val="24"/>
        </w:rPr>
        <w:t xml:space="preserve"> </w:t>
      </w:r>
      <w:proofErr w:type="gramStart"/>
      <w:r w:rsidRPr="00C3124A">
        <w:rPr>
          <w:sz w:val="24"/>
          <w:szCs w:val="24"/>
        </w:rPr>
        <w:t>пожарной безопасности, а также сертификаты соответствия, полученные в системах добровольной сертификации, санитарно-эпидемиологические заключения, предусмотренные действующим законодательством Российской Федерации, технические паспорта, гарантийные паспорта и другие документы, удостоверяющие их качество и технические характеристики.</w:t>
      </w:r>
      <w:proofErr w:type="gramEnd"/>
      <w:r w:rsidRPr="00C3124A">
        <w:rPr>
          <w:sz w:val="24"/>
          <w:szCs w:val="24"/>
        </w:rPr>
        <w:t xml:space="preserve"> Подрядчик обязан передать Заказчику всю документацию на Материальные ресурсы.</w:t>
      </w:r>
    </w:p>
    <w:p w:rsidR="00D56AAC" w:rsidRPr="00C3124A" w:rsidRDefault="00D56AAC" w:rsidP="00C3124A">
      <w:pPr>
        <w:spacing w:line="240" w:lineRule="auto"/>
        <w:ind w:firstLine="709"/>
        <w:rPr>
          <w:sz w:val="24"/>
          <w:szCs w:val="24"/>
        </w:rPr>
      </w:pPr>
      <w:r w:rsidRPr="00C3124A">
        <w:rPr>
          <w:sz w:val="24"/>
          <w:szCs w:val="24"/>
        </w:rPr>
        <w:lastRenderedPageBreak/>
        <w:t>4.3.</w:t>
      </w:r>
      <w:r w:rsidRPr="00C3124A">
        <w:rPr>
          <w:sz w:val="24"/>
          <w:szCs w:val="24"/>
        </w:rPr>
        <w:tab/>
        <w:t xml:space="preserve">До </w:t>
      </w:r>
      <w:r w:rsidR="003A2910" w:rsidRPr="00C3124A">
        <w:rPr>
          <w:sz w:val="24"/>
          <w:szCs w:val="24"/>
        </w:rPr>
        <w:t>принятия выполненных в полном объёме работ</w:t>
      </w:r>
      <w:r w:rsidRPr="00C3124A">
        <w:rPr>
          <w:sz w:val="24"/>
          <w:szCs w:val="24"/>
        </w:rPr>
        <w:t>, риск случайной гибели или порчи Материальных ресурсов, использованных для выполнения Работ, несет Подрядчик.</w:t>
      </w:r>
    </w:p>
    <w:p w:rsidR="00D56AAC" w:rsidRPr="00C3124A" w:rsidRDefault="00D56AAC" w:rsidP="00C3124A">
      <w:pPr>
        <w:spacing w:line="240" w:lineRule="auto"/>
        <w:ind w:firstLine="709"/>
        <w:rPr>
          <w:sz w:val="24"/>
          <w:szCs w:val="24"/>
        </w:rPr>
      </w:pPr>
      <w:r w:rsidRPr="00C3124A">
        <w:rPr>
          <w:sz w:val="24"/>
          <w:szCs w:val="24"/>
        </w:rPr>
        <w:t>4.4.</w:t>
      </w:r>
      <w:r w:rsidRPr="00C3124A">
        <w:rPr>
          <w:sz w:val="24"/>
          <w:szCs w:val="24"/>
        </w:rPr>
        <w:tab/>
      </w:r>
      <w:proofErr w:type="gramStart"/>
      <w:r w:rsidRPr="00C3124A">
        <w:rPr>
          <w:sz w:val="24"/>
          <w:szCs w:val="24"/>
        </w:rPr>
        <w:t>Подрядчик несет ответственность перед Заказчиком за ненадлежащее качество предоставленных им Материальных ресурсов, несоответствие используемых Материальных ресурсов условиям Договора и нормативным правовым актам Российской Федерации, нормам, правилам и стандартам, Технической документации, а также за обнаружившуюся невозможность их использования без ухудшения качества выполняемых Работ, если не докажет, что невозможность использования возникла по обстоятельствам, за которые отвечает Заказчик.</w:t>
      </w:r>
      <w:proofErr w:type="gramEnd"/>
    </w:p>
    <w:p w:rsidR="00D56AAC" w:rsidRDefault="00D56AAC" w:rsidP="00C3124A">
      <w:pPr>
        <w:spacing w:line="240" w:lineRule="auto"/>
        <w:ind w:firstLine="709"/>
        <w:rPr>
          <w:sz w:val="24"/>
          <w:szCs w:val="24"/>
        </w:rPr>
      </w:pPr>
      <w:r w:rsidRPr="00C3124A">
        <w:rPr>
          <w:sz w:val="24"/>
          <w:szCs w:val="24"/>
        </w:rPr>
        <w:t>4.5.</w:t>
      </w:r>
      <w:r w:rsidRPr="00C3124A">
        <w:rPr>
          <w:sz w:val="24"/>
          <w:szCs w:val="24"/>
        </w:rPr>
        <w:tab/>
        <w:t>Подрядчик обязан применять при выполнении Работ новые Материальные ресурсы, ранее не использованные, не обремененные правами третьих лиц. Подрядчик несет ответственность перед Заказчиком за предоставление Материальных ресурсов, обремененных правами третьих лиц.</w:t>
      </w:r>
    </w:p>
    <w:p w:rsidR="006B11E5" w:rsidRPr="00C3124A" w:rsidRDefault="006B11E5" w:rsidP="00C3124A">
      <w:pPr>
        <w:spacing w:line="240" w:lineRule="auto"/>
        <w:ind w:firstLine="709"/>
        <w:rPr>
          <w:sz w:val="24"/>
          <w:szCs w:val="24"/>
        </w:rPr>
      </w:pPr>
    </w:p>
    <w:p w:rsidR="00D56AAC" w:rsidRPr="00C3124A" w:rsidRDefault="00D56AAC" w:rsidP="00C3124A">
      <w:pPr>
        <w:widowControl w:val="0"/>
        <w:numPr>
          <w:ilvl w:val="0"/>
          <w:numId w:val="1"/>
        </w:numPr>
        <w:tabs>
          <w:tab w:val="left" w:pos="426"/>
        </w:tabs>
        <w:spacing w:line="240" w:lineRule="auto"/>
        <w:ind w:left="0" w:firstLine="0"/>
        <w:jc w:val="center"/>
        <w:rPr>
          <w:b/>
          <w:caps/>
          <w:sz w:val="24"/>
          <w:szCs w:val="24"/>
        </w:rPr>
      </w:pPr>
      <w:r w:rsidRPr="00C3124A">
        <w:rPr>
          <w:b/>
          <w:caps/>
          <w:sz w:val="24"/>
          <w:szCs w:val="24"/>
        </w:rPr>
        <w:t>ПОРЯДОК СДАЧИ И ПРИЕМКИ РЕЗУЛЬТАТОВ РАБОТ ПО ДОГОВОРУ</w:t>
      </w:r>
    </w:p>
    <w:p w:rsidR="00D56AAC" w:rsidRPr="00C3124A" w:rsidRDefault="00D56AAC" w:rsidP="00C3124A">
      <w:pPr>
        <w:numPr>
          <w:ilvl w:val="1"/>
          <w:numId w:val="10"/>
        </w:numPr>
        <w:tabs>
          <w:tab w:val="left" w:pos="1276"/>
          <w:tab w:val="left" w:pos="1418"/>
        </w:tabs>
        <w:spacing w:line="240" w:lineRule="auto"/>
        <w:ind w:left="0" w:firstLine="709"/>
        <w:rPr>
          <w:color w:val="000000"/>
          <w:sz w:val="24"/>
          <w:szCs w:val="24"/>
        </w:rPr>
      </w:pPr>
      <w:r w:rsidRPr="00C3124A">
        <w:rPr>
          <w:color w:val="000000"/>
          <w:sz w:val="24"/>
          <w:szCs w:val="24"/>
        </w:rPr>
        <w:t>Сдача и приемка результатов Работ по Договору:</w:t>
      </w:r>
    </w:p>
    <w:p w:rsidR="00D56AAC" w:rsidRPr="00C3124A" w:rsidRDefault="00D56AAC" w:rsidP="00C3124A">
      <w:pPr>
        <w:numPr>
          <w:ilvl w:val="0"/>
          <w:numId w:val="11"/>
        </w:numPr>
        <w:tabs>
          <w:tab w:val="left" w:pos="1276"/>
          <w:tab w:val="left" w:pos="1418"/>
        </w:tabs>
        <w:spacing w:line="240" w:lineRule="auto"/>
        <w:ind w:left="0" w:firstLine="567"/>
        <w:rPr>
          <w:bCs/>
          <w:sz w:val="24"/>
          <w:szCs w:val="24"/>
        </w:rPr>
      </w:pPr>
      <w:r w:rsidRPr="00C3124A">
        <w:rPr>
          <w:bCs/>
          <w:sz w:val="24"/>
          <w:szCs w:val="24"/>
        </w:rPr>
        <w:t xml:space="preserve">Подрядчик не позднее 5 (Пяти) рабочих дней </w:t>
      </w:r>
      <w:proofErr w:type="gramStart"/>
      <w:r w:rsidRPr="00C3124A">
        <w:rPr>
          <w:bCs/>
          <w:sz w:val="24"/>
          <w:szCs w:val="24"/>
        </w:rPr>
        <w:t>с даты завершения</w:t>
      </w:r>
      <w:proofErr w:type="gramEnd"/>
      <w:r w:rsidRPr="00C3124A">
        <w:rPr>
          <w:bCs/>
          <w:sz w:val="24"/>
          <w:szCs w:val="24"/>
        </w:rPr>
        <w:t xml:space="preserve"> всех Работ обязан письменно уведомить Заказчика об окончании Работ и готовности передать результат Работ Заказчику.</w:t>
      </w:r>
    </w:p>
    <w:p w:rsidR="00D56AAC" w:rsidRPr="00C3124A" w:rsidRDefault="00D56AAC" w:rsidP="00C3124A">
      <w:pPr>
        <w:tabs>
          <w:tab w:val="left" w:pos="0"/>
          <w:tab w:val="left" w:pos="1276"/>
          <w:tab w:val="left" w:pos="1418"/>
        </w:tabs>
        <w:spacing w:line="240" w:lineRule="auto"/>
        <w:ind w:firstLine="708"/>
        <w:rPr>
          <w:sz w:val="24"/>
          <w:szCs w:val="24"/>
        </w:rPr>
      </w:pPr>
      <w:r w:rsidRPr="00C3124A">
        <w:rPr>
          <w:sz w:val="24"/>
          <w:szCs w:val="24"/>
        </w:rPr>
        <w:t>К уведомлению Подрядчик обязан приложить:</w:t>
      </w:r>
    </w:p>
    <w:p w:rsidR="00D56AAC" w:rsidRPr="00C3124A" w:rsidRDefault="00D56AAC" w:rsidP="00C3124A">
      <w:pPr>
        <w:numPr>
          <w:ilvl w:val="0"/>
          <w:numId w:val="9"/>
        </w:numPr>
        <w:tabs>
          <w:tab w:val="left" w:pos="-1843"/>
          <w:tab w:val="left" w:pos="993"/>
          <w:tab w:val="left" w:pos="1276"/>
          <w:tab w:val="left" w:pos="1418"/>
        </w:tabs>
        <w:spacing w:line="240" w:lineRule="auto"/>
        <w:ind w:left="0" w:firstLine="709"/>
        <w:rPr>
          <w:sz w:val="24"/>
          <w:szCs w:val="24"/>
        </w:rPr>
      </w:pPr>
      <w:r w:rsidRPr="00C3124A">
        <w:rPr>
          <w:sz w:val="24"/>
          <w:szCs w:val="24"/>
        </w:rPr>
        <w:t>исполнительную документацию, собранную в ходе выполнения Работ, надлежащим образом оформленную и в полном объеме;</w:t>
      </w:r>
    </w:p>
    <w:p w:rsidR="00D56AAC" w:rsidRPr="00C3124A" w:rsidRDefault="00D56AAC" w:rsidP="00C3124A">
      <w:pPr>
        <w:numPr>
          <w:ilvl w:val="0"/>
          <w:numId w:val="9"/>
        </w:numPr>
        <w:tabs>
          <w:tab w:val="left" w:pos="-1843"/>
          <w:tab w:val="left" w:pos="993"/>
          <w:tab w:val="left" w:pos="1276"/>
          <w:tab w:val="left" w:pos="1418"/>
        </w:tabs>
        <w:spacing w:line="240" w:lineRule="auto"/>
        <w:ind w:left="0" w:firstLine="709"/>
        <w:rPr>
          <w:sz w:val="24"/>
          <w:szCs w:val="24"/>
        </w:rPr>
      </w:pPr>
      <w:r w:rsidRPr="00C3124A">
        <w:rPr>
          <w:sz w:val="24"/>
          <w:szCs w:val="24"/>
        </w:rPr>
        <w:t>письменное подтверждение соответствия переданной документации фактически выполненным Работам;</w:t>
      </w:r>
    </w:p>
    <w:p w:rsidR="00D56AAC" w:rsidRPr="00C3124A" w:rsidRDefault="00D56AAC" w:rsidP="00C3124A">
      <w:pPr>
        <w:tabs>
          <w:tab w:val="left" w:pos="0"/>
          <w:tab w:val="left" w:pos="1276"/>
          <w:tab w:val="left" w:pos="1418"/>
        </w:tabs>
        <w:spacing w:line="240" w:lineRule="auto"/>
        <w:ind w:firstLine="708"/>
        <w:rPr>
          <w:sz w:val="24"/>
          <w:szCs w:val="24"/>
        </w:rPr>
      </w:pPr>
      <w:r w:rsidRPr="00C3124A">
        <w:rPr>
          <w:sz w:val="24"/>
          <w:szCs w:val="24"/>
        </w:rPr>
        <w:t>Исполнительная документация, эксплуатационная и иная документация, передаются Заказчику по Акту приема-передачи.</w:t>
      </w:r>
    </w:p>
    <w:p w:rsidR="00D56AAC" w:rsidRPr="00C3124A" w:rsidRDefault="00D56AAC" w:rsidP="00C3124A">
      <w:pPr>
        <w:numPr>
          <w:ilvl w:val="0"/>
          <w:numId w:val="11"/>
        </w:numPr>
        <w:tabs>
          <w:tab w:val="left" w:pos="1276"/>
          <w:tab w:val="left" w:pos="1418"/>
        </w:tabs>
        <w:spacing w:line="240" w:lineRule="auto"/>
        <w:ind w:left="0" w:firstLine="567"/>
        <w:rPr>
          <w:color w:val="000000"/>
          <w:sz w:val="24"/>
          <w:szCs w:val="24"/>
        </w:rPr>
      </w:pPr>
      <w:r w:rsidRPr="00C3124A">
        <w:rPr>
          <w:color w:val="000000"/>
          <w:sz w:val="24"/>
          <w:szCs w:val="24"/>
        </w:rPr>
        <w:t>Подрядчик до уведомления Заказчика о завершении всех Работ обязан:</w:t>
      </w:r>
    </w:p>
    <w:p w:rsidR="00D56AAC" w:rsidRPr="00C3124A" w:rsidRDefault="00D56AAC" w:rsidP="00C3124A">
      <w:pPr>
        <w:numPr>
          <w:ilvl w:val="0"/>
          <w:numId w:val="9"/>
        </w:numPr>
        <w:tabs>
          <w:tab w:val="left" w:pos="-1843"/>
          <w:tab w:val="left" w:pos="993"/>
          <w:tab w:val="left" w:pos="1276"/>
          <w:tab w:val="left" w:pos="1418"/>
        </w:tabs>
        <w:spacing w:line="240" w:lineRule="auto"/>
        <w:ind w:left="0" w:firstLine="709"/>
        <w:rPr>
          <w:sz w:val="24"/>
          <w:szCs w:val="24"/>
        </w:rPr>
      </w:pPr>
      <w:r w:rsidRPr="00C3124A">
        <w:rPr>
          <w:sz w:val="24"/>
          <w:szCs w:val="24"/>
        </w:rPr>
        <w:t>закончить все Работы в соответствии с условиями Договора;</w:t>
      </w:r>
    </w:p>
    <w:p w:rsidR="00D56AAC" w:rsidRPr="00C3124A" w:rsidRDefault="00D56AAC" w:rsidP="00C3124A">
      <w:pPr>
        <w:numPr>
          <w:ilvl w:val="0"/>
          <w:numId w:val="9"/>
        </w:numPr>
        <w:tabs>
          <w:tab w:val="left" w:pos="-1843"/>
          <w:tab w:val="left" w:pos="993"/>
          <w:tab w:val="left" w:pos="1276"/>
          <w:tab w:val="left" w:pos="1418"/>
        </w:tabs>
        <w:spacing w:line="240" w:lineRule="auto"/>
        <w:ind w:left="0" w:firstLine="709"/>
        <w:rPr>
          <w:sz w:val="24"/>
          <w:szCs w:val="24"/>
        </w:rPr>
      </w:pPr>
      <w:r w:rsidRPr="00C3124A">
        <w:rPr>
          <w:sz w:val="24"/>
          <w:szCs w:val="24"/>
        </w:rPr>
        <w:t>устранить все недостатки в результатах Работ;</w:t>
      </w:r>
    </w:p>
    <w:p w:rsidR="00D56AAC" w:rsidRPr="00C3124A" w:rsidRDefault="00D56AAC" w:rsidP="00C3124A">
      <w:pPr>
        <w:numPr>
          <w:ilvl w:val="0"/>
          <w:numId w:val="9"/>
        </w:numPr>
        <w:tabs>
          <w:tab w:val="left" w:pos="-1843"/>
          <w:tab w:val="left" w:pos="993"/>
          <w:tab w:val="left" w:pos="1276"/>
          <w:tab w:val="left" w:pos="1418"/>
        </w:tabs>
        <w:spacing w:line="240" w:lineRule="auto"/>
        <w:ind w:left="0" w:firstLine="709"/>
        <w:rPr>
          <w:sz w:val="24"/>
          <w:szCs w:val="24"/>
        </w:rPr>
      </w:pPr>
      <w:r w:rsidRPr="00C3124A">
        <w:rPr>
          <w:sz w:val="24"/>
          <w:szCs w:val="24"/>
        </w:rPr>
        <w:t>произвести индивидуальные и комплексные испытания результатов Работ;</w:t>
      </w:r>
    </w:p>
    <w:p w:rsidR="00D56AAC" w:rsidRPr="00C3124A" w:rsidRDefault="00D56AAC" w:rsidP="00C3124A">
      <w:pPr>
        <w:numPr>
          <w:ilvl w:val="0"/>
          <w:numId w:val="9"/>
        </w:numPr>
        <w:tabs>
          <w:tab w:val="left" w:pos="-1843"/>
          <w:tab w:val="left" w:pos="993"/>
          <w:tab w:val="left" w:pos="1276"/>
          <w:tab w:val="left" w:pos="1418"/>
        </w:tabs>
        <w:spacing w:line="240" w:lineRule="auto"/>
        <w:ind w:left="0" w:firstLine="709"/>
        <w:rPr>
          <w:sz w:val="24"/>
          <w:szCs w:val="24"/>
        </w:rPr>
      </w:pPr>
      <w:r w:rsidRPr="00C3124A">
        <w:rPr>
          <w:sz w:val="24"/>
          <w:szCs w:val="24"/>
        </w:rPr>
        <w:t>произвести уборку и очистку мест выполнения Работ на Объекте от отходов, строительного мусора, остатков Материальных ресурсов, использованных при выполнении Работ.</w:t>
      </w:r>
    </w:p>
    <w:p w:rsidR="00D56AAC" w:rsidRPr="00C3124A" w:rsidRDefault="00D56AAC" w:rsidP="00C3124A">
      <w:pPr>
        <w:numPr>
          <w:ilvl w:val="0"/>
          <w:numId w:val="11"/>
        </w:numPr>
        <w:tabs>
          <w:tab w:val="left" w:pos="1276"/>
          <w:tab w:val="left" w:pos="1418"/>
        </w:tabs>
        <w:spacing w:line="240" w:lineRule="auto"/>
        <w:ind w:left="0" w:firstLine="567"/>
        <w:rPr>
          <w:color w:val="000000"/>
          <w:sz w:val="24"/>
          <w:szCs w:val="24"/>
        </w:rPr>
      </w:pPr>
      <w:r w:rsidRPr="00C3124A">
        <w:rPr>
          <w:color w:val="000000"/>
          <w:sz w:val="24"/>
          <w:szCs w:val="24"/>
        </w:rPr>
        <w:t xml:space="preserve">Заказчик в течение 10 (Десяти) рабочих дней </w:t>
      </w:r>
      <w:proofErr w:type="gramStart"/>
      <w:r w:rsidRPr="00C3124A">
        <w:rPr>
          <w:color w:val="000000"/>
          <w:sz w:val="24"/>
          <w:szCs w:val="24"/>
        </w:rPr>
        <w:t>с даты получения</w:t>
      </w:r>
      <w:proofErr w:type="gramEnd"/>
      <w:r w:rsidRPr="00C3124A">
        <w:rPr>
          <w:color w:val="000000"/>
          <w:sz w:val="24"/>
          <w:szCs w:val="24"/>
        </w:rPr>
        <w:t xml:space="preserve"> уведомления Подрядчика о завершении всех Работ проверяет представленные Подрядчиком документы и в случае отсутствия претензий к ним организует работу приемочной комиссии по проверке готовности результатов Работ, выполненных Подрядчиком.</w:t>
      </w:r>
    </w:p>
    <w:p w:rsidR="00D56AAC" w:rsidRPr="00C3124A" w:rsidRDefault="00D56AAC" w:rsidP="00C3124A">
      <w:pPr>
        <w:numPr>
          <w:ilvl w:val="0"/>
          <w:numId w:val="11"/>
        </w:numPr>
        <w:tabs>
          <w:tab w:val="left" w:pos="1276"/>
          <w:tab w:val="left" w:pos="1418"/>
        </w:tabs>
        <w:spacing w:line="240" w:lineRule="auto"/>
        <w:ind w:left="0" w:firstLine="567"/>
        <w:rPr>
          <w:color w:val="000000"/>
          <w:sz w:val="24"/>
          <w:szCs w:val="24"/>
        </w:rPr>
      </w:pPr>
      <w:r w:rsidRPr="00C3124A">
        <w:rPr>
          <w:color w:val="000000"/>
          <w:sz w:val="24"/>
          <w:szCs w:val="24"/>
        </w:rPr>
        <w:t>Подрядчик обязан организовать испытания и проверки результатов Работ приемочной комиссией, если их проведение требуется в соответствии с нормами действующего законодательства Российской Федерации, требованиями Технической документации, а также иные испытания и проверки, назначенные приемочной комиссией.</w:t>
      </w:r>
    </w:p>
    <w:p w:rsidR="00E84A05" w:rsidRPr="00C3124A" w:rsidRDefault="00321564" w:rsidP="00C3124A">
      <w:pPr>
        <w:numPr>
          <w:ilvl w:val="0"/>
          <w:numId w:val="11"/>
        </w:numPr>
        <w:tabs>
          <w:tab w:val="left" w:pos="1276"/>
          <w:tab w:val="left" w:pos="1418"/>
        </w:tabs>
        <w:spacing w:line="240" w:lineRule="auto"/>
        <w:ind w:left="0" w:firstLine="567"/>
        <w:rPr>
          <w:color w:val="000000"/>
          <w:sz w:val="24"/>
          <w:szCs w:val="24"/>
        </w:rPr>
      </w:pPr>
      <w:r w:rsidRPr="00C3124A">
        <w:rPr>
          <w:color w:val="000000"/>
          <w:sz w:val="24"/>
          <w:szCs w:val="24"/>
        </w:rPr>
        <w:t xml:space="preserve">По результатам работы приёмной комиссии подписывается акт приёмки результатов работ.  </w:t>
      </w:r>
    </w:p>
    <w:p w:rsidR="00321564" w:rsidRPr="00C3124A" w:rsidRDefault="00321564" w:rsidP="00C3124A">
      <w:pPr>
        <w:tabs>
          <w:tab w:val="left" w:pos="0"/>
          <w:tab w:val="left" w:pos="1134"/>
          <w:tab w:val="left" w:pos="1276"/>
          <w:tab w:val="left" w:pos="1418"/>
        </w:tabs>
        <w:spacing w:line="240" w:lineRule="auto"/>
        <w:ind w:firstLine="720"/>
        <w:rPr>
          <w:color w:val="000000"/>
          <w:sz w:val="24"/>
          <w:szCs w:val="24"/>
        </w:rPr>
      </w:pPr>
      <w:r w:rsidRPr="00C3124A">
        <w:rPr>
          <w:color w:val="000000"/>
          <w:sz w:val="24"/>
          <w:szCs w:val="24"/>
        </w:rPr>
        <w:t xml:space="preserve">В </w:t>
      </w:r>
      <w:proofErr w:type="gramStart"/>
      <w:r w:rsidRPr="00C3124A">
        <w:rPr>
          <w:color w:val="000000"/>
          <w:sz w:val="24"/>
          <w:szCs w:val="24"/>
        </w:rPr>
        <w:t>случае</w:t>
      </w:r>
      <w:proofErr w:type="gramEnd"/>
      <w:r w:rsidRPr="00C3124A">
        <w:rPr>
          <w:color w:val="000000"/>
          <w:sz w:val="24"/>
          <w:szCs w:val="24"/>
        </w:rPr>
        <w:t xml:space="preserve"> отказа приемочной комиссии в приемке в эксплуатацию результатов Работ вследствие замечаний в отношении выполненных Работ, Стороны составляют акт с указанием недостатков Работ и сроков их устранения.</w:t>
      </w:r>
      <w:r w:rsidRPr="00C3124A">
        <w:rPr>
          <w:sz w:val="24"/>
          <w:szCs w:val="24"/>
        </w:rPr>
        <w:t xml:space="preserve"> При отказе или уклонении Подрядчика от составления акта о недостатках, указанный акт </w:t>
      </w:r>
      <w:proofErr w:type="gramStart"/>
      <w:r w:rsidRPr="00C3124A">
        <w:rPr>
          <w:sz w:val="24"/>
          <w:szCs w:val="24"/>
        </w:rPr>
        <w:t xml:space="preserve">подписывается в </w:t>
      </w:r>
      <w:r w:rsidR="00D078DD" w:rsidRPr="00C3124A">
        <w:rPr>
          <w:sz w:val="24"/>
          <w:szCs w:val="24"/>
        </w:rPr>
        <w:t>одностороннем</w:t>
      </w:r>
      <w:r w:rsidRPr="00C3124A">
        <w:rPr>
          <w:sz w:val="24"/>
          <w:szCs w:val="24"/>
        </w:rPr>
        <w:t xml:space="preserve"> порядке Заказчиком и приобретает</w:t>
      </w:r>
      <w:proofErr w:type="gramEnd"/>
      <w:r w:rsidRPr="00C3124A">
        <w:rPr>
          <w:sz w:val="24"/>
          <w:szCs w:val="24"/>
        </w:rPr>
        <w:t xml:space="preserve"> юридическую силу для Подрядчика. Уклонением Подрядчика от составления акта о недостатках считается не подписание Подрядчиком данного акта в течение 5 (Пяти) рабочих дней с момента получения акта о недостатках при отсутствии мотивированных возражений Подрядчика</w:t>
      </w:r>
      <w:r w:rsidRPr="00C3124A">
        <w:rPr>
          <w:color w:val="000000"/>
          <w:sz w:val="24"/>
          <w:szCs w:val="24"/>
        </w:rPr>
        <w:t>.</w:t>
      </w:r>
    </w:p>
    <w:p w:rsidR="00321564" w:rsidRPr="00C3124A" w:rsidRDefault="00321564" w:rsidP="00C3124A">
      <w:pPr>
        <w:numPr>
          <w:ilvl w:val="0"/>
          <w:numId w:val="11"/>
        </w:numPr>
        <w:tabs>
          <w:tab w:val="left" w:pos="1276"/>
          <w:tab w:val="left" w:pos="1418"/>
        </w:tabs>
        <w:spacing w:line="240" w:lineRule="auto"/>
        <w:ind w:left="0" w:firstLine="567"/>
        <w:rPr>
          <w:color w:val="000000"/>
          <w:sz w:val="24"/>
          <w:szCs w:val="24"/>
        </w:rPr>
      </w:pPr>
      <w:r w:rsidRPr="00C3124A">
        <w:rPr>
          <w:color w:val="000000"/>
          <w:sz w:val="24"/>
          <w:szCs w:val="24"/>
        </w:rPr>
        <w:t>Подрядчик обязуется в срок, установленный в акте о недостатках, устранить недостатки в результатах выполненных Работ, обнаруженные при приемке Объекта в эксплуатацию приемочной комиссией, и сообщить об этом Заказчику, после чего Заказчик в течение 5</w:t>
      </w:r>
      <w:r w:rsidRPr="00C3124A">
        <w:rPr>
          <w:sz w:val="24"/>
          <w:szCs w:val="24"/>
        </w:rPr>
        <w:t xml:space="preserve"> (Пяти) рабочих</w:t>
      </w:r>
      <w:r w:rsidRPr="00C3124A">
        <w:rPr>
          <w:color w:val="000000"/>
          <w:sz w:val="24"/>
          <w:szCs w:val="24"/>
        </w:rPr>
        <w:t xml:space="preserve"> дней организует повторную приемку результатов Работ приемочной комиссией. При необходимости проводить повторные приемки результатов </w:t>
      </w:r>
      <w:r w:rsidRPr="00C3124A">
        <w:rPr>
          <w:color w:val="000000"/>
          <w:sz w:val="24"/>
          <w:szCs w:val="24"/>
        </w:rPr>
        <w:lastRenderedPageBreak/>
        <w:t>Работ в эксплуатацию по обстоятельствам, за которые отвечает Подрядчик, все расходы на осуществление повторных приемок несет Подрядчик.</w:t>
      </w:r>
    </w:p>
    <w:p w:rsidR="00321564" w:rsidRPr="00C3124A" w:rsidRDefault="00321564" w:rsidP="00C3124A">
      <w:pPr>
        <w:numPr>
          <w:ilvl w:val="0"/>
          <w:numId w:val="11"/>
        </w:numPr>
        <w:tabs>
          <w:tab w:val="left" w:pos="1276"/>
          <w:tab w:val="left" w:pos="1418"/>
        </w:tabs>
        <w:spacing w:line="240" w:lineRule="auto"/>
        <w:ind w:left="0" w:firstLine="567"/>
        <w:rPr>
          <w:color w:val="000000"/>
          <w:sz w:val="24"/>
          <w:szCs w:val="24"/>
        </w:rPr>
      </w:pPr>
      <w:r w:rsidRPr="00C3124A">
        <w:rPr>
          <w:color w:val="000000"/>
          <w:sz w:val="24"/>
          <w:szCs w:val="24"/>
        </w:rPr>
        <w:t xml:space="preserve">После устранения всех недостатков и подписания комиссией актов приёмки результатов работ Подрядчик направляет Заказчику </w:t>
      </w:r>
    </w:p>
    <w:p w:rsidR="00E06923" w:rsidRPr="00C3124A" w:rsidRDefault="00E06923" w:rsidP="00C3124A">
      <w:pPr>
        <w:tabs>
          <w:tab w:val="left" w:pos="-1843"/>
          <w:tab w:val="left" w:pos="1276"/>
          <w:tab w:val="left" w:pos="1418"/>
        </w:tabs>
        <w:spacing w:line="240" w:lineRule="auto"/>
        <w:ind w:firstLine="0"/>
        <w:rPr>
          <w:sz w:val="24"/>
          <w:szCs w:val="24"/>
        </w:rPr>
      </w:pPr>
      <w:r w:rsidRPr="00C3124A">
        <w:rPr>
          <w:sz w:val="24"/>
          <w:szCs w:val="24"/>
        </w:rPr>
        <w:tab/>
        <w:t xml:space="preserve">- 2 </w:t>
      </w:r>
      <w:r w:rsidR="00321564" w:rsidRPr="00C3124A">
        <w:rPr>
          <w:sz w:val="24"/>
          <w:szCs w:val="24"/>
        </w:rPr>
        <w:t xml:space="preserve">(Два) экземпляра подписанного со своей стороны Акта о приемке выполненных работ (форма № КС-2). В </w:t>
      </w:r>
      <w:proofErr w:type="gramStart"/>
      <w:r w:rsidR="00321564" w:rsidRPr="00C3124A">
        <w:rPr>
          <w:sz w:val="24"/>
          <w:szCs w:val="24"/>
        </w:rPr>
        <w:t>Актах</w:t>
      </w:r>
      <w:proofErr w:type="gramEnd"/>
      <w:r w:rsidR="00321564" w:rsidRPr="00C3124A">
        <w:rPr>
          <w:sz w:val="24"/>
          <w:szCs w:val="24"/>
        </w:rPr>
        <w:t xml:space="preserve"> о приемке выполненных работ (форма № КС-2) указывается сумма налога на добавленную стоимость отдельной строкой;</w:t>
      </w:r>
    </w:p>
    <w:p w:rsidR="00E06923" w:rsidRPr="00C3124A" w:rsidRDefault="00E06923" w:rsidP="00C3124A">
      <w:pPr>
        <w:tabs>
          <w:tab w:val="left" w:pos="-1843"/>
          <w:tab w:val="left" w:pos="1276"/>
          <w:tab w:val="left" w:pos="1418"/>
        </w:tabs>
        <w:spacing w:line="240" w:lineRule="auto"/>
        <w:ind w:firstLine="0"/>
        <w:rPr>
          <w:sz w:val="24"/>
          <w:szCs w:val="24"/>
        </w:rPr>
      </w:pPr>
      <w:r w:rsidRPr="00C3124A">
        <w:rPr>
          <w:sz w:val="24"/>
          <w:szCs w:val="24"/>
        </w:rPr>
        <w:tab/>
        <w:t xml:space="preserve">- 2 </w:t>
      </w:r>
      <w:r w:rsidR="00321564" w:rsidRPr="00C3124A">
        <w:rPr>
          <w:sz w:val="24"/>
          <w:szCs w:val="24"/>
        </w:rPr>
        <w:t>(Два) экземпляра подписанной со своей стороны Справки о стоимости выполненны</w:t>
      </w:r>
      <w:r w:rsidR="00D70D06" w:rsidRPr="00C3124A">
        <w:rPr>
          <w:sz w:val="24"/>
          <w:szCs w:val="24"/>
        </w:rPr>
        <w:t>х работ и затрат (форма № КС-3);</w:t>
      </w:r>
    </w:p>
    <w:p w:rsidR="00D70D06" w:rsidRPr="00C3124A" w:rsidRDefault="00E06923" w:rsidP="00C3124A">
      <w:pPr>
        <w:tabs>
          <w:tab w:val="left" w:pos="-1843"/>
          <w:tab w:val="left" w:pos="1276"/>
          <w:tab w:val="left" w:pos="1418"/>
        </w:tabs>
        <w:spacing w:line="240" w:lineRule="auto"/>
        <w:ind w:firstLine="0"/>
        <w:rPr>
          <w:sz w:val="24"/>
          <w:szCs w:val="24"/>
        </w:rPr>
      </w:pPr>
      <w:r w:rsidRPr="00C3124A">
        <w:rPr>
          <w:sz w:val="24"/>
          <w:szCs w:val="24"/>
        </w:rPr>
        <w:tab/>
        <w:t xml:space="preserve">- </w:t>
      </w:r>
      <w:r w:rsidR="00D70D06" w:rsidRPr="00C3124A">
        <w:rPr>
          <w:sz w:val="24"/>
          <w:szCs w:val="24"/>
        </w:rPr>
        <w:t>Счет на оплату</w:t>
      </w:r>
      <w:r w:rsidR="00D70D06" w:rsidRPr="00C3124A">
        <w:rPr>
          <w:color w:val="000000"/>
          <w:sz w:val="24"/>
          <w:szCs w:val="24"/>
        </w:rPr>
        <w:t xml:space="preserve"> и счет-фактуру.</w:t>
      </w:r>
    </w:p>
    <w:p w:rsidR="00321564" w:rsidRPr="00C3124A" w:rsidRDefault="00321564" w:rsidP="00C3124A">
      <w:pPr>
        <w:numPr>
          <w:ilvl w:val="0"/>
          <w:numId w:val="11"/>
        </w:numPr>
        <w:tabs>
          <w:tab w:val="left" w:pos="1276"/>
          <w:tab w:val="left" w:pos="1418"/>
        </w:tabs>
        <w:spacing w:line="240" w:lineRule="auto"/>
        <w:ind w:left="0" w:firstLine="567"/>
        <w:rPr>
          <w:color w:val="000000"/>
          <w:sz w:val="24"/>
          <w:szCs w:val="24"/>
        </w:rPr>
      </w:pPr>
      <w:r w:rsidRPr="00C3124A">
        <w:rPr>
          <w:bCs/>
          <w:sz w:val="24"/>
          <w:szCs w:val="24"/>
        </w:rPr>
        <w:t>Заказчик обеспечивает рассмотрение и приемку Актов о приемке выполненных работ (форма № КС-2) в течение 5</w:t>
      </w:r>
      <w:r w:rsidRPr="00C3124A">
        <w:rPr>
          <w:sz w:val="24"/>
          <w:szCs w:val="24"/>
        </w:rPr>
        <w:t xml:space="preserve"> (Пяти) рабочих</w:t>
      </w:r>
      <w:r w:rsidRPr="00C3124A">
        <w:rPr>
          <w:bCs/>
          <w:sz w:val="24"/>
          <w:szCs w:val="24"/>
        </w:rPr>
        <w:t xml:space="preserve"> дней с момента их представления или возвращает с мотивированным письменным отказом</w:t>
      </w:r>
      <w:r w:rsidR="00A01BD5" w:rsidRPr="00C3124A">
        <w:rPr>
          <w:bCs/>
          <w:sz w:val="24"/>
          <w:szCs w:val="24"/>
        </w:rPr>
        <w:t>.</w:t>
      </w:r>
    </w:p>
    <w:p w:rsidR="00D56AAC" w:rsidRPr="00C3124A" w:rsidRDefault="00D56AAC" w:rsidP="00C3124A">
      <w:pPr>
        <w:numPr>
          <w:ilvl w:val="0"/>
          <w:numId w:val="11"/>
        </w:numPr>
        <w:tabs>
          <w:tab w:val="left" w:pos="1276"/>
          <w:tab w:val="left" w:pos="1418"/>
        </w:tabs>
        <w:spacing w:line="240" w:lineRule="auto"/>
        <w:ind w:left="0" w:firstLine="567"/>
        <w:rPr>
          <w:color w:val="000000"/>
          <w:sz w:val="24"/>
          <w:szCs w:val="24"/>
        </w:rPr>
      </w:pPr>
      <w:r w:rsidRPr="00C3124A">
        <w:rPr>
          <w:color w:val="000000"/>
          <w:sz w:val="24"/>
          <w:szCs w:val="24"/>
        </w:rPr>
        <w:t>Заказчик вправе не подписывать Акт о приемке выполненных работ (форма № КС-2), Справку о стоимости выполненных работ и затрат (форма № КС-3) до устранения нарушений и (или) недостатков в результатах Работ в следующих случаях:</w:t>
      </w:r>
    </w:p>
    <w:p w:rsidR="00D56AAC" w:rsidRPr="00C3124A" w:rsidRDefault="00D56AAC" w:rsidP="00C3124A">
      <w:pPr>
        <w:numPr>
          <w:ilvl w:val="0"/>
          <w:numId w:val="9"/>
        </w:numPr>
        <w:tabs>
          <w:tab w:val="left" w:pos="-1843"/>
          <w:tab w:val="left" w:pos="993"/>
          <w:tab w:val="left" w:pos="1276"/>
          <w:tab w:val="left" w:pos="1418"/>
        </w:tabs>
        <w:spacing w:line="240" w:lineRule="auto"/>
        <w:ind w:left="0" w:firstLine="709"/>
        <w:rPr>
          <w:sz w:val="24"/>
          <w:szCs w:val="24"/>
        </w:rPr>
      </w:pPr>
      <w:r w:rsidRPr="00C3124A">
        <w:rPr>
          <w:sz w:val="24"/>
          <w:szCs w:val="24"/>
        </w:rPr>
        <w:t>отрицательного результата индивидуальных и/или комплексных испытаний результатов Работ;</w:t>
      </w:r>
    </w:p>
    <w:p w:rsidR="00D56AAC" w:rsidRPr="00C3124A" w:rsidRDefault="00D56AAC" w:rsidP="00C3124A">
      <w:pPr>
        <w:numPr>
          <w:ilvl w:val="0"/>
          <w:numId w:val="9"/>
        </w:numPr>
        <w:tabs>
          <w:tab w:val="left" w:pos="-1843"/>
          <w:tab w:val="left" w:pos="993"/>
          <w:tab w:val="left" w:pos="1276"/>
          <w:tab w:val="left" w:pos="1418"/>
        </w:tabs>
        <w:spacing w:line="240" w:lineRule="auto"/>
        <w:ind w:left="0" w:firstLine="709"/>
        <w:rPr>
          <w:sz w:val="24"/>
          <w:szCs w:val="24"/>
        </w:rPr>
      </w:pPr>
      <w:r w:rsidRPr="00C3124A">
        <w:rPr>
          <w:sz w:val="24"/>
          <w:szCs w:val="24"/>
        </w:rPr>
        <w:t>нарушения процедуры приемки в эксплуатацию результатов Работ;</w:t>
      </w:r>
    </w:p>
    <w:p w:rsidR="00D56AAC" w:rsidRPr="00C3124A" w:rsidRDefault="00D56AAC" w:rsidP="00C3124A">
      <w:pPr>
        <w:numPr>
          <w:ilvl w:val="0"/>
          <w:numId w:val="9"/>
        </w:numPr>
        <w:tabs>
          <w:tab w:val="left" w:pos="-1843"/>
          <w:tab w:val="left" w:pos="993"/>
          <w:tab w:val="left" w:pos="1276"/>
          <w:tab w:val="left" w:pos="1418"/>
        </w:tabs>
        <w:spacing w:line="240" w:lineRule="auto"/>
        <w:ind w:left="0" w:firstLine="709"/>
        <w:rPr>
          <w:sz w:val="24"/>
          <w:szCs w:val="24"/>
        </w:rPr>
      </w:pPr>
      <w:r w:rsidRPr="00C3124A">
        <w:rPr>
          <w:sz w:val="24"/>
          <w:szCs w:val="24"/>
        </w:rPr>
        <w:t>результаты Работ и/или использованные Материальные ресурсы не соответствуют обязательным требованиям действующего законодательства Российской Федерации, в том числе техническим регламентам, нормам, правилам и стандартам, Технической документации, уполномоченных органов и организаций;</w:t>
      </w:r>
    </w:p>
    <w:p w:rsidR="00D078DD" w:rsidRPr="00C3124A" w:rsidRDefault="00D56AAC" w:rsidP="00C3124A">
      <w:pPr>
        <w:numPr>
          <w:ilvl w:val="0"/>
          <w:numId w:val="9"/>
        </w:numPr>
        <w:tabs>
          <w:tab w:val="left" w:pos="-1843"/>
          <w:tab w:val="left" w:pos="993"/>
          <w:tab w:val="left" w:pos="1276"/>
          <w:tab w:val="left" w:pos="1418"/>
        </w:tabs>
        <w:spacing w:line="240" w:lineRule="auto"/>
        <w:ind w:left="0" w:firstLine="709"/>
        <w:rPr>
          <w:sz w:val="24"/>
          <w:szCs w:val="24"/>
        </w:rPr>
      </w:pPr>
      <w:r w:rsidRPr="00C3124A">
        <w:rPr>
          <w:sz w:val="24"/>
          <w:szCs w:val="24"/>
        </w:rPr>
        <w:t xml:space="preserve">отсутствия Исполнительной документации в полном объеме, </w:t>
      </w:r>
    </w:p>
    <w:p w:rsidR="00D56AAC" w:rsidRPr="00C3124A" w:rsidRDefault="00D56AAC" w:rsidP="00C3124A">
      <w:pPr>
        <w:numPr>
          <w:ilvl w:val="0"/>
          <w:numId w:val="9"/>
        </w:numPr>
        <w:tabs>
          <w:tab w:val="left" w:pos="-1843"/>
          <w:tab w:val="left" w:pos="993"/>
          <w:tab w:val="left" w:pos="1276"/>
          <w:tab w:val="left" w:pos="1418"/>
        </w:tabs>
        <w:spacing w:line="240" w:lineRule="auto"/>
        <w:ind w:left="0" w:firstLine="709"/>
        <w:rPr>
          <w:sz w:val="24"/>
          <w:szCs w:val="24"/>
        </w:rPr>
      </w:pPr>
      <w:r w:rsidRPr="00C3124A">
        <w:rPr>
          <w:sz w:val="24"/>
          <w:szCs w:val="24"/>
        </w:rPr>
        <w:t>несоответствие техническому заданию и сметным и локальным сметным расчетам.</w:t>
      </w:r>
    </w:p>
    <w:p w:rsidR="00D56AAC" w:rsidRPr="00C3124A" w:rsidRDefault="00D56AAC" w:rsidP="00C3124A">
      <w:pPr>
        <w:numPr>
          <w:ilvl w:val="1"/>
          <w:numId w:val="10"/>
        </w:numPr>
        <w:tabs>
          <w:tab w:val="left" w:pos="1276"/>
          <w:tab w:val="left" w:pos="1418"/>
        </w:tabs>
        <w:spacing w:line="240" w:lineRule="auto"/>
        <w:ind w:left="0" w:firstLine="709"/>
        <w:rPr>
          <w:color w:val="000000"/>
          <w:sz w:val="24"/>
          <w:szCs w:val="24"/>
        </w:rPr>
      </w:pPr>
      <w:r w:rsidRPr="00C3124A">
        <w:rPr>
          <w:color w:val="000000"/>
          <w:sz w:val="24"/>
          <w:szCs w:val="24"/>
        </w:rPr>
        <w:t>Заказчик, обнаруживший после приемки результатов Работ отступления от Договора, а также иные недостатки, которые не могли быть учтены при обычном осмотре (скрытые недостатки), в том числе такие, которые были умышленно скрыты Подрядчиком, обязан известить об этом Подрядчика, а Подрядчик обязан устранить недостатки результатов Работ в сроки, установленные Заказчиком.</w:t>
      </w:r>
    </w:p>
    <w:p w:rsidR="00D56AAC" w:rsidRPr="00C3124A" w:rsidRDefault="00D56AAC" w:rsidP="00C3124A">
      <w:pPr>
        <w:numPr>
          <w:ilvl w:val="1"/>
          <w:numId w:val="10"/>
        </w:numPr>
        <w:tabs>
          <w:tab w:val="left" w:pos="1276"/>
          <w:tab w:val="left" w:pos="1418"/>
        </w:tabs>
        <w:spacing w:line="240" w:lineRule="auto"/>
        <w:ind w:left="0" w:firstLine="709"/>
        <w:rPr>
          <w:color w:val="000000"/>
          <w:sz w:val="24"/>
          <w:szCs w:val="24"/>
        </w:rPr>
      </w:pPr>
      <w:proofErr w:type="gramStart"/>
      <w:r w:rsidRPr="00C3124A">
        <w:rPr>
          <w:color w:val="000000"/>
          <w:sz w:val="24"/>
          <w:szCs w:val="24"/>
        </w:rPr>
        <w:t xml:space="preserve">Подрядчик при сдаче результата Работ обязан сообщить Заказчику, в </w:t>
      </w:r>
      <w:proofErr w:type="spellStart"/>
      <w:r w:rsidRPr="00C3124A">
        <w:rPr>
          <w:color w:val="000000"/>
          <w:sz w:val="24"/>
          <w:szCs w:val="24"/>
        </w:rPr>
        <w:t>т.ч</w:t>
      </w:r>
      <w:proofErr w:type="spellEnd"/>
      <w:r w:rsidRPr="00C3124A">
        <w:rPr>
          <w:color w:val="000000"/>
          <w:sz w:val="24"/>
          <w:szCs w:val="24"/>
        </w:rPr>
        <w:t>. передать соответствующую документацию, о требованиях, которые необходимо соблюдать для эффективного и безопасного использования результатов Работ, о сведениях, необходимых для правильной эксплуатации результата Работ, а также о возможных для самого Заказчика и других лиц последствиях несоблюдения соответствующих требований.</w:t>
      </w:r>
      <w:proofErr w:type="gramEnd"/>
    </w:p>
    <w:p w:rsidR="00D56AAC" w:rsidRPr="00C3124A" w:rsidRDefault="00D56AAC" w:rsidP="00C3124A">
      <w:pPr>
        <w:numPr>
          <w:ilvl w:val="1"/>
          <w:numId w:val="10"/>
        </w:numPr>
        <w:tabs>
          <w:tab w:val="left" w:pos="1276"/>
          <w:tab w:val="left" w:pos="1418"/>
        </w:tabs>
        <w:spacing w:line="240" w:lineRule="auto"/>
        <w:ind w:left="0" w:firstLine="709"/>
        <w:rPr>
          <w:color w:val="000000"/>
          <w:sz w:val="24"/>
          <w:szCs w:val="24"/>
        </w:rPr>
      </w:pPr>
      <w:r w:rsidRPr="00C3124A">
        <w:rPr>
          <w:color w:val="000000"/>
          <w:sz w:val="24"/>
          <w:szCs w:val="24"/>
        </w:rPr>
        <w:t xml:space="preserve">При возникновении между Заказчиком и Подрядчиком спора по поводу недостатков выполненных Работ или их причин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(бездействием) Подрядчика и обнаруженными недостатками. В указанных </w:t>
      </w:r>
      <w:proofErr w:type="gramStart"/>
      <w:r w:rsidRPr="00C3124A">
        <w:rPr>
          <w:color w:val="000000"/>
          <w:sz w:val="24"/>
          <w:szCs w:val="24"/>
        </w:rPr>
        <w:t>случаях</w:t>
      </w:r>
      <w:proofErr w:type="gramEnd"/>
      <w:r w:rsidRPr="00C3124A">
        <w:rPr>
          <w:color w:val="000000"/>
          <w:sz w:val="24"/>
          <w:szCs w:val="24"/>
        </w:rPr>
        <w:t xml:space="preserve">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D56AAC" w:rsidRDefault="00D56AAC" w:rsidP="00C3124A">
      <w:pPr>
        <w:numPr>
          <w:ilvl w:val="1"/>
          <w:numId w:val="10"/>
        </w:numPr>
        <w:tabs>
          <w:tab w:val="left" w:pos="1276"/>
          <w:tab w:val="left" w:pos="1418"/>
        </w:tabs>
        <w:spacing w:line="240" w:lineRule="auto"/>
        <w:ind w:left="0" w:firstLine="709"/>
        <w:rPr>
          <w:color w:val="000000"/>
          <w:sz w:val="24"/>
          <w:szCs w:val="24"/>
        </w:rPr>
      </w:pPr>
      <w:r w:rsidRPr="00C3124A">
        <w:rPr>
          <w:color w:val="000000"/>
          <w:sz w:val="24"/>
          <w:szCs w:val="24"/>
        </w:rPr>
        <w:t xml:space="preserve">Подрядчик несёт риск случайной гибели или случайного повреждения результата выполненных Работ до </w:t>
      </w:r>
      <w:r w:rsidR="00043511" w:rsidRPr="00C3124A">
        <w:rPr>
          <w:color w:val="000000"/>
          <w:sz w:val="24"/>
          <w:szCs w:val="24"/>
        </w:rPr>
        <w:t>принятия выполненных в полном объёме работ.</w:t>
      </w:r>
    </w:p>
    <w:p w:rsidR="006B11E5" w:rsidRPr="00C3124A" w:rsidRDefault="006B11E5" w:rsidP="006B11E5">
      <w:pPr>
        <w:tabs>
          <w:tab w:val="left" w:pos="1276"/>
          <w:tab w:val="left" w:pos="1418"/>
        </w:tabs>
        <w:spacing w:line="240" w:lineRule="auto"/>
        <w:ind w:left="709" w:firstLine="0"/>
        <w:rPr>
          <w:color w:val="000000"/>
          <w:sz w:val="24"/>
          <w:szCs w:val="24"/>
        </w:rPr>
      </w:pPr>
    </w:p>
    <w:p w:rsidR="00D56AAC" w:rsidRPr="00C3124A" w:rsidRDefault="00D56AAC" w:rsidP="00C3124A">
      <w:pPr>
        <w:widowControl w:val="0"/>
        <w:numPr>
          <w:ilvl w:val="0"/>
          <w:numId w:val="1"/>
        </w:numPr>
        <w:tabs>
          <w:tab w:val="left" w:pos="426"/>
        </w:tabs>
        <w:spacing w:line="240" w:lineRule="auto"/>
        <w:ind w:left="0" w:firstLine="0"/>
        <w:jc w:val="center"/>
        <w:rPr>
          <w:b/>
          <w:caps/>
          <w:sz w:val="24"/>
          <w:szCs w:val="24"/>
        </w:rPr>
      </w:pPr>
      <w:r w:rsidRPr="00C3124A">
        <w:rPr>
          <w:b/>
          <w:caps/>
          <w:sz w:val="24"/>
          <w:szCs w:val="24"/>
        </w:rPr>
        <w:t>МЕРОПРИЯТИЯ ПО ОХРАНЕ ТРУДА И ПОЖАРНОЙ БЕЗОПАСНОСТИ</w:t>
      </w:r>
    </w:p>
    <w:p w:rsidR="00D56AAC" w:rsidRPr="00C3124A" w:rsidRDefault="00D56AAC" w:rsidP="00C3124A">
      <w:pPr>
        <w:numPr>
          <w:ilvl w:val="1"/>
          <w:numId w:val="13"/>
        </w:numPr>
        <w:tabs>
          <w:tab w:val="left" w:pos="1134"/>
        </w:tabs>
        <w:spacing w:line="240" w:lineRule="auto"/>
        <w:ind w:left="0" w:firstLine="709"/>
        <w:rPr>
          <w:color w:val="000000"/>
          <w:sz w:val="24"/>
          <w:szCs w:val="24"/>
        </w:rPr>
      </w:pPr>
      <w:proofErr w:type="gramStart"/>
      <w:r w:rsidRPr="00C3124A">
        <w:rPr>
          <w:color w:val="000000"/>
          <w:sz w:val="24"/>
          <w:szCs w:val="24"/>
        </w:rPr>
        <w:t xml:space="preserve">В местах выполнения Работ на Объекте Подрядчик обязуется организовать безопасное выполнение Работ в соответствии с требованиями действующего законодательства Российской Федерации, нормативных документов федеральных органов исполнительной власти Российской Федерации (в том числе технических норм, правил, стандартов), включая действующие СНиП, СП, Правила по охране труда при эксплуатации электроустановок, </w:t>
      </w:r>
      <w:proofErr w:type="spellStart"/>
      <w:r w:rsidRPr="00C3124A">
        <w:rPr>
          <w:color w:val="000000"/>
          <w:sz w:val="24"/>
          <w:szCs w:val="24"/>
        </w:rPr>
        <w:t>ПУиБЭ</w:t>
      </w:r>
      <w:proofErr w:type="spellEnd"/>
      <w:r w:rsidRPr="00C3124A">
        <w:rPr>
          <w:color w:val="000000"/>
          <w:sz w:val="24"/>
          <w:szCs w:val="24"/>
        </w:rPr>
        <w:t>, ПБ, Правил противопожарного режима в Российской Федерации и СанПиН Российской Федерации, иные обязательные</w:t>
      </w:r>
      <w:proofErr w:type="gramEnd"/>
      <w:r w:rsidRPr="00C3124A">
        <w:rPr>
          <w:color w:val="000000"/>
          <w:sz w:val="24"/>
          <w:szCs w:val="24"/>
        </w:rPr>
        <w:t xml:space="preserve"> требования к производству работ.</w:t>
      </w:r>
    </w:p>
    <w:p w:rsidR="00D56AAC" w:rsidRPr="00C3124A" w:rsidRDefault="00D56AAC" w:rsidP="00C3124A">
      <w:pPr>
        <w:numPr>
          <w:ilvl w:val="1"/>
          <w:numId w:val="13"/>
        </w:numPr>
        <w:tabs>
          <w:tab w:val="left" w:pos="1134"/>
        </w:tabs>
        <w:spacing w:line="240" w:lineRule="auto"/>
        <w:ind w:left="0" w:firstLine="709"/>
        <w:rPr>
          <w:color w:val="000000"/>
          <w:sz w:val="24"/>
          <w:szCs w:val="24"/>
        </w:rPr>
      </w:pPr>
      <w:r w:rsidRPr="00C3124A">
        <w:rPr>
          <w:color w:val="000000"/>
          <w:sz w:val="24"/>
          <w:szCs w:val="24"/>
        </w:rPr>
        <w:t xml:space="preserve">За нарушения в местах выполнения Работ на Объекте противопожарного режима и несоблюдении Правил противопожарного режима в Российской Федерации, утвержденных </w:t>
      </w:r>
      <w:r w:rsidRPr="00C3124A">
        <w:rPr>
          <w:color w:val="000000"/>
          <w:sz w:val="24"/>
          <w:szCs w:val="24"/>
        </w:rPr>
        <w:lastRenderedPageBreak/>
        <w:t>Постановление Правительства России от 25.04.2012 № 390, Подрядчик несет ответственность в соответствии с законодательством Российской Федерации.</w:t>
      </w:r>
    </w:p>
    <w:p w:rsidR="00D56AAC" w:rsidRDefault="00D56AAC" w:rsidP="00C3124A">
      <w:pPr>
        <w:numPr>
          <w:ilvl w:val="1"/>
          <w:numId w:val="13"/>
        </w:numPr>
        <w:tabs>
          <w:tab w:val="left" w:pos="1134"/>
        </w:tabs>
        <w:spacing w:line="240" w:lineRule="auto"/>
        <w:ind w:left="0" w:firstLine="709"/>
        <w:rPr>
          <w:color w:val="000000"/>
          <w:sz w:val="24"/>
          <w:szCs w:val="24"/>
        </w:rPr>
      </w:pPr>
      <w:proofErr w:type="gramStart"/>
      <w:r w:rsidRPr="00C3124A">
        <w:rPr>
          <w:color w:val="000000"/>
          <w:sz w:val="24"/>
          <w:szCs w:val="24"/>
        </w:rPr>
        <w:t>Подрядчик при производстве работ и в момент нахождения на объектах Заказчика обязан соблюдать Требования в области промышленной и пожарной безопасности, охраны труда и окружающей среды к организациям, привлекаемым к работам и оказанию услуг на объ</w:t>
      </w:r>
      <w:r w:rsidR="00233777" w:rsidRPr="00C3124A">
        <w:rPr>
          <w:color w:val="000000"/>
          <w:sz w:val="24"/>
          <w:szCs w:val="24"/>
        </w:rPr>
        <w:t>ектах АО «НИИМЭ» (Приложение № 2</w:t>
      </w:r>
      <w:r w:rsidRPr="00C3124A">
        <w:rPr>
          <w:color w:val="000000"/>
          <w:sz w:val="24"/>
          <w:szCs w:val="24"/>
        </w:rPr>
        <w:t xml:space="preserve"> к Договору), руководствоваться ими и нести ответственность за их нарушение в порядке, предусмотренном настоящими Требованиями. </w:t>
      </w:r>
      <w:proofErr w:type="gramEnd"/>
    </w:p>
    <w:p w:rsidR="006B11E5" w:rsidRPr="00C3124A" w:rsidRDefault="006B11E5" w:rsidP="006B11E5">
      <w:pPr>
        <w:tabs>
          <w:tab w:val="left" w:pos="1134"/>
        </w:tabs>
        <w:spacing w:line="240" w:lineRule="auto"/>
        <w:ind w:left="709" w:firstLine="0"/>
        <w:rPr>
          <w:color w:val="000000"/>
          <w:sz w:val="24"/>
          <w:szCs w:val="24"/>
        </w:rPr>
      </w:pPr>
    </w:p>
    <w:p w:rsidR="00D56AAC" w:rsidRPr="00C3124A" w:rsidRDefault="00D56AAC" w:rsidP="00C3124A">
      <w:pPr>
        <w:widowControl w:val="0"/>
        <w:numPr>
          <w:ilvl w:val="0"/>
          <w:numId w:val="1"/>
        </w:numPr>
        <w:tabs>
          <w:tab w:val="left" w:pos="426"/>
        </w:tabs>
        <w:spacing w:line="240" w:lineRule="auto"/>
        <w:ind w:left="0" w:firstLine="0"/>
        <w:jc w:val="center"/>
        <w:rPr>
          <w:b/>
          <w:caps/>
          <w:sz w:val="24"/>
          <w:szCs w:val="24"/>
        </w:rPr>
      </w:pPr>
      <w:r w:rsidRPr="00C3124A">
        <w:rPr>
          <w:b/>
          <w:caps/>
          <w:sz w:val="24"/>
          <w:szCs w:val="24"/>
        </w:rPr>
        <w:t>ГАРАНТИЙНЫЕ ОБЯЗАТЕЛЬСТВА</w:t>
      </w:r>
    </w:p>
    <w:p w:rsidR="00D70D06" w:rsidRPr="00C3124A" w:rsidRDefault="00D56AAC" w:rsidP="00C3124A">
      <w:pPr>
        <w:numPr>
          <w:ilvl w:val="1"/>
          <w:numId w:val="15"/>
        </w:numPr>
        <w:spacing w:line="240" w:lineRule="auto"/>
        <w:ind w:left="0" w:firstLine="709"/>
        <w:rPr>
          <w:sz w:val="24"/>
          <w:szCs w:val="24"/>
        </w:rPr>
      </w:pPr>
      <w:r w:rsidRPr="00C3124A">
        <w:rPr>
          <w:sz w:val="24"/>
          <w:szCs w:val="24"/>
        </w:rPr>
        <w:t>На результаты Работ устанавливается гарантийный срок, равный</w:t>
      </w:r>
      <w:proofErr w:type="gramStart"/>
      <w:r w:rsidRPr="00C3124A">
        <w:rPr>
          <w:sz w:val="24"/>
          <w:szCs w:val="24"/>
        </w:rPr>
        <w:t xml:space="preserve"> </w:t>
      </w:r>
      <w:r w:rsidR="000C0944" w:rsidRPr="006B11E5">
        <w:rPr>
          <w:sz w:val="24"/>
          <w:szCs w:val="24"/>
          <w:highlight w:val="yellow"/>
        </w:rPr>
        <w:t>_____</w:t>
      </w:r>
      <w:r w:rsidR="000C0944" w:rsidRPr="00C3124A">
        <w:rPr>
          <w:sz w:val="24"/>
          <w:szCs w:val="24"/>
        </w:rPr>
        <w:t xml:space="preserve"> </w:t>
      </w:r>
      <w:r w:rsidR="00DD59B0" w:rsidRPr="006B11E5">
        <w:rPr>
          <w:sz w:val="24"/>
          <w:szCs w:val="24"/>
          <w:highlight w:val="yellow"/>
        </w:rPr>
        <w:t>(</w:t>
      </w:r>
      <w:r w:rsidR="000C0944" w:rsidRPr="006B11E5">
        <w:rPr>
          <w:sz w:val="24"/>
          <w:szCs w:val="24"/>
          <w:highlight w:val="yellow"/>
        </w:rPr>
        <w:t>______</w:t>
      </w:r>
      <w:r w:rsidR="00DD59B0" w:rsidRPr="006B11E5">
        <w:rPr>
          <w:sz w:val="24"/>
          <w:szCs w:val="24"/>
          <w:highlight w:val="yellow"/>
        </w:rPr>
        <w:t>)</w:t>
      </w:r>
      <w:r w:rsidR="00F80DB7" w:rsidRPr="00C3124A">
        <w:rPr>
          <w:sz w:val="24"/>
          <w:szCs w:val="24"/>
        </w:rPr>
        <w:t xml:space="preserve"> </w:t>
      </w:r>
      <w:proofErr w:type="gramEnd"/>
      <w:r w:rsidRPr="00C3124A">
        <w:rPr>
          <w:sz w:val="24"/>
          <w:szCs w:val="24"/>
        </w:rPr>
        <w:t>месяца</w:t>
      </w:r>
      <w:r w:rsidR="00DD59B0" w:rsidRPr="00C3124A">
        <w:rPr>
          <w:sz w:val="24"/>
          <w:szCs w:val="24"/>
        </w:rPr>
        <w:t>м</w:t>
      </w:r>
      <w:r w:rsidRPr="00C3124A">
        <w:rPr>
          <w:sz w:val="24"/>
          <w:szCs w:val="24"/>
        </w:rPr>
        <w:t xml:space="preserve"> с момента подписания Сторонами </w:t>
      </w:r>
      <w:r w:rsidRPr="00C3124A">
        <w:rPr>
          <w:rFonts w:eastAsia="Times New Roman"/>
          <w:sz w:val="24"/>
          <w:szCs w:val="24"/>
        </w:rPr>
        <w:t>Акта о приемке выполненных работ (форма № КС-2)</w:t>
      </w:r>
      <w:r w:rsidR="00D70D06" w:rsidRPr="00C3124A">
        <w:rPr>
          <w:rFonts w:eastAsia="Times New Roman"/>
          <w:sz w:val="24"/>
          <w:szCs w:val="24"/>
        </w:rPr>
        <w:t xml:space="preserve"> в полном объеме</w:t>
      </w:r>
      <w:r w:rsidR="004F3B9D" w:rsidRPr="00C3124A">
        <w:rPr>
          <w:sz w:val="24"/>
          <w:szCs w:val="24"/>
        </w:rPr>
        <w:t>.</w:t>
      </w:r>
    </w:p>
    <w:p w:rsidR="00E06923" w:rsidRPr="00C3124A" w:rsidRDefault="00D56AAC" w:rsidP="00C3124A">
      <w:pPr>
        <w:numPr>
          <w:ilvl w:val="1"/>
          <w:numId w:val="15"/>
        </w:numPr>
        <w:spacing w:line="240" w:lineRule="auto"/>
        <w:ind w:left="0" w:firstLine="709"/>
        <w:rPr>
          <w:sz w:val="24"/>
          <w:szCs w:val="24"/>
        </w:rPr>
      </w:pPr>
      <w:r w:rsidRPr="00C3124A">
        <w:rPr>
          <w:sz w:val="24"/>
          <w:szCs w:val="24"/>
        </w:rPr>
        <w:t xml:space="preserve">Если в период гарантийного </w:t>
      </w:r>
      <w:r w:rsidR="00E06923" w:rsidRPr="00C3124A">
        <w:rPr>
          <w:sz w:val="24"/>
          <w:szCs w:val="24"/>
        </w:rPr>
        <w:t>срока, указанного в пункте 7.1.</w:t>
      </w:r>
      <w:r w:rsidRPr="00C3124A">
        <w:rPr>
          <w:sz w:val="24"/>
          <w:szCs w:val="24"/>
        </w:rPr>
        <w:t xml:space="preserve"> </w:t>
      </w:r>
      <w:proofErr w:type="gramStart"/>
      <w:r w:rsidRPr="00C3124A">
        <w:rPr>
          <w:sz w:val="24"/>
          <w:szCs w:val="24"/>
        </w:rPr>
        <w:t>Договора, обнаружатся недостатки в результатах Работ (включая Материальные ресурсы, использованные при выполнении Работ) Заказчик должен уведомить об этом Подрядчика, а Подрядчик обязан не позднее 5 (Пяти) рабочих</w:t>
      </w:r>
      <w:r w:rsidRPr="00C3124A">
        <w:rPr>
          <w:color w:val="000000"/>
          <w:sz w:val="24"/>
          <w:szCs w:val="24"/>
        </w:rPr>
        <w:t xml:space="preserve"> </w:t>
      </w:r>
      <w:r w:rsidRPr="00C3124A">
        <w:rPr>
          <w:sz w:val="24"/>
          <w:szCs w:val="24"/>
        </w:rPr>
        <w:t>дней со дня получения уведомления Заказчика об обнаружении недостатков в результатах Работ обеспечить прибытие своего представителя на Объект для составления акта о недостатках, согласования порядка их устранения.</w:t>
      </w:r>
      <w:proofErr w:type="gramEnd"/>
    </w:p>
    <w:p w:rsidR="00E06923" w:rsidRPr="00C3124A" w:rsidRDefault="00D56AAC" w:rsidP="00C3124A">
      <w:pPr>
        <w:numPr>
          <w:ilvl w:val="1"/>
          <w:numId w:val="15"/>
        </w:numPr>
        <w:spacing w:line="240" w:lineRule="auto"/>
        <w:ind w:left="0" w:firstLine="709"/>
        <w:rPr>
          <w:sz w:val="24"/>
          <w:szCs w:val="24"/>
        </w:rPr>
      </w:pPr>
      <w:r w:rsidRPr="00C3124A">
        <w:rPr>
          <w:sz w:val="24"/>
          <w:szCs w:val="24"/>
        </w:rPr>
        <w:t>Наличие нед</w:t>
      </w:r>
      <w:r w:rsidR="00E06923" w:rsidRPr="00C3124A">
        <w:rPr>
          <w:sz w:val="24"/>
          <w:szCs w:val="24"/>
        </w:rPr>
        <w:t>остатков, указанных в пункте 7</w:t>
      </w:r>
      <w:r w:rsidRPr="00C3124A">
        <w:rPr>
          <w:sz w:val="24"/>
          <w:szCs w:val="24"/>
        </w:rPr>
        <w:t xml:space="preserve">.2 Договора, оформляется актом о недостатках, составляемым Заказчиком и Подрядчиком, а при отказе или уклонении Подрядчика от составления данного акта – Заказчиком с возможным привлечением незаинтересованных третьих лиц с последующим возмещением Подрядчиком Заказчику понесенных им расходов на привлечение таких лиц. Уклонением Подрядчика от составления акта о недостатках считается не подписание Подрядчиком данного акта в течение 7 (Семи) рабочих дней с момента получения уведомления Заказчика об обнаружении недостатков в результатах Работ. Составленный Заказчиком акт о недостатках в одностороннем порядке или с привлечением третьих лиц </w:t>
      </w:r>
      <w:proofErr w:type="gramStart"/>
      <w:r w:rsidRPr="00C3124A">
        <w:rPr>
          <w:sz w:val="24"/>
          <w:szCs w:val="24"/>
        </w:rPr>
        <w:t>имеет для Подрядчика юридическую силу и является</w:t>
      </w:r>
      <w:proofErr w:type="gramEnd"/>
      <w:r w:rsidRPr="00C3124A">
        <w:rPr>
          <w:sz w:val="24"/>
          <w:szCs w:val="24"/>
        </w:rPr>
        <w:t xml:space="preserve"> основанием для привлечения Подрядчика к ответственности за ненадлежащее исполнение последним своих обязательств.</w:t>
      </w:r>
    </w:p>
    <w:p w:rsidR="00E06923" w:rsidRPr="00C3124A" w:rsidRDefault="00D56AAC" w:rsidP="00C3124A">
      <w:pPr>
        <w:numPr>
          <w:ilvl w:val="1"/>
          <w:numId w:val="15"/>
        </w:numPr>
        <w:spacing w:line="240" w:lineRule="auto"/>
        <w:ind w:left="0" w:firstLine="709"/>
        <w:rPr>
          <w:sz w:val="24"/>
          <w:szCs w:val="24"/>
        </w:rPr>
      </w:pPr>
      <w:r w:rsidRPr="00C3124A">
        <w:rPr>
          <w:sz w:val="24"/>
          <w:szCs w:val="24"/>
        </w:rPr>
        <w:t>Подрядчик обязан приступить к устранению недостатков в результатах Работ в течение 10 (Десяти) рабочих дней с момента оформления акта о недостатках либо получения акта о недостатках, составленного Заказчиком в одностороннем порядке.</w:t>
      </w:r>
    </w:p>
    <w:p w:rsidR="00E06923" w:rsidRPr="00C3124A" w:rsidRDefault="00D56AAC" w:rsidP="00C3124A">
      <w:pPr>
        <w:numPr>
          <w:ilvl w:val="1"/>
          <w:numId w:val="15"/>
        </w:numPr>
        <w:spacing w:line="240" w:lineRule="auto"/>
        <w:ind w:left="0" w:firstLine="709"/>
        <w:rPr>
          <w:sz w:val="24"/>
          <w:szCs w:val="24"/>
        </w:rPr>
      </w:pPr>
      <w:r w:rsidRPr="00C3124A">
        <w:rPr>
          <w:sz w:val="24"/>
          <w:szCs w:val="24"/>
        </w:rPr>
        <w:t>Подрядчик устраняет недостатки в результатах Работ (включая Материальные ресурсы, использованные в процессе выполнения Работ) за свой счет в установленные Заказчиком разумные сроки. Гарантийный срок на результаты Работ в этом случае продлевается на период устранения недостатков. Факт устранения недостатков фиксируется Сторонами путем подписания акта об устранении недостатков.</w:t>
      </w:r>
    </w:p>
    <w:p w:rsidR="00D56AAC" w:rsidRDefault="00D56AAC" w:rsidP="00C3124A">
      <w:pPr>
        <w:numPr>
          <w:ilvl w:val="1"/>
          <w:numId w:val="15"/>
        </w:numPr>
        <w:spacing w:line="240" w:lineRule="auto"/>
        <w:ind w:left="0" w:firstLine="709"/>
        <w:rPr>
          <w:sz w:val="24"/>
          <w:szCs w:val="24"/>
        </w:rPr>
      </w:pPr>
      <w:proofErr w:type="gramStart"/>
      <w:r w:rsidRPr="00C3124A">
        <w:rPr>
          <w:sz w:val="24"/>
          <w:szCs w:val="24"/>
        </w:rPr>
        <w:t>Все расходы по устранению выявленных Заказчиком недостатков в результатах Работ (включая Материальные ресурсы, использованные в процессе выполнения Работ) в период гарантийного срока, в том числе расходы по транспортировке, связанные с заменой и/или ремонтом неисправных Материальных ресурсов, использованных для выполнения Работ, а также расходы, связанные с возможным привлечением незаинтересованных третьих лиц, несет Подрядчик.</w:t>
      </w:r>
      <w:proofErr w:type="gramEnd"/>
    </w:p>
    <w:p w:rsidR="006B11E5" w:rsidRPr="00C3124A" w:rsidRDefault="006B11E5" w:rsidP="006B11E5">
      <w:pPr>
        <w:spacing w:line="240" w:lineRule="auto"/>
        <w:ind w:left="709" w:firstLine="0"/>
        <w:rPr>
          <w:sz w:val="24"/>
          <w:szCs w:val="24"/>
        </w:rPr>
      </w:pPr>
    </w:p>
    <w:p w:rsidR="00FB7584" w:rsidRPr="00C3124A" w:rsidRDefault="00D56AAC" w:rsidP="00C3124A">
      <w:pPr>
        <w:widowControl w:val="0"/>
        <w:numPr>
          <w:ilvl w:val="0"/>
          <w:numId w:val="1"/>
        </w:numPr>
        <w:tabs>
          <w:tab w:val="left" w:pos="426"/>
        </w:tabs>
        <w:spacing w:line="240" w:lineRule="auto"/>
        <w:ind w:left="0" w:firstLine="0"/>
        <w:jc w:val="center"/>
        <w:rPr>
          <w:b/>
          <w:caps/>
          <w:sz w:val="24"/>
          <w:szCs w:val="24"/>
        </w:rPr>
      </w:pPr>
      <w:r w:rsidRPr="00C3124A">
        <w:rPr>
          <w:b/>
          <w:caps/>
          <w:sz w:val="24"/>
          <w:szCs w:val="24"/>
        </w:rPr>
        <w:t>ответственность сторон</w:t>
      </w:r>
    </w:p>
    <w:p w:rsidR="00D56AAC" w:rsidRPr="00C3124A" w:rsidRDefault="00D56AAC" w:rsidP="00C3124A">
      <w:pPr>
        <w:numPr>
          <w:ilvl w:val="2"/>
          <w:numId w:val="16"/>
        </w:numPr>
        <w:spacing w:line="240" w:lineRule="auto"/>
        <w:ind w:left="0" w:firstLine="709"/>
        <w:rPr>
          <w:sz w:val="24"/>
          <w:szCs w:val="24"/>
        </w:rPr>
      </w:pPr>
      <w:r w:rsidRPr="00C3124A">
        <w:rPr>
          <w:sz w:val="24"/>
          <w:szCs w:val="24"/>
        </w:rPr>
        <w:t>За неисполнение или ненадлежащее исполнение принятых по Договору обязатель</w:t>
      </w:r>
      <w:proofErr w:type="gramStart"/>
      <w:r w:rsidRPr="00C3124A">
        <w:rPr>
          <w:sz w:val="24"/>
          <w:szCs w:val="24"/>
        </w:rPr>
        <w:t>ств Ст</w:t>
      </w:r>
      <w:proofErr w:type="gramEnd"/>
      <w:r w:rsidRPr="00C3124A">
        <w:rPr>
          <w:sz w:val="24"/>
          <w:szCs w:val="24"/>
        </w:rPr>
        <w:t>ороны несут ответственность в соответствии с действующим законодательством Российской Федерации и положениями Договора</w:t>
      </w:r>
      <w:r w:rsidRPr="00C3124A">
        <w:rPr>
          <w:rFonts w:eastAsia="Times New Roman"/>
          <w:sz w:val="24"/>
          <w:szCs w:val="24"/>
        </w:rPr>
        <w:t>.</w:t>
      </w:r>
    </w:p>
    <w:p w:rsidR="00D56AAC" w:rsidRPr="00C3124A" w:rsidRDefault="00D56AAC" w:rsidP="00C3124A">
      <w:pPr>
        <w:numPr>
          <w:ilvl w:val="2"/>
          <w:numId w:val="16"/>
        </w:numPr>
        <w:spacing w:line="240" w:lineRule="auto"/>
        <w:ind w:left="0" w:firstLine="709"/>
        <w:rPr>
          <w:sz w:val="24"/>
          <w:szCs w:val="24"/>
        </w:rPr>
      </w:pPr>
      <w:proofErr w:type="gramStart"/>
      <w:r w:rsidRPr="00C3124A">
        <w:rPr>
          <w:sz w:val="24"/>
          <w:szCs w:val="24"/>
        </w:rPr>
        <w:t>В случае нарушения установ</w:t>
      </w:r>
      <w:r w:rsidR="00D078DD" w:rsidRPr="00C3124A">
        <w:rPr>
          <w:sz w:val="24"/>
          <w:szCs w:val="24"/>
        </w:rPr>
        <w:t xml:space="preserve">ленного Договором срока оплаты </w:t>
      </w:r>
      <w:r w:rsidRPr="00C3124A">
        <w:rPr>
          <w:sz w:val="24"/>
          <w:szCs w:val="24"/>
        </w:rPr>
        <w:t>выполненных Работ, Заказчик обязан уплатить Подрядчику по требованию последнего пени в размере 0,1 % (ноль целых одна десятая) процентов на сумму просроченных к оплате денежных средств за каждый день просрочки исполнения и/или ненадлежащего исполнения обязательств до момента их надлежащего исполнения или дня прекращения Договора</w:t>
      </w:r>
      <w:r w:rsidR="00C77767" w:rsidRPr="00C3124A">
        <w:rPr>
          <w:sz w:val="24"/>
          <w:szCs w:val="24"/>
        </w:rPr>
        <w:t>.</w:t>
      </w:r>
      <w:proofErr w:type="gramEnd"/>
    </w:p>
    <w:p w:rsidR="00D56AAC" w:rsidRPr="00C3124A" w:rsidRDefault="00D56AAC" w:rsidP="00C3124A">
      <w:pPr>
        <w:numPr>
          <w:ilvl w:val="2"/>
          <w:numId w:val="16"/>
        </w:numPr>
        <w:spacing w:line="240" w:lineRule="auto"/>
        <w:ind w:left="0" w:firstLine="709"/>
        <w:rPr>
          <w:sz w:val="24"/>
          <w:szCs w:val="24"/>
        </w:rPr>
      </w:pPr>
      <w:proofErr w:type="gramStart"/>
      <w:r w:rsidRPr="00C3124A">
        <w:rPr>
          <w:sz w:val="24"/>
          <w:szCs w:val="24"/>
        </w:rPr>
        <w:t xml:space="preserve">В случае нарушения установленного Договором срока начала или окончания выполнения Работ, установленного Заказчиком срока устранения недостатков в результатах </w:t>
      </w:r>
      <w:r w:rsidRPr="00C3124A">
        <w:rPr>
          <w:sz w:val="24"/>
          <w:szCs w:val="24"/>
        </w:rPr>
        <w:lastRenderedPageBreak/>
        <w:t>Работ (включая недостатки Материальных ресурсов, использованных в процессе выполнения Работ), в том числе в течение гарантийных сроков на результаты Работ, Подрядчик обязан уплатить Заказчику по требованию последнего за каждый факт нарушения Договора пени в размере 0,1 % (ноль целых одна десятая) процентов соответственно</w:t>
      </w:r>
      <w:proofErr w:type="gramEnd"/>
      <w:r w:rsidRPr="00C3124A">
        <w:rPr>
          <w:sz w:val="24"/>
          <w:szCs w:val="24"/>
        </w:rPr>
        <w:t xml:space="preserve"> от стоимости Работ, в которых были обнаружены недостатки, за каждый день просрочки исполнения и/или ненадлежащего исполнения обязательств по Договору до момента их полного надлежащего исполнения или дня прекращения Договора</w:t>
      </w:r>
      <w:r w:rsidR="00C77767" w:rsidRPr="00C3124A">
        <w:rPr>
          <w:sz w:val="24"/>
          <w:szCs w:val="24"/>
        </w:rPr>
        <w:t>.</w:t>
      </w:r>
    </w:p>
    <w:p w:rsidR="00D56AAC" w:rsidRPr="00C3124A" w:rsidRDefault="00D56AAC" w:rsidP="00C3124A">
      <w:pPr>
        <w:numPr>
          <w:ilvl w:val="2"/>
          <w:numId w:val="16"/>
        </w:numPr>
        <w:spacing w:line="240" w:lineRule="auto"/>
        <w:ind w:left="0" w:firstLine="709"/>
        <w:rPr>
          <w:sz w:val="24"/>
          <w:szCs w:val="24"/>
        </w:rPr>
      </w:pPr>
      <w:r w:rsidRPr="00C3124A">
        <w:rPr>
          <w:sz w:val="24"/>
          <w:szCs w:val="24"/>
        </w:rPr>
        <w:t>Определение суммы пени возможно в досудебном порядке при признании суммы пени Стороной, нарушившей обязательства, и уведомлении об этом другой Стороны. После получения Стороной надлежаще оформленного уведомления о признании Стороной, нарушившей обязательства, суммы пени Сторона выставляет счет на оплату, который подлежит оплате в течение 15 (Пятнадцати) рабочих дней.</w:t>
      </w:r>
    </w:p>
    <w:p w:rsidR="00D56AAC" w:rsidRPr="00C3124A" w:rsidRDefault="00D56AAC" w:rsidP="00C3124A">
      <w:pPr>
        <w:spacing w:line="240" w:lineRule="auto"/>
        <w:ind w:firstLine="709"/>
        <w:rPr>
          <w:sz w:val="24"/>
          <w:szCs w:val="24"/>
        </w:rPr>
      </w:pPr>
      <w:r w:rsidRPr="00C3124A">
        <w:rPr>
          <w:sz w:val="24"/>
          <w:szCs w:val="24"/>
        </w:rPr>
        <w:t xml:space="preserve">В </w:t>
      </w:r>
      <w:proofErr w:type="gramStart"/>
      <w:r w:rsidRPr="00C3124A">
        <w:rPr>
          <w:sz w:val="24"/>
          <w:szCs w:val="24"/>
        </w:rPr>
        <w:t>случае</w:t>
      </w:r>
      <w:proofErr w:type="gramEnd"/>
      <w:r w:rsidRPr="00C3124A">
        <w:rPr>
          <w:sz w:val="24"/>
          <w:szCs w:val="24"/>
        </w:rPr>
        <w:t xml:space="preserve"> непризнания Стороной, нарушившей обязательства, или признания, но неоплаты суммы пени, указанной в уведомлении, окончательная (общая) сумма пени определяется на основании решения суда.</w:t>
      </w:r>
    </w:p>
    <w:p w:rsidR="00D56AAC" w:rsidRPr="00C3124A" w:rsidRDefault="00D56AAC" w:rsidP="00C3124A">
      <w:pPr>
        <w:numPr>
          <w:ilvl w:val="2"/>
          <w:numId w:val="16"/>
        </w:numPr>
        <w:spacing w:line="240" w:lineRule="auto"/>
        <w:ind w:left="0" w:firstLine="709"/>
        <w:rPr>
          <w:sz w:val="24"/>
          <w:szCs w:val="24"/>
        </w:rPr>
      </w:pPr>
      <w:r w:rsidRPr="00C3124A">
        <w:rPr>
          <w:sz w:val="24"/>
          <w:szCs w:val="24"/>
        </w:rPr>
        <w:t>Уплата неустойки не освобождает Сторону от исполнения обязательств по Договору.</w:t>
      </w:r>
    </w:p>
    <w:p w:rsidR="00D56AAC" w:rsidRPr="00C3124A" w:rsidRDefault="00D56AAC" w:rsidP="00C3124A">
      <w:pPr>
        <w:numPr>
          <w:ilvl w:val="2"/>
          <w:numId w:val="16"/>
        </w:numPr>
        <w:spacing w:line="240" w:lineRule="auto"/>
        <w:ind w:left="0" w:firstLine="709"/>
        <w:rPr>
          <w:sz w:val="24"/>
          <w:szCs w:val="24"/>
        </w:rPr>
      </w:pPr>
      <w:proofErr w:type="gramStart"/>
      <w:r w:rsidRPr="00C3124A">
        <w:rPr>
          <w:sz w:val="24"/>
          <w:szCs w:val="24"/>
        </w:rPr>
        <w:t>Подрядчик обязан уплатить за свой счет (или возместить Заказчику уплаченные последним) штрафные санкции государственных органов за допущенные Подрядчиком и/или привлеченными им субподрядчиками нарушения правил выполнения Работ, техники безопасности, пожарной безопасности, превышения действующих нормативов по загрязнению окружающей среды и другие нарушения действующего законодательства Российской Федерации.</w:t>
      </w:r>
      <w:proofErr w:type="gramEnd"/>
    </w:p>
    <w:p w:rsidR="00D56AAC" w:rsidRPr="00C3124A" w:rsidRDefault="00D56AAC" w:rsidP="00C3124A">
      <w:pPr>
        <w:numPr>
          <w:ilvl w:val="2"/>
          <w:numId w:val="16"/>
        </w:numPr>
        <w:spacing w:line="240" w:lineRule="auto"/>
        <w:ind w:left="0" w:firstLine="709"/>
        <w:rPr>
          <w:sz w:val="24"/>
          <w:szCs w:val="24"/>
        </w:rPr>
      </w:pPr>
      <w:r w:rsidRPr="00C3124A">
        <w:rPr>
          <w:sz w:val="24"/>
          <w:szCs w:val="24"/>
        </w:rPr>
        <w:t>Подрядчик обязан нести в полном объеме ответственность за убытки, причиненные Заказчику в результате претензий третьих лиц вследствие противоправных действий (бездействия) Подрядчика и привлеченных им субподрядчиков.</w:t>
      </w:r>
    </w:p>
    <w:p w:rsidR="00D56AAC" w:rsidRPr="00C3124A" w:rsidRDefault="00D56AAC" w:rsidP="00C3124A">
      <w:pPr>
        <w:numPr>
          <w:ilvl w:val="2"/>
          <w:numId w:val="16"/>
        </w:numPr>
        <w:spacing w:line="240" w:lineRule="auto"/>
        <w:ind w:left="0" w:firstLine="709"/>
        <w:rPr>
          <w:sz w:val="24"/>
          <w:szCs w:val="24"/>
        </w:rPr>
      </w:pPr>
      <w:r w:rsidRPr="00C3124A">
        <w:rPr>
          <w:sz w:val="24"/>
          <w:szCs w:val="24"/>
        </w:rPr>
        <w:t xml:space="preserve">Подрядчик несет ответственность за представление Заказчику документов, не соответствующих законодательству Российской Федерации, в том числе Акта о приемке выполненных работ (форма № КС-2), Справки о стоимости выполненных работ и затрат (форма № КС-3),  счета на оплату, счета-фактуры и других документов и их составление не в соответствии с реквизитами, указанными в Договоре. При составлении документов с нарушением предъявляемых к ним по Договору требованиям они подлежат переоформлению Подрядчиком в течение 3 (Трех) рабочих дней со дня предъявления соответствующего требования Заказчика. До момента надлежащего </w:t>
      </w:r>
      <w:proofErr w:type="gramStart"/>
      <w:r w:rsidRPr="00C3124A">
        <w:rPr>
          <w:sz w:val="24"/>
          <w:szCs w:val="24"/>
        </w:rPr>
        <w:t>исполнения требования настоящего пункта Договора обязательства Подрядчика</w:t>
      </w:r>
      <w:proofErr w:type="gramEnd"/>
      <w:r w:rsidRPr="00C3124A">
        <w:rPr>
          <w:sz w:val="24"/>
          <w:szCs w:val="24"/>
        </w:rPr>
        <w:t xml:space="preserve"> не считаются исполненными в полном объеме.</w:t>
      </w:r>
    </w:p>
    <w:p w:rsidR="00D56AAC" w:rsidRPr="00C3124A" w:rsidRDefault="00D56AAC" w:rsidP="00C3124A">
      <w:pPr>
        <w:numPr>
          <w:ilvl w:val="2"/>
          <w:numId w:val="16"/>
        </w:numPr>
        <w:spacing w:line="240" w:lineRule="auto"/>
        <w:ind w:left="0" w:firstLine="709"/>
        <w:rPr>
          <w:sz w:val="24"/>
          <w:szCs w:val="24"/>
        </w:rPr>
      </w:pPr>
      <w:proofErr w:type="gramStart"/>
      <w:r w:rsidRPr="00C3124A">
        <w:rPr>
          <w:sz w:val="24"/>
          <w:szCs w:val="24"/>
        </w:rPr>
        <w:t xml:space="preserve">Подрядчик принимает на себя обязательство и полную ответственность за любое увечье и травмы любого характера (включая смертельный исход) в отношении физических лиц, </w:t>
      </w:r>
      <w:proofErr w:type="spellStart"/>
      <w:r w:rsidRPr="00C3124A">
        <w:rPr>
          <w:sz w:val="24"/>
          <w:szCs w:val="24"/>
        </w:rPr>
        <w:t>будь-то</w:t>
      </w:r>
      <w:proofErr w:type="spellEnd"/>
      <w:r w:rsidRPr="00C3124A">
        <w:rPr>
          <w:sz w:val="24"/>
          <w:szCs w:val="24"/>
        </w:rPr>
        <w:t xml:space="preserve"> персонал Подрядчика или субподрядчика и прочих физических лиц, а также несет ответственность за повреждение или полную потерю какого-либо имущества, возникшие в результате или в ходе производства его Работ.</w:t>
      </w:r>
      <w:proofErr w:type="gramEnd"/>
      <w:r w:rsidRPr="00C3124A">
        <w:rPr>
          <w:sz w:val="24"/>
          <w:szCs w:val="24"/>
        </w:rPr>
        <w:t xml:space="preserve"> Подрядчик возмещает за свой счет всякого рода ущерб, вред и расходы (включая юридические пошлины), связанные с увечьем, травмой или смертью, за исключением случаев, когда последние имеют место исключительно в результате доказанной вины Заказчика. Подрядчик за свой счет </w:t>
      </w:r>
      <w:proofErr w:type="gramStart"/>
      <w:r w:rsidRPr="00C3124A">
        <w:rPr>
          <w:sz w:val="24"/>
          <w:szCs w:val="24"/>
        </w:rPr>
        <w:t>организует и обеспечивает</w:t>
      </w:r>
      <w:proofErr w:type="gramEnd"/>
      <w:r w:rsidRPr="00C3124A">
        <w:rPr>
          <w:sz w:val="24"/>
          <w:szCs w:val="24"/>
        </w:rPr>
        <w:t xml:space="preserve"> безопасность своего персонала, персонала субподрядчиков и третьих лиц, привлеченных Подрядчиком</w:t>
      </w:r>
    </w:p>
    <w:p w:rsidR="003919FA" w:rsidRPr="00C3124A" w:rsidRDefault="00D56AAC" w:rsidP="00C3124A">
      <w:pPr>
        <w:numPr>
          <w:ilvl w:val="2"/>
          <w:numId w:val="16"/>
        </w:numPr>
        <w:spacing w:line="240" w:lineRule="auto"/>
        <w:ind w:left="0" w:firstLine="709"/>
        <w:rPr>
          <w:sz w:val="24"/>
          <w:szCs w:val="24"/>
        </w:rPr>
      </w:pPr>
      <w:proofErr w:type="gramStart"/>
      <w:r w:rsidRPr="00C3124A">
        <w:rPr>
          <w:sz w:val="24"/>
          <w:szCs w:val="24"/>
        </w:rPr>
        <w:t>В случае возникновения споров, претензий и требований со стороны третьих лиц, связанных как с нарушением их прав, в том числе патентных прав, прав на использование товарных знаков, использования Подрядчиком и/или его субподрядчиками в Работах и на Объекте названий строительной техники, строительных материалов и оборудования, либо связанных как с использованием Заказчиком результата выполненных Подрядчиком по настоящему Договору Работ, так и</w:t>
      </w:r>
      <w:proofErr w:type="gramEnd"/>
      <w:r w:rsidRPr="00C3124A">
        <w:rPr>
          <w:sz w:val="24"/>
          <w:szCs w:val="24"/>
        </w:rPr>
        <w:t xml:space="preserve"> с процессом выполнения Подрядчиком Работ по настоящему Договору, Подрядчик обязуется урегулировать такие споры за счет собственных сил и средств, а также принимает на себя всю ответственность за возможные нарушения указанных выше прав третьих лиц. Настоящим Стороны согласились, что Заказчик не несет никакой ответственности в случае предъявления к нему претензий, </w:t>
      </w:r>
      <w:r w:rsidRPr="00C3124A">
        <w:rPr>
          <w:sz w:val="24"/>
          <w:szCs w:val="24"/>
        </w:rPr>
        <w:lastRenderedPageBreak/>
        <w:t>требований и исков третьих лиц по основаниям, предусмотренным настоящим пунктом, и обращает их в порядке регресса к Подрядчику</w:t>
      </w:r>
      <w:r w:rsidR="000C7E08" w:rsidRPr="00C3124A">
        <w:rPr>
          <w:sz w:val="24"/>
          <w:szCs w:val="24"/>
        </w:rPr>
        <w:t>.</w:t>
      </w:r>
    </w:p>
    <w:p w:rsidR="000C0944" w:rsidRPr="00C3124A" w:rsidRDefault="000C0944" w:rsidP="00C3124A">
      <w:pPr>
        <w:spacing w:line="240" w:lineRule="auto"/>
        <w:ind w:left="709" w:firstLine="0"/>
        <w:rPr>
          <w:sz w:val="24"/>
          <w:szCs w:val="24"/>
        </w:rPr>
      </w:pPr>
    </w:p>
    <w:p w:rsidR="000C0944" w:rsidRPr="00C3124A" w:rsidRDefault="000C0944" w:rsidP="00C3124A">
      <w:pPr>
        <w:spacing w:line="240" w:lineRule="auto"/>
        <w:ind w:firstLine="426"/>
        <w:rPr>
          <w:bCs/>
          <w:sz w:val="24"/>
          <w:szCs w:val="24"/>
        </w:rPr>
      </w:pPr>
      <w:r w:rsidRPr="00C3124A">
        <w:rPr>
          <w:bCs/>
          <w:sz w:val="24"/>
          <w:szCs w:val="24"/>
        </w:rPr>
        <w:t>8.11. НАЛОГОВЫЕ ГАРАНТИИ И ОБЯЗАТЕЛЬСТВА</w:t>
      </w:r>
    </w:p>
    <w:p w:rsidR="000C0944" w:rsidRPr="00C3124A" w:rsidRDefault="000C0944" w:rsidP="00C3124A">
      <w:pPr>
        <w:spacing w:line="240" w:lineRule="auto"/>
        <w:ind w:firstLine="426"/>
        <w:rPr>
          <w:sz w:val="24"/>
          <w:szCs w:val="24"/>
        </w:rPr>
      </w:pPr>
      <w:r w:rsidRPr="00C3124A">
        <w:rPr>
          <w:sz w:val="24"/>
          <w:szCs w:val="24"/>
        </w:rPr>
        <w:t xml:space="preserve">8.11.1. Подрядчик по настоящему Договору обязуется и гарантирует </w:t>
      </w:r>
      <w:proofErr w:type="gramStart"/>
      <w:r w:rsidRPr="00C3124A">
        <w:rPr>
          <w:sz w:val="24"/>
          <w:szCs w:val="24"/>
        </w:rPr>
        <w:t>надлежащее</w:t>
      </w:r>
      <w:proofErr w:type="gramEnd"/>
      <w:r w:rsidRPr="00C3124A">
        <w:rPr>
          <w:sz w:val="24"/>
          <w:szCs w:val="24"/>
        </w:rPr>
        <w:t xml:space="preserve"> в соответствии с требованиями действующего законодательства РФ:</w:t>
      </w:r>
    </w:p>
    <w:p w:rsidR="000C0944" w:rsidRPr="00C3124A" w:rsidRDefault="000C0944" w:rsidP="00C3124A">
      <w:pPr>
        <w:spacing w:line="240" w:lineRule="auto"/>
        <w:ind w:firstLine="426"/>
        <w:rPr>
          <w:sz w:val="24"/>
          <w:szCs w:val="24"/>
        </w:rPr>
      </w:pPr>
      <w:r w:rsidRPr="00C3124A">
        <w:rPr>
          <w:sz w:val="24"/>
          <w:szCs w:val="24"/>
        </w:rPr>
        <w:t xml:space="preserve">- осуществление бухгалтерского учета, отчетности и бухгалтерского документооборота, а также  </w:t>
      </w:r>
    </w:p>
    <w:p w:rsidR="000C0944" w:rsidRPr="00C3124A" w:rsidRDefault="000C0944" w:rsidP="00C3124A">
      <w:pPr>
        <w:spacing w:line="240" w:lineRule="auto"/>
        <w:ind w:firstLine="426"/>
        <w:rPr>
          <w:sz w:val="24"/>
          <w:szCs w:val="24"/>
        </w:rPr>
      </w:pPr>
      <w:r w:rsidRPr="00C3124A">
        <w:rPr>
          <w:sz w:val="24"/>
          <w:szCs w:val="24"/>
        </w:rPr>
        <w:t>- исполнение обязательств по уплате налогов и сборов, а также по уплате других обязательных в силу закона платежей.</w:t>
      </w:r>
    </w:p>
    <w:p w:rsidR="000C0944" w:rsidRPr="00C3124A" w:rsidRDefault="000C0944" w:rsidP="00C3124A">
      <w:pPr>
        <w:spacing w:line="240" w:lineRule="auto"/>
        <w:ind w:firstLine="426"/>
        <w:rPr>
          <w:sz w:val="24"/>
          <w:szCs w:val="24"/>
        </w:rPr>
      </w:pPr>
      <w:r w:rsidRPr="00C3124A">
        <w:rPr>
          <w:sz w:val="24"/>
          <w:szCs w:val="24"/>
        </w:rPr>
        <w:t xml:space="preserve">8.11.2. В случае </w:t>
      </w:r>
      <w:proofErr w:type="gramStart"/>
      <w:r w:rsidRPr="00C3124A">
        <w:rPr>
          <w:sz w:val="24"/>
          <w:szCs w:val="24"/>
        </w:rPr>
        <w:t>выявления недостоверности обязательств/гарантий Подрядчика</w:t>
      </w:r>
      <w:proofErr w:type="gramEnd"/>
      <w:r w:rsidRPr="00C3124A">
        <w:rPr>
          <w:sz w:val="24"/>
          <w:szCs w:val="24"/>
        </w:rPr>
        <w:t xml:space="preserve"> в сфере налогообложения по настоящему Договору, Подрядчик в течение 5 (пяти) рабочих дней с даты получения соответствующего требования от Заказчика обязан возместить Заказчику:</w:t>
      </w:r>
    </w:p>
    <w:p w:rsidR="000C0944" w:rsidRPr="00C3124A" w:rsidRDefault="000C0944" w:rsidP="00C3124A">
      <w:pPr>
        <w:pStyle w:val="a7"/>
        <w:spacing w:line="240" w:lineRule="auto"/>
        <w:ind w:left="0" w:firstLine="426"/>
        <w:rPr>
          <w:sz w:val="24"/>
          <w:szCs w:val="24"/>
          <w:u w:val="single"/>
        </w:rPr>
      </w:pPr>
      <w:r w:rsidRPr="00C3124A">
        <w:rPr>
          <w:sz w:val="24"/>
          <w:szCs w:val="24"/>
        </w:rPr>
        <w:t xml:space="preserve">- суммы НДС, не принятые к вычету (возмещению) налоговым органом либо не включенные Заказчиком к вычету (возмещению) в связи с информацией от налогового органа об отсутствии соответствующей хозяйственной операции по этому НДС у Подрядчика, либо         </w:t>
      </w:r>
    </w:p>
    <w:p w:rsidR="000C0944" w:rsidRPr="00C3124A" w:rsidRDefault="000C0944" w:rsidP="00C3124A">
      <w:pPr>
        <w:pStyle w:val="a7"/>
        <w:spacing w:line="240" w:lineRule="auto"/>
        <w:ind w:left="0" w:firstLine="426"/>
        <w:rPr>
          <w:sz w:val="24"/>
          <w:szCs w:val="24"/>
        </w:rPr>
      </w:pPr>
      <w:r w:rsidRPr="00C3124A">
        <w:rPr>
          <w:sz w:val="24"/>
          <w:szCs w:val="24"/>
        </w:rPr>
        <w:t>- все документально подтвержденные расходы Заказчика, направленные на удовлетворение по вступившему в законную силу решению налогового органа претензий, связанных с выявлением недостоверности обязательств/гарантий Подрядчика в сфере налогообложения по настоящему Договору, в том числе, но не ограничиваясь:</w:t>
      </w:r>
    </w:p>
    <w:p w:rsidR="000C0944" w:rsidRPr="00C3124A" w:rsidRDefault="000C0944" w:rsidP="00C3124A">
      <w:pPr>
        <w:numPr>
          <w:ilvl w:val="0"/>
          <w:numId w:val="45"/>
        </w:numPr>
        <w:spacing w:line="240" w:lineRule="auto"/>
        <w:ind w:left="0" w:firstLine="426"/>
        <w:rPr>
          <w:sz w:val="24"/>
          <w:szCs w:val="24"/>
        </w:rPr>
      </w:pPr>
      <w:r w:rsidRPr="00C3124A">
        <w:rPr>
          <w:sz w:val="24"/>
          <w:szCs w:val="24"/>
        </w:rPr>
        <w:t xml:space="preserve">суммы налога, </w:t>
      </w:r>
      <w:proofErr w:type="spellStart"/>
      <w:r w:rsidRPr="00C3124A">
        <w:rPr>
          <w:sz w:val="24"/>
          <w:szCs w:val="24"/>
        </w:rPr>
        <w:t>доначисленные</w:t>
      </w:r>
      <w:proofErr w:type="spellEnd"/>
      <w:r w:rsidRPr="00C3124A">
        <w:rPr>
          <w:sz w:val="24"/>
          <w:szCs w:val="24"/>
        </w:rPr>
        <w:t xml:space="preserve"> к уплате,</w:t>
      </w:r>
    </w:p>
    <w:p w:rsidR="000C0944" w:rsidRPr="00C3124A" w:rsidRDefault="000C0944" w:rsidP="00C3124A">
      <w:pPr>
        <w:numPr>
          <w:ilvl w:val="0"/>
          <w:numId w:val="45"/>
        </w:numPr>
        <w:spacing w:line="240" w:lineRule="auto"/>
        <w:ind w:left="0" w:firstLine="426"/>
        <w:rPr>
          <w:sz w:val="24"/>
          <w:szCs w:val="24"/>
        </w:rPr>
      </w:pPr>
      <w:r w:rsidRPr="00C3124A">
        <w:rPr>
          <w:sz w:val="24"/>
          <w:szCs w:val="24"/>
        </w:rPr>
        <w:t xml:space="preserve">суммы штрафов, </w:t>
      </w:r>
    </w:p>
    <w:p w:rsidR="000C0944" w:rsidRPr="00C3124A" w:rsidRDefault="000C0944" w:rsidP="00C3124A">
      <w:pPr>
        <w:pStyle w:val="a7"/>
        <w:numPr>
          <w:ilvl w:val="0"/>
          <w:numId w:val="45"/>
        </w:numPr>
        <w:spacing w:line="240" w:lineRule="auto"/>
        <w:ind w:left="0" w:firstLine="426"/>
        <w:rPr>
          <w:sz w:val="24"/>
          <w:szCs w:val="24"/>
          <w:lang w:val="en-US"/>
        </w:rPr>
      </w:pPr>
      <w:r w:rsidRPr="00C3124A">
        <w:rPr>
          <w:sz w:val="24"/>
          <w:szCs w:val="24"/>
        </w:rPr>
        <w:t>суммы пени.</w:t>
      </w:r>
    </w:p>
    <w:p w:rsidR="000C0944" w:rsidRPr="00C3124A" w:rsidRDefault="000C0944" w:rsidP="00C3124A">
      <w:pPr>
        <w:pStyle w:val="a7"/>
        <w:spacing w:line="240" w:lineRule="auto"/>
        <w:ind w:left="0" w:firstLine="426"/>
        <w:rPr>
          <w:sz w:val="24"/>
          <w:szCs w:val="24"/>
        </w:rPr>
      </w:pPr>
      <w:r w:rsidRPr="00C3124A">
        <w:rPr>
          <w:sz w:val="24"/>
          <w:szCs w:val="24"/>
        </w:rPr>
        <w:t xml:space="preserve">8.11.3. В </w:t>
      </w:r>
      <w:proofErr w:type="gramStart"/>
      <w:r w:rsidRPr="00C3124A">
        <w:rPr>
          <w:sz w:val="24"/>
          <w:szCs w:val="24"/>
        </w:rPr>
        <w:t>случае</w:t>
      </w:r>
      <w:proofErr w:type="gramEnd"/>
      <w:r w:rsidRPr="00C3124A">
        <w:rPr>
          <w:sz w:val="24"/>
          <w:szCs w:val="24"/>
        </w:rPr>
        <w:t xml:space="preserve"> просрочки возмещения Заказчику денежных средств в связи с выявлением недостоверности обязательств/гарантий Подрядчика в сфере налогообложения по настоящему Договору просрочившая Сторона обязана уплатить пени другой Стороне в размере 10 (десять) % от просроченной к возмещению суммы за каждый день просрочки.</w:t>
      </w:r>
    </w:p>
    <w:p w:rsidR="000C0944" w:rsidRPr="00C3124A" w:rsidRDefault="000C0944" w:rsidP="00C3124A">
      <w:pPr>
        <w:spacing w:line="240" w:lineRule="auto"/>
        <w:ind w:left="709" w:firstLine="0"/>
        <w:rPr>
          <w:sz w:val="24"/>
          <w:szCs w:val="24"/>
        </w:rPr>
      </w:pPr>
    </w:p>
    <w:p w:rsidR="00D56AAC" w:rsidRPr="00C3124A" w:rsidRDefault="00D56AAC" w:rsidP="00C3124A">
      <w:pPr>
        <w:widowControl w:val="0"/>
        <w:numPr>
          <w:ilvl w:val="0"/>
          <w:numId w:val="1"/>
        </w:numPr>
        <w:tabs>
          <w:tab w:val="left" w:pos="426"/>
        </w:tabs>
        <w:spacing w:line="240" w:lineRule="auto"/>
        <w:ind w:left="0" w:firstLine="0"/>
        <w:jc w:val="center"/>
        <w:rPr>
          <w:b/>
          <w:caps/>
          <w:sz w:val="24"/>
          <w:szCs w:val="24"/>
        </w:rPr>
      </w:pPr>
      <w:r w:rsidRPr="00C3124A">
        <w:rPr>
          <w:b/>
          <w:caps/>
          <w:sz w:val="24"/>
          <w:szCs w:val="24"/>
        </w:rPr>
        <w:t>РАЗРЕШЕНИЕ СПОРОВ</w:t>
      </w:r>
    </w:p>
    <w:p w:rsidR="00D56AAC" w:rsidRPr="00C3124A" w:rsidRDefault="00D56AAC" w:rsidP="00C3124A">
      <w:pPr>
        <w:pStyle w:val="11"/>
        <w:numPr>
          <w:ilvl w:val="1"/>
          <w:numId w:val="4"/>
        </w:numPr>
        <w:ind w:left="0" w:firstLine="851"/>
        <w:contextualSpacing w:val="0"/>
        <w:jc w:val="both"/>
      </w:pPr>
      <w:r w:rsidRPr="00C3124A">
        <w:rPr>
          <w:rFonts w:eastAsia="MS Mincho"/>
        </w:rPr>
        <w:t xml:space="preserve">В </w:t>
      </w:r>
      <w:proofErr w:type="gramStart"/>
      <w:r w:rsidRPr="00C3124A">
        <w:rPr>
          <w:rFonts w:eastAsia="MS Mincho"/>
        </w:rPr>
        <w:t>случае</w:t>
      </w:r>
      <w:proofErr w:type="gramEnd"/>
      <w:r w:rsidRPr="00C3124A">
        <w:rPr>
          <w:rFonts w:eastAsia="MS Mincho"/>
        </w:rPr>
        <w:t xml:space="preserve"> возникновения каких-либо разногласий в процессе исполнения обязательств по настоящему Договору Стороны обязуются урегулировать их в досудебном претензионном порядке путем направления Стороне претензии в письменной форме. Срок рассмотрения претензии – </w:t>
      </w:r>
      <w:r w:rsidRPr="00C3124A">
        <w:t>20 (Двадцать) рабочих</w:t>
      </w:r>
      <w:r w:rsidRPr="00C3124A">
        <w:rPr>
          <w:rFonts w:eastAsia="MS Mincho"/>
        </w:rPr>
        <w:t xml:space="preserve"> дней с момента ее получения.</w:t>
      </w:r>
    </w:p>
    <w:p w:rsidR="00D56AAC" w:rsidRPr="00C3124A" w:rsidRDefault="00D56AAC" w:rsidP="00C3124A">
      <w:pPr>
        <w:pStyle w:val="11"/>
        <w:numPr>
          <w:ilvl w:val="1"/>
          <w:numId w:val="4"/>
        </w:numPr>
        <w:ind w:left="0" w:firstLine="851"/>
        <w:contextualSpacing w:val="0"/>
        <w:jc w:val="both"/>
      </w:pPr>
      <w:r w:rsidRPr="00C3124A">
        <w:t xml:space="preserve">В </w:t>
      </w:r>
      <w:proofErr w:type="gramStart"/>
      <w:r w:rsidRPr="00C3124A">
        <w:t>случае</w:t>
      </w:r>
      <w:proofErr w:type="gramEnd"/>
      <w:r w:rsidRPr="00C3124A">
        <w:t>, если Стороны не придут к соглашению, то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w:t>
      </w:r>
      <w:r w:rsidR="00AF5B43" w:rsidRPr="00C3124A">
        <w:t>ию в Арбитражном суде г. Москвы в соответствии с действующим законодательством РФ.</w:t>
      </w:r>
    </w:p>
    <w:p w:rsidR="00D56AAC" w:rsidRPr="00C3124A" w:rsidRDefault="00D56AAC" w:rsidP="00C3124A">
      <w:pPr>
        <w:pStyle w:val="11"/>
        <w:numPr>
          <w:ilvl w:val="1"/>
          <w:numId w:val="4"/>
        </w:numPr>
        <w:ind w:left="0" w:firstLine="851"/>
        <w:contextualSpacing w:val="0"/>
        <w:jc w:val="both"/>
      </w:pPr>
      <w:r w:rsidRPr="00C3124A">
        <w:t>К настоящему Договору, правам и обязанностям Сторон, равно как и к любым искам и спорам, возникающим в связи с настоящим Договором, применяется законодательство Российской Федерации.</w:t>
      </w:r>
    </w:p>
    <w:p w:rsidR="0044484C" w:rsidRDefault="00D56AAC" w:rsidP="00C3124A">
      <w:pPr>
        <w:pStyle w:val="11"/>
        <w:numPr>
          <w:ilvl w:val="1"/>
          <w:numId w:val="4"/>
        </w:numPr>
        <w:ind w:left="0" w:firstLine="851"/>
        <w:contextualSpacing w:val="0"/>
        <w:jc w:val="both"/>
        <w:rPr>
          <w:rFonts w:eastAsia="MS Mincho"/>
        </w:rPr>
      </w:pPr>
      <w:r w:rsidRPr="00C3124A">
        <w:rPr>
          <w:rFonts w:eastAsia="MS Mincho"/>
        </w:rPr>
        <w:t>На основании статьи 317.1 Гражданского кодекса Российской Федерации Сторонами согласовано, что в отношении любых денежных сре</w:t>
      </w:r>
      <w:proofErr w:type="gramStart"/>
      <w:r w:rsidRPr="00C3124A">
        <w:rPr>
          <w:rFonts w:eastAsia="MS Mincho"/>
        </w:rPr>
        <w:t>дств Ст</w:t>
      </w:r>
      <w:proofErr w:type="gramEnd"/>
      <w:r w:rsidRPr="00C3124A">
        <w:rPr>
          <w:rFonts w:eastAsia="MS Mincho"/>
        </w:rPr>
        <w:t>орон по Договору положения данной статьи не применяются; законные проценты (проценты на сумму долга за период пользования денежными средствами) не начисляются.</w:t>
      </w:r>
    </w:p>
    <w:p w:rsidR="006B11E5" w:rsidRPr="00C3124A" w:rsidRDefault="006B11E5" w:rsidP="006B11E5">
      <w:pPr>
        <w:pStyle w:val="11"/>
        <w:ind w:left="851"/>
        <w:contextualSpacing w:val="0"/>
        <w:jc w:val="both"/>
        <w:rPr>
          <w:rFonts w:eastAsia="MS Mincho"/>
        </w:rPr>
      </w:pPr>
    </w:p>
    <w:p w:rsidR="00FB7584" w:rsidRPr="00C3124A" w:rsidRDefault="00D56AAC" w:rsidP="00C3124A">
      <w:pPr>
        <w:widowControl w:val="0"/>
        <w:numPr>
          <w:ilvl w:val="0"/>
          <w:numId w:val="1"/>
        </w:numPr>
        <w:tabs>
          <w:tab w:val="left" w:pos="426"/>
        </w:tabs>
        <w:spacing w:line="240" w:lineRule="auto"/>
        <w:ind w:left="0" w:firstLine="0"/>
        <w:jc w:val="center"/>
        <w:rPr>
          <w:b/>
          <w:caps/>
          <w:sz w:val="24"/>
          <w:szCs w:val="24"/>
        </w:rPr>
      </w:pPr>
      <w:r w:rsidRPr="00C3124A">
        <w:rPr>
          <w:b/>
          <w:caps/>
          <w:sz w:val="24"/>
          <w:szCs w:val="24"/>
        </w:rPr>
        <w:t>ОБСТОЯТЕЛЬСТВА НЕПРЕОДОЛИМОЙ СИЛЫ</w:t>
      </w:r>
    </w:p>
    <w:p w:rsidR="00D56AAC" w:rsidRPr="00C3124A" w:rsidRDefault="00D56AAC" w:rsidP="00C3124A">
      <w:pPr>
        <w:numPr>
          <w:ilvl w:val="2"/>
          <w:numId w:val="39"/>
        </w:numPr>
        <w:tabs>
          <w:tab w:val="clear" w:pos="1978"/>
          <w:tab w:val="num" w:pos="1418"/>
        </w:tabs>
        <w:spacing w:line="240" w:lineRule="auto"/>
        <w:ind w:left="0" w:firstLine="709"/>
        <w:rPr>
          <w:sz w:val="24"/>
          <w:szCs w:val="24"/>
        </w:rPr>
      </w:pPr>
      <w:proofErr w:type="gramStart"/>
      <w:r w:rsidRPr="00C3124A">
        <w:rPr>
          <w:rFonts w:eastAsia="Times New Roman"/>
          <w:sz w:val="24"/>
          <w:szCs w:val="24"/>
        </w:rPr>
        <w:t>Стороны освобождаются от ответственности за неисполнение или ненадлежащее исполнение своих обязательств по Договору, если надлежащее исполнение оказалось невозможным вследствие непреодолимой силы, т.е. чрезвычайных и непредотвратимых при данных условиях обстоятельств, которые возникли после заключения Договора, в том числе пожар, наводнение, землетрясение, прочие стихийные бедствия и иные обстоятельства чрезвычайного характера, повлекшие за собой невозможность выполнения Сторонами своих обязательств по Договору.</w:t>
      </w:r>
      <w:proofErr w:type="gramEnd"/>
    </w:p>
    <w:p w:rsidR="00D56AAC" w:rsidRPr="00C3124A" w:rsidRDefault="00D56AAC" w:rsidP="00C3124A">
      <w:pPr>
        <w:numPr>
          <w:ilvl w:val="2"/>
          <w:numId w:val="39"/>
        </w:numPr>
        <w:tabs>
          <w:tab w:val="clear" w:pos="1978"/>
          <w:tab w:val="num" w:pos="1418"/>
        </w:tabs>
        <w:spacing w:line="240" w:lineRule="auto"/>
        <w:ind w:left="0" w:firstLine="709"/>
        <w:rPr>
          <w:rFonts w:eastAsia="Times New Roman"/>
          <w:sz w:val="24"/>
          <w:szCs w:val="24"/>
        </w:rPr>
      </w:pPr>
      <w:r w:rsidRPr="00C3124A">
        <w:rPr>
          <w:rFonts w:eastAsia="Times New Roman"/>
          <w:sz w:val="24"/>
          <w:szCs w:val="24"/>
        </w:rPr>
        <w:t>В случае возникновения обстоятельств непреодолимой силы Сторона, ссылающаяся на действие обстоятельств непреодолимой силы, как на основани</w:t>
      </w:r>
      <w:proofErr w:type="gramStart"/>
      <w:r w:rsidRPr="00C3124A">
        <w:rPr>
          <w:rFonts w:eastAsia="Times New Roman"/>
          <w:sz w:val="24"/>
          <w:szCs w:val="24"/>
        </w:rPr>
        <w:t>е</w:t>
      </w:r>
      <w:proofErr w:type="gramEnd"/>
      <w:r w:rsidRPr="00C3124A">
        <w:rPr>
          <w:rFonts w:eastAsia="Times New Roman"/>
          <w:sz w:val="24"/>
          <w:szCs w:val="24"/>
        </w:rPr>
        <w:t xml:space="preserve"> </w:t>
      </w:r>
      <w:r w:rsidRPr="00C3124A">
        <w:rPr>
          <w:rFonts w:eastAsia="Times New Roman"/>
          <w:sz w:val="24"/>
          <w:szCs w:val="24"/>
        </w:rPr>
        <w:lastRenderedPageBreak/>
        <w:t>освобождения ее от ответственности за неисполнение или ненадлежащее исполнение обязательств по Договору, обязана:</w:t>
      </w:r>
    </w:p>
    <w:p w:rsidR="00D56AAC" w:rsidRPr="00C3124A" w:rsidRDefault="00D56AAC" w:rsidP="00C3124A">
      <w:pPr>
        <w:numPr>
          <w:ilvl w:val="2"/>
          <w:numId w:val="39"/>
        </w:numPr>
        <w:tabs>
          <w:tab w:val="clear" w:pos="1978"/>
          <w:tab w:val="num" w:pos="1418"/>
        </w:tabs>
        <w:spacing w:line="240" w:lineRule="auto"/>
        <w:ind w:left="0" w:firstLine="709"/>
        <w:rPr>
          <w:rFonts w:eastAsia="Times New Roman"/>
          <w:sz w:val="24"/>
          <w:szCs w:val="24"/>
        </w:rPr>
      </w:pPr>
      <w:r w:rsidRPr="00C3124A">
        <w:rPr>
          <w:rFonts w:eastAsia="Times New Roman"/>
          <w:sz w:val="24"/>
          <w:szCs w:val="24"/>
        </w:rPr>
        <w:t xml:space="preserve">Немедленно в письменной форме известить о наступлении </w:t>
      </w:r>
      <w:proofErr w:type="gramStart"/>
      <w:r w:rsidRPr="00C3124A">
        <w:rPr>
          <w:rFonts w:eastAsia="Times New Roman"/>
          <w:sz w:val="24"/>
          <w:szCs w:val="24"/>
        </w:rPr>
        <w:t>и</w:t>
      </w:r>
      <w:proofErr w:type="gramEnd"/>
      <w:r w:rsidRPr="00C3124A">
        <w:rPr>
          <w:rFonts w:eastAsia="Times New Roman"/>
          <w:sz w:val="24"/>
          <w:szCs w:val="24"/>
        </w:rPr>
        <w:t xml:space="preserve"> о предполагаемом сроке действия обстоятельств непреодолимой силы другую Сторону и в разумный срок предоставить необходимые подтверждения.</w:t>
      </w:r>
    </w:p>
    <w:p w:rsidR="00D56AAC" w:rsidRPr="00C3124A" w:rsidRDefault="00D56AAC" w:rsidP="00C3124A">
      <w:pPr>
        <w:numPr>
          <w:ilvl w:val="2"/>
          <w:numId w:val="39"/>
        </w:numPr>
        <w:tabs>
          <w:tab w:val="clear" w:pos="1978"/>
          <w:tab w:val="num" w:pos="1418"/>
        </w:tabs>
        <w:spacing w:line="240" w:lineRule="auto"/>
        <w:ind w:left="0" w:firstLine="709"/>
        <w:rPr>
          <w:rFonts w:eastAsia="Times New Roman"/>
          <w:sz w:val="24"/>
          <w:szCs w:val="24"/>
        </w:rPr>
      </w:pPr>
      <w:r w:rsidRPr="00C3124A">
        <w:rPr>
          <w:rFonts w:eastAsia="Times New Roman"/>
          <w:sz w:val="24"/>
          <w:szCs w:val="24"/>
        </w:rPr>
        <w:t>Предпринять необходимые действия для уменьшения последствий действия обстоятельств непреодолимой силы, устранения препятствий к выполнению обязательства и возобновления выполнения своих обязательств в полном объеме в соответствии с Договором.</w:t>
      </w:r>
    </w:p>
    <w:p w:rsidR="00D56AAC" w:rsidRPr="00C3124A" w:rsidRDefault="00D56AAC" w:rsidP="00C3124A">
      <w:pPr>
        <w:numPr>
          <w:ilvl w:val="2"/>
          <w:numId w:val="39"/>
        </w:numPr>
        <w:tabs>
          <w:tab w:val="clear" w:pos="1978"/>
          <w:tab w:val="num" w:pos="1418"/>
        </w:tabs>
        <w:spacing w:line="240" w:lineRule="auto"/>
        <w:ind w:left="0" w:firstLine="709"/>
        <w:rPr>
          <w:rFonts w:eastAsia="Times New Roman"/>
          <w:sz w:val="24"/>
          <w:szCs w:val="24"/>
        </w:rPr>
      </w:pPr>
      <w:r w:rsidRPr="00C3124A">
        <w:rPr>
          <w:rFonts w:eastAsia="Times New Roman"/>
          <w:sz w:val="24"/>
          <w:szCs w:val="24"/>
        </w:rPr>
        <w:t>Уведомить другую Сторону о возобновлении выполнения своих обязательств согласно Договору.</w:t>
      </w:r>
    </w:p>
    <w:p w:rsidR="00D56AAC" w:rsidRPr="00C3124A" w:rsidRDefault="00D56AAC" w:rsidP="00C3124A">
      <w:pPr>
        <w:numPr>
          <w:ilvl w:val="2"/>
          <w:numId w:val="39"/>
        </w:numPr>
        <w:tabs>
          <w:tab w:val="clear" w:pos="1978"/>
          <w:tab w:val="num" w:pos="1418"/>
        </w:tabs>
        <w:spacing w:line="240" w:lineRule="auto"/>
        <w:ind w:left="0" w:firstLine="709"/>
        <w:rPr>
          <w:rFonts w:eastAsia="Times New Roman"/>
          <w:sz w:val="24"/>
          <w:szCs w:val="24"/>
        </w:rPr>
      </w:pPr>
      <w:r w:rsidRPr="00C3124A">
        <w:rPr>
          <w:rFonts w:eastAsia="Times New Roman"/>
          <w:sz w:val="24"/>
          <w:szCs w:val="24"/>
        </w:rPr>
        <w:t>Отсутствие уведомления или несвоевременное уведомление лишает Сторону права ссылаться на обстоятельства непреодолимой силы как на основание, освобождающее ее от ответственности за неисполнение обязательств по Договору.</w:t>
      </w:r>
    </w:p>
    <w:p w:rsidR="00FB7584" w:rsidRDefault="00D56AAC" w:rsidP="00C3124A">
      <w:pPr>
        <w:numPr>
          <w:ilvl w:val="2"/>
          <w:numId w:val="39"/>
        </w:numPr>
        <w:tabs>
          <w:tab w:val="clear" w:pos="1978"/>
          <w:tab w:val="num" w:pos="1418"/>
        </w:tabs>
        <w:spacing w:line="240" w:lineRule="auto"/>
        <w:ind w:left="0" w:firstLine="709"/>
        <w:rPr>
          <w:rFonts w:eastAsia="Times New Roman"/>
          <w:sz w:val="24"/>
          <w:szCs w:val="24"/>
        </w:rPr>
      </w:pPr>
      <w:r w:rsidRPr="00C3124A">
        <w:rPr>
          <w:rFonts w:eastAsia="Times New Roman"/>
          <w:sz w:val="24"/>
          <w:szCs w:val="24"/>
        </w:rPr>
        <w:t xml:space="preserve">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непреодолимой силы. В </w:t>
      </w:r>
      <w:proofErr w:type="gramStart"/>
      <w:r w:rsidRPr="00C3124A">
        <w:rPr>
          <w:rFonts w:eastAsia="Times New Roman"/>
          <w:sz w:val="24"/>
          <w:szCs w:val="24"/>
        </w:rPr>
        <w:t>случае</w:t>
      </w:r>
      <w:proofErr w:type="gramEnd"/>
      <w:r w:rsidRPr="00C3124A">
        <w:rPr>
          <w:rFonts w:eastAsia="Times New Roman"/>
          <w:sz w:val="24"/>
          <w:szCs w:val="24"/>
        </w:rPr>
        <w:t xml:space="preserve"> если обстоятельства непреодолимой силы продолжаются свыше 1 (Одного) месяца либо сроки, требующиеся для устранения Сторонами последствий действия таких обстоятельств непреодолимой силы, превышают 1 (Один) месяц, то любая из Сторон вправе отказаться от исполнения Договора в одностороннем внесудебном порядке, при этом Стороны производят взаиморасчеты.</w:t>
      </w:r>
    </w:p>
    <w:p w:rsidR="006B11E5" w:rsidRPr="00C3124A" w:rsidRDefault="006B11E5" w:rsidP="006B11E5">
      <w:pPr>
        <w:spacing w:line="240" w:lineRule="auto"/>
        <w:ind w:left="709" w:firstLine="0"/>
        <w:rPr>
          <w:rFonts w:eastAsia="Times New Roman"/>
          <w:sz w:val="24"/>
          <w:szCs w:val="24"/>
        </w:rPr>
      </w:pPr>
    </w:p>
    <w:p w:rsidR="00D56AAC" w:rsidRPr="00C3124A" w:rsidRDefault="00D56AAC" w:rsidP="00C3124A">
      <w:pPr>
        <w:widowControl w:val="0"/>
        <w:numPr>
          <w:ilvl w:val="0"/>
          <w:numId w:val="1"/>
        </w:numPr>
        <w:tabs>
          <w:tab w:val="left" w:pos="426"/>
        </w:tabs>
        <w:spacing w:line="240" w:lineRule="auto"/>
        <w:ind w:left="0" w:firstLine="0"/>
        <w:jc w:val="center"/>
        <w:rPr>
          <w:b/>
          <w:caps/>
          <w:sz w:val="24"/>
          <w:szCs w:val="24"/>
        </w:rPr>
      </w:pPr>
      <w:r w:rsidRPr="00C3124A">
        <w:rPr>
          <w:b/>
          <w:caps/>
          <w:sz w:val="24"/>
          <w:szCs w:val="24"/>
        </w:rPr>
        <w:t>РАСТОРЖЕНИЕ ДОГОВОРА</w:t>
      </w:r>
    </w:p>
    <w:p w:rsidR="00D56AAC" w:rsidRPr="00C3124A" w:rsidRDefault="00D56AAC" w:rsidP="00C3124A">
      <w:pPr>
        <w:pStyle w:val="5"/>
        <w:numPr>
          <w:ilvl w:val="4"/>
          <w:numId w:val="17"/>
        </w:numPr>
        <w:spacing w:before="0"/>
        <w:ind w:left="0" w:firstLine="709"/>
        <w:rPr>
          <w:rFonts w:ascii="Times New Roman" w:hAnsi="Times New Roman"/>
          <w:sz w:val="24"/>
          <w:szCs w:val="24"/>
        </w:rPr>
      </w:pPr>
      <w:r w:rsidRPr="00C3124A">
        <w:rPr>
          <w:rFonts w:ascii="Times New Roman" w:hAnsi="Times New Roman"/>
          <w:sz w:val="24"/>
          <w:szCs w:val="24"/>
        </w:rPr>
        <w:t>Расторжение Договора осуществляется по соглашению Сторон, по решению суда, в случае одностороннего отказа Стороны Договора от исполнения Договора по основаниям, предусмотренных Гражданским кодексом Российской Федерации для одностороннего отказа от исполнения отдельных видов обязательств.</w:t>
      </w:r>
    </w:p>
    <w:p w:rsidR="00D56AAC" w:rsidRPr="00C3124A" w:rsidRDefault="00D56AAC" w:rsidP="00C3124A">
      <w:pPr>
        <w:pStyle w:val="5"/>
        <w:numPr>
          <w:ilvl w:val="4"/>
          <w:numId w:val="17"/>
        </w:numPr>
        <w:spacing w:before="0"/>
        <w:ind w:left="0" w:firstLine="709"/>
        <w:rPr>
          <w:rFonts w:ascii="Times New Roman" w:hAnsi="Times New Roman"/>
          <w:sz w:val="24"/>
          <w:szCs w:val="24"/>
        </w:rPr>
      </w:pPr>
      <w:r w:rsidRPr="00C3124A">
        <w:rPr>
          <w:rFonts w:ascii="Times New Roman" w:hAnsi="Times New Roman"/>
          <w:sz w:val="24"/>
          <w:szCs w:val="24"/>
        </w:rPr>
        <w:t>Решение об одностороннем отказе от исполнения Договора может быть принято Заказчиком в следующих случаях:</w:t>
      </w:r>
    </w:p>
    <w:p w:rsidR="00D56AAC" w:rsidRPr="00C3124A" w:rsidRDefault="00D56AAC" w:rsidP="00C3124A">
      <w:pPr>
        <w:pStyle w:val="5"/>
        <w:numPr>
          <w:ilvl w:val="2"/>
          <w:numId w:val="6"/>
        </w:numPr>
        <w:spacing w:before="0"/>
        <w:ind w:left="0" w:firstLine="993"/>
        <w:rPr>
          <w:rFonts w:ascii="Times New Roman" w:hAnsi="Times New Roman"/>
          <w:sz w:val="24"/>
          <w:szCs w:val="24"/>
        </w:rPr>
      </w:pPr>
      <w:r w:rsidRPr="00C3124A">
        <w:rPr>
          <w:rFonts w:ascii="Times New Roman" w:hAnsi="Times New Roman"/>
          <w:sz w:val="24"/>
          <w:szCs w:val="24"/>
        </w:rPr>
        <w:t>Возникновение обстоятельств непреодолимой силы, подтвержденных соответствующим документом и влияющих на целесообразность заключения и / или исполнения Договора;</w:t>
      </w:r>
    </w:p>
    <w:p w:rsidR="00D56AAC" w:rsidRPr="00C3124A" w:rsidRDefault="00D56AAC" w:rsidP="00C3124A">
      <w:pPr>
        <w:pStyle w:val="5"/>
        <w:numPr>
          <w:ilvl w:val="2"/>
          <w:numId w:val="6"/>
        </w:numPr>
        <w:spacing w:before="0"/>
        <w:ind w:left="0" w:firstLine="993"/>
        <w:rPr>
          <w:rFonts w:ascii="Times New Roman" w:hAnsi="Times New Roman"/>
          <w:sz w:val="24"/>
          <w:szCs w:val="24"/>
        </w:rPr>
      </w:pPr>
      <w:r w:rsidRPr="00C3124A">
        <w:rPr>
          <w:rFonts w:ascii="Times New Roman" w:hAnsi="Times New Roman"/>
          <w:sz w:val="24"/>
          <w:szCs w:val="24"/>
        </w:rPr>
        <w:t>Непредвиденное изменение потребности в Работах, в том числе изменение производственных и иных программ, изменение состава Работ согласно Техническому заданию при увеличении цены Работ более чем на 10% (десять) процен</w:t>
      </w:r>
      <w:r w:rsidR="00E06923" w:rsidRPr="00C3124A">
        <w:rPr>
          <w:rFonts w:ascii="Times New Roman" w:hAnsi="Times New Roman"/>
          <w:sz w:val="24"/>
          <w:szCs w:val="24"/>
        </w:rPr>
        <w:t>тов</w:t>
      </w:r>
      <w:r w:rsidRPr="00C3124A">
        <w:rPr>
          <w:rFonts w:ascii="Times New Roman" w:hAnsi="Times New Roman"/>
          <w:sz w:val="24"/>
          <w:szCs w:val="24"/>
        </w:rPr>
        <w:t>;</w:t>
      </w:r>
    </w:p>
    <w:p w:rsidR="00D56AAC" w:rsidRPr="00C3124A" w:rsidRDefault="00D56AAC" w:rsidP="00C3124A">
      <w:pPr>
        <w:pStyle w:val="5"/>
        <w:numPr>
          <w:ilvl w:val="2"/>
          <w:numId w:val="6"/>
        </w:numPr>
        <w:spacing w:before="0"/>
        <w:ind w:left="0" w:firstLine="993"/>
        <w:rPr>
          <w:rFonts w:ascii="Times New Roman" w:hAnsi="Times New Roman"/>
          <w:sz w:val="24"/>
          <w:szCs w:val="24"/>
        </w:rPr>
      </w:pPr>
      <w:r w:rsidRPr="00C3124A">
        <w:rPr>
          <w:rFonts w:ascii="Times New Roman" w:hAnsi="Times New Roman"/>
          <w:sz w:val="24"/>
          <w:szCs w:val="24"/>
        </w:rPr>
        <w:t>Необходимость исполнения предписания контролирующих органов и / или вступившего в законную силу судебного акта;</w:t>
      </w:r>
    </w:p>
    <w:p w:rsidR="00D56AAC" w:rsidRPr="00C3124A" w:rsidRDefault="00D56AAC" w:rsidP="00C3124A">
      <w:pPr>
        <w:pStyle w:val="5"/>
        <w:numPr>
          <w:ilvl w:val="2"/>
          <w:numId w:val="6"/>
        </w:numPr>
        <w:spacing w:before="0"/>
        <w:ind w:left="0" w:firstLine="993"/>
        <w:rPr>
          <w:rFonts w:ascii="Times New Roman" w:hAnsi="Times New Roman"/>
          <w:sz w:val="24"/>
          <w:szCs w:val="24"/>
        </w:rPr>
      </w:pPr>
      <w:r w:rsidRPr="00C3124A">
        <w:rPr>
          <w:rFonts w:ascii="Times New Roman" w:hAnsi="Times New Roman"/>
          <w:sz w:val="24"/>
          <w:szCs w:val="24"/>
        </w:rPr>
        <w:t xml:space="preserve">Изменение норм законодательства, регулирующих порядок исполнения Договора и/или обосновывающих потребность в </w:t>
      </w:r>
      <w:r w:rsidR="00C3124A">
        <w:rPr>
          <w:rFonts w:ascii="Times New Roman" w:hAnsi="Times New Roman"/>
          <w:sz w:val="24"/>
          <w:szCs w:val="24"/>
        </w:rPr>
        <w:t>нём</w:t>
      </w:r>
      <w:r w:rsidRPr="00C3124A">
        <w:rPr>
          <w:rFonts w:ascii="Times New Roman" w:hAnsi="Times New Roman"/>
          <w:sz w:val="24"/>
          <w:szCs w:val="24"/>
        </w:rPr>
        <w:t>.</w:t>
      </w:r>
    </w:p>
    <w:p w:rsidR="00D56AAC" w:rsidRPr="00C3124A" w:rsidRDefault="00D56AAC" w:rsidP="00C3124A">
      <w:pPr>
        <w:pStyle w:val="5"/>
        <w:numPr>
          <w:ilvl w:val="2"/>
          <w:numId w:val="6"/>
        </w:numPr>
        <w:spacing w:before="0"/>
        <w:ind w:left="0" w:firstLine="993"/>
        <w:rPr>
          <w:rFonts w:ascii="Times New Roman" w:hAnsi="Times New Roman"/>
          <w:sz w:val="24"/>
          <w:szCs w:val="24"/>
        </w:rPr>
      </w:pPr>
      <w:r w:rsidRPr="00C3124A">
        <w:rPr>
          <w:rFonts w:ascii="Times New Roman" w:hAnsi="Times New Roman"/>
          <w:sz w:val="24"/>
          <w:szCs w:val="24"/>
        </w:rPr>
        <w:t>Документального подтвержденного факта предоставления Подрядчиком недостоверных сведений при подаче заявки</w:t>
      </w:r>
      <w:r w:rsidR="00C3124A">
        <w:rPr>
          <w:rFonts w:ascii="Times New Roman" w:hAnsi="Times New Roman"/>
          <w:sz w:val="24"/>
          <w:szCs w:val="24"/>
        </w:rPr>
        <w:t xml:space="preserve"> на заключение настоящего Договора</w:t>
      </w:r>
      <w:r w:rsidRPr="00C3124A">
        <w:rPr>
          <w:rFonts w:ascii="Times New Roman" w:hAnsi="Times New Roman"/>
          <w:sz w:val="24"/>
          <w:szCs w:val="24"/>
        </w:rPr>
        <w:t xml:space="preserve"> или при </w:t>
      </w:r>
      <w:r w:rsidR="00C3124A">
        <w:rPr>
          <w:rFonts w:ascii="Times New Roman" w:hAnsi="Times New Roman"/>
          <w:sz w:val="24"/>
          <w:szCs w:val="24"/>
        </w:rPr>
        <w:t xml:space="preserve">его </w:t>
      </w:r>
      <w:r w:rsidRPr="00C3124A">
        <w:rPr>
          <w:rFonts w:ascii="Times New Roman" w:hAnsi="Times New Roman"/>
          <w:sz w:val="24"/>
          <w:szCs w:val="24"/>
        </w:rPr>
        <w:t>заключении;</w:t>
      </w:r>
    </w:p>
    <w:p w:rsidR="00D56AAC" w:rsidRPr="00C3124A" w:rsidRDefault="00D56AAC" w:rsidP="00C3124A">
      <w:pPr>
        <w:pStyle w:val="5"/>
        <w:numPr>
          <w:ilvl w:val="2"/>
          <w:numId w:val="6"/>
        </w:numPr>
        <w:spacing w:before="0"/>
        <w:ind w:left="0" w:firstLine="993"/>
        <w:rPr>
          <w:rFonts w:ascii="Times New Roman" w:hAnsi="Times New Roman"/>
          <w:sz w:val="24"/>
          <w:szCs w:val="24"/>
        </w:rPr>
      </w:pPr>
      <w:r w:rsidRPr="00C3124A">
        <w:rPr>
          <w:rFonts w:ascii="Times New Roman" w:hAnsi="Times New Roman"/>
          <w:sz w:val="24"/>
          <w:szCs w:val="24"/>
        </w:rPr>
        <w:t xml:space="preserve"> В </w:t>
      </w:r>
      <w:proofErr w:type="gramStart"/>
      <w:r w:rsidRPr="00C3124A">
        <w:rPr>
          <w:rFonts w:ascii="Times New Roman" w:hAnsi="Times New Roman"/>
          <w:sz w:val="24"/>
          <w:szCs w:val="24"/>
        </w:rPr>
        <w:t>случае</w:t>
      </w:r>
      <w:proofErr w:type="gramEnd"/>
      <w:r w:rsidRPr="00C3124A">
        <w:rPr>
          <w:rFonts w:ascii="Times New Roman" w:hAnsi="Times New Roman"/>
          <w:sz w:val="24"/>
          <w:szCs w:val="24"/>
        </w:rPr>
        <w:t xml:space="preserve"> </w:t>
      </w:r>
      <w:r w:rsidR="00E50946" w:rsidRPr="00C3124A">
        <w:rPr>
          <w:rFonts w:ascii="Times New Roman" w:hAnsi="Times New Roman"/>
          <w:sz w:val="24"/>
          <w:szCs w:val="24"/>
        </w:rPr>
        <w:t xml:space="preserve">любого из </w:t>
      </w:r>
      <w:r w:rsidRPr="00C3124A">
        <w:rPr>
          <w:rFonts w:ascii="Times New Roman" w:hAnsi="Times New Roman"/>
          <w:sz w:val="24"/>
          <w:szCs w:val="24"/>
        </w:rPr>
        <w:t>следующих нарушений со стороны Подрядчика:</w:t>
      </w:r>
    </w:p>
    <w:p w:rsidR="00D56AAC" w:rsidRPr="00C3124A" w:rsidRDefault="00D56AAC" w:rsidP="00C3124A">
      <w:pPr>
        <w:numPr>
          <w:ilvl w:val="0"/>
          <w:numId w:val="9"/>
        </w:numPr>
        <w:tabs>
          <w:tab w:val="left" w:pos="-1843"/>
          <w:tab w:val="left" w:pos="993"/>
        </w:tabs>
        <w:spacing w:line="240" w:lineRule="auto"/>
        <w:ind w:left="0" w:firstLine="709"/>
        <w:rPr>
          <w:sz w:val="24"/>
          <w:szCs w:val="24"/>
        </w:rPr>
      </w:pPr>
      <w:r w:rsidRPr="00C3124A">
        <w:rPr>
          <w:sz w:val="24"/>
          <w:szCs w:val="24"/>
        </w:rPr>
        <w:t>просрочки  Подрядчиком  даты начала Работ более чем на 7 (Семь) календарных дней;</w:t>
      </w:r>
    </w:p>
    <w:p w:rsidR="00D56AAC" w:rsidRPr="00C3124A" w:rsidRDefault="00D56AAC" w:rsidP="00C3124A">
      <w:pPr>
        <w:numPr>
          <w:ilvl w:val="0"/>
          <w:numId w:val="9"/>
        </w:numPr>
        <w:tabs>
          <w:tab w:val="left" w:pos="-1843"/>
          <w:tab w:val="left" w:pos="993"/>
        </w:tabs>
        <w:spacing w:line="240" w:lineRule="auto"/>
        <w:ind w:left="0" w:firstLine="709"/>
        <w:rPr>
          <w:sz w:val="24"/>
          <w:szCs w:val="24"/>
        </w:rPr>
      </w:pPr>
      <w:r w:rsidRPr="00C3124A">
        <w:rPr>
          <w:sz w:val="24"/>
          <w:szCs w:val="24"/>
        </w:rPr>
        <w:t>просрочки  Подрядчиком  даты окончания Работ более чем на 20 (Двадцать) календарных дней;</w:t>
      </w:r>
    </w:p>
    <w:p w:rsidR="00D56AAC" w:rsidRPr="00C3124A" w:rsidRDefault="00D56AAC" w:rsidP="00C3124A">
      <w:pPr>
        <w:numPr>
          <w:ilvl w:val="0"/>
          <w:numId w:val="9"/>
        </w:numPr>
        <w:tabs>
          <w:tab w:val="left" w:pos="-1843"/>
          <w:tab w:val="left" w:pos="993"/>
        </w:tabs>
        <w:spacing w:line="240" w:lineRule="auto"/>
        <w:ind w:left="0" w:firstLine="709"/>
        <w:rPr>
          <w:sz w:val="24"/>
          <w:szCs w:val="24"/>
        </w:rPr>
      </w:pPr>
      <w:r w:rsidRPr="00C3124A">
        <w:rPr>
          <w:sz w:val="24"/>
          <w:szCs w:val="24"/>
        </w:rPr>
        <w:t>систематического (более двух раз) нарушения Подрядчиком сроков выполнения отдельных видов Работ (этапов Работ при их наличии), предусмотренных Графиком выполнения работ;</w:t>
      </w:r>
    </w:p>
    <w:p w:rsidR="00D56AAC" w:rsidRPr="00C3124A" w:rsidRDefault="00D56AAC" w:rsidP="00C3124A">
      <w:pPr>
        <w:numPr>
          <w:ilvl w:val="0"/>
          <w:numId w:val="9"/>
        </w:numPr>
        <w:tabs>
          <w:tab w:val="left" w:pos="-1843"/>
          <w:tab w:val="left" w:pos="993"/>
        </w:tabs>
        <w:spacing w:line="240" w:lineRule="auto"/>
        <w:ind w:left="0" w:firstLine="709"/>
        <w:rPr>
          <w:sz w:val="24"/>
          <w:szCs w:val="24"/>
        </w:rPr>
      </w:pPr>
      <w:r w:rsidRPr="00C3124A">
        <w:rPr>
          <w:sz w:val="24"/>
          <w:szCs w:val="24"/>
        </w:rPr>
        <w:t>систематического (более двух раз) несоблюдения Подрядчиком требований к качеству Работ;</w:t>
      </w:r>
    </w:p>
    <w:p w:rsidR="00D56AAC" w:rsidRPr="00C3124A" w:rsidRDefault="00D56AAC" w:rsidP="00C3124A">
      <w:pPr>
        <w:numPr>
          <w:ilvl w:val="0"/>
          <w:numId w:val="9"/>
        </w:numPr>
        <w:tabs>
          <w:tab w:val="left" w:pos="-1843"/>
          <w:tab w:val="left" w:pos="993"/>
        </w:tabs>
        <w:spacing w:line="240" w:lineRule="auto"/>
        <w:ind w:left="0" w:firstLine="709"/>
        <w:rPr>
          <w:sz w:val="24"/>
          <w:szCs w:val="24"/>
        </w:rPr>
      </w:pPr>
      <w:r w:rsidRPr="00C3124A">
        <w:rPr>
          <w:sz w:val="24"/>
          <w:szCs w:val="24"/>
        </w:rPr>
        <w:lastRenderedPageBreak/>
        <w:t>если недостатки результатов Работ в течение 5 (Пяти) календарных дней с момента получения требования об устранении недостатков не были устранены либо являются существенными и неустранимыми;</w:t>
      </w:r>
    </w:p>
    <w:p w:rsidR="00D56AAC" w:rsidRPr="00C3124A" w:rsidRDefault="00D56AAC" w:rsidP="00C3124A">
      <w:pPr>
        <w:numPr>
          <w:ilvl w:val="0"/>
          <w:numId w:val="9"/>
        </w:numPr>
        <w:tabs>
          <w:tab w:val="left" w:pos="-1843"/>
          <w:tab w:val="left" w:pos="993"/>
        </w:tabs>
        <w:spacing w:line="240" w:lineRule="auto"/>
        <w:ind w:left="0" w:firstLine="709"/>
        <w:rPr>
          <w:sz w:val="24"/>
          <w:szCs w:val="24"/>
        </w:rPr>
      </w:pPr>
      <w:r w:rsidRPr="00C3124A">
        <w:rPr>
          <w:sz w:val="24"/>
          <w:szCs w:val="24"/>
        </w:rPr>
        <w:t>любое прекращение или приостановление действия свидетельства о допуске к работам, либо вступления в силу актов государственных или судебных органов, лишающих Подрядчика права на выполнение Работ;</w:t>
      </w:r>
    </w:p>
    <w:p w:rsidR="00D56AAC" w:rsidRPr="00C3124A" w:rsidRDefault="00D56AAC" w:rsidP="00C3124A">
      <w:pPr>
        <w:numPr>
          <w:ilvl w:val="0"/>
          <w:numId w:val="9"/>
        </w:numPr>
        <w:tabs>
          <w:tab w:val="left" w:pos="-1843"/>
          <w:tab w:val="left" w:pos="993"/>
        </w:tabs>
        <w:spacing w:line="240" w:lineRule="auto"/>
        <w:ind w:left="0" w:firstLine="709"/>
        <w:rPr>
          <w:sz w:val="24"/>
          <w:szCs w:val="24"/>
        </w:rPr>
      </w:pPr>
      <w:r w:rsidRPr="00C3124A">
        <w:rPr>
          <w:sz w:val="24"/>
          <w:szCs w:val="24"/>
        </w:rPr>
        <w:t>в случае систематического (более двух раз) нарушения Подрядчиком сроков выполнения любых обязательств по настоящему Договору;</w:t>
      </w:r>
    </w:p>
    <w:p w:rsidR="00D56AAC" w:rsidRPr="00C3124A" w:rsidRDefault="00D56AAC" w:rsidP="00C3124A">
      <w:pPr>
        <w:numPr>
          <w:ilvl w:val="0"/>
          <w:numId w:val="9"/>
        </w:numPr>
        <w:tabs>
          <w:tab w:val="left" w:pos="-1843"/>
          <w:tab w:val="left" w:pos="993"/>
        </w:tabs>
        <w:spacing w:line="240" w:lineRule="auto"/>
        <w:ind w:left="0" w:firstLine="709"/>
        <w:rPr>
          <w:color w:val="000000"/>
          <w:sz w:val="24"/>
          <w:szCs w:val="24"/>
        </w:rPr>
      </w:pPr>
      <w:r w:rsidRPr="00C3124A">
        <w:rPr>
          <w:sz w:val="24"/>
          <w:szCs w:val="24"/>
        </w:rPr>
        <w:t>в иных</w:t>
      </w:r>
      <w:r w:rsidRPr="00C3124A">
        <w:rPr>
          <w:color w:val="000000"/>
          <w:sz w:val="24"/>
          <w:szCs w:val="24"/>
        </w:rPr>
        <w:t xml:space="preserve"> случаях, предусмотренных действующим законодательством.</w:t>
      </w:r>
    </w:p>
    <w:p w:rsidR="00D56AAC" w:rsidRPr="00C3124A" w:rsidRDefault="00D56AAC" w:rsidP="00C3124A">
      <w:pPr>
        <w:pStyle w:val="5"/>
        <w:numPr>
          <w:ilvl w:val="4"/>
          <w:numId w:val="17"/>
        </w:numPr>
        <w:spacing w:before="0"/>
        <w:ind w:left="0" w:firstLine="709"/>
        <w:rPr>
          <w:rFonts w:ascii="Times New Roman" w:hAnsi="Times New Roman"/>
          <w:sz w:val="24"/>
          <w:szCs w:val="24"/>
        </w:rPr>
      </w:pPr>
      <w:r w:rsidRPr="00C3124A">
        <w:rPr>
          <w:rFonts w:ascii="Times New Roman" w:hAnsi="Times New Roman"/>
          <w:sz w:val="24"/>
          <w:szCs w:val="24"/>
        </w:rPr>
        <w:t xml:space="preserve">В </w:t>
      </w:r>
      <w:proofErr w:type="gramStart"/>
      <w:r w:rsidRPr="00C3124A">
        <w:rPr>
          <w:rFonts w:ascii="Times New Roman" w:hAnsi="Times New Roman"/>
          <w:sz w:val="24"/>
          <w:szCs w:val="24"/>
        </w:rPr>
        <w:t>случае</w:t>
      </w:r>
      <w:proofErr w:type="gramEnd"/>
      <w:r w:rsidRPr="00C3124A">
        <w:rPr>
          <w:rFonts w:ascii="Times New Roman" w:hAnsi="Times New Roman"/>
          <w:sz w:val="24"/>
          <w:szCs w:val="24"/>
        </w:rPr>
        <w:t xml:space="preserve"> досрочного расторжения Договора Стороны производят сверку взаиморасчётов со стоимостью Работ, выполненных Подрядчиком на день расторжения Договора.</w:t>
      </w:r>
    </w:p>
    <w:p w:rsidR="006B11E5" w:rsidRPr="00C3124A" w:rsidRDefault="006B11E5" w:rsidP="00C3124A">
      <w:pPr>
        <w:pStyle w:val="5"/>
        <w:numPr>
          <w:ilvl w:val="0"/>
          <w:numId w:val="0"/>
        </w:numPr>
        <w:spacing w:before="0"/>
        <w:ind w:firstLine="426"/>
        <w:rPr>
          <w:rFonts w:ascii="Times New Roman" w:hAnsi="Times New Roman"/>
          <w:sz w:val="24"/>
          <w:szCs w:val="24"/>
        </w:rPr>
      </w:pPr>
    </w:p>
    <w:p w:rsidR="00FB7584" w:rsidRPr="00C3124A" w:rsidRDefault="00D56AAC" w:rsidP="00C3124A">
      <w:pPr>
        <w:pStyle w:val="a7"/>
        <w:widowControl w:val="0"/>
        <w:numPr>
          <w:ilvl w:val="0"/>
          <w:numId w:val="18"/>
        </w:numPr>
        <w:spacing w:line="240" w:lineRule="auto"/>
        <w:jc w:val="center"/>
        <w:rPr>
          <w:b/>
          <w:caps/>
          <w:sz w:val="24"/>
          <w:szCs w:val="24"/>
        </w:rPr>
      </w:pPr>
      <w:r w:rsidRPr="00C3124A">
        <w:rPr>
          <w:b/>
          <w:caps/>
          <w:sz w:val="24"/>
          <w:szCs w:val="24"/>
        </w:rPr>
        <w:t>АНТИКОРРУПЦИОННАЯ ОГОВОРКА</w:t>
      </w:r>
    </w:p>
    <w:p w:rsidR="00D56AAC" w:rsidRPr="00C3124A" w:rsidRDefault="00D56AAC" w:rsidP="00C3124A">
      <w:pPr>
        <w:pStyle w:val="a7"/>
        <w:numPr>
          <w:ilvl w:val="1"/>
          <w:numId w:val="33"/>
        </w:numPr>
        <w:spacing w:line="240" w:lineRule="auto"/>
        <w:ind w:left="0" w:firstLine="567"/>
        <w:rPr>
          <w:rFonts w:eastAsia="Times New Roman"/>
          <w:sz w:val="24"/>
          <w:szCs w:val="24"/>
        </w:rPr>
      </w:pPr>
      <w:r w:rsidRPr="00C3124A">
        <w:rPr>
          <w:rFonts w:eastAsia="Times New Roman"/>
          <w:sz w:val="24"/>
          <w:szCs w:val="24"/>
        </w:rPr>
        <w:t>Стороны обязуется придерживаться основополагающих принципов Антикоррупционной политики Заказчика.</w:t>
      </w:r>
    </w:p>
    <w:p w:rsidR="00D56AAC" w:rsidRPr="00C3124A" w:rsidRDefault="00D56AAC" w:rsidP="00C3124A">
      <w:pPr>
        <w:pStyle w:val="a7"/>
        <w:numPr>
          <w:ilvl w:val="1"/>
          <w:numId w:val="33"/>
        </w:numPr>
        <w:spacing w:line="240" w:lineRule="auto"/>
        <w:ind w:left="0" w:firstLine="567"/>
        <w:rPr>
          <w:rFonts w:eastAsia="Times New Roman"/>
          <w:sz w:val="24"/>
          <w:szCs w:val="24"/>
        </w:rPr>
      </w:pPr>
      <w:proofErr w:type="gramStart"/>
      <w:r w:rsidRPr="00C3124A">
        <w:rPr>
          <w:rFonts w:eastAsia="Times New Roman"/>
          <w:sz w:val="24"/>
          <w:szCs w:val="24"/>
        </w:rPr>
        <w:t>Каждая</w:t>
      </w:r>
      <w:r w:rsidRPr="00C3124A">
        <w:rPr>
          <w:sz w:val="24"/>
          <w:szCs w:val="24"/>
        </w:rPr>
        <w:t xml:space="preserve"> Сторона гарантирует, что на дату заключения настоящего Договора ни она сама, ни ее руководство или работники не предлагали, не обещали, не предоставляли, не выплачивали, не разрешали, не требовали и не принимали каких-либо неправомерных денежных средств, ценностей или преимуществ, прямо или косвенно связанных с настоящим Договором, не осуществляли иные действия, квалифицируемые применимым для целей настоящего Договора законодательством как дача/получение</w:t>
      </w:r>
      <w:proofErr w:type="gramEnd"/>
      <w:r w:rsidRPr="00C3124A">
        <w:rPr>
          <w:sz w:val="24"/>
          <w:szCs w:val="24"/>
        </w:rPr>
        <w:t xml:space="preserve">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(отмыванию) доходов, полученных приступным путем, и не совершат подобных действий в будущем. Каждая Сторона гарантирует, что ею были приняты разумные меры для недопущения подобных действий со стороны третьих лиц, находящихся под ее контролем или определяющим влиянием. Положения настоящего пункта рассматриваются в качестве </w:t>
      </w:r>
      <w:proofErr w:type="gramStart"/>
      <w:r w:rsidRPr="00C3124A">
        <w:rPr>
          <w:sz w:val="24"/>
          <w:szCs w:val="24"/>
        </w:rPr>
        <w:t>заверений Сторон</w:t>
      </w:r>
      <w:proofErr w:type="gramEnd"/>
      <w:r w:rsidRPr="00C3124A">
        <w:rPr>
          <w:sz w:val="24"/>
          <w:szCs w:val="24"/>
        </w:rPr>
        <w:t xml:space="preserve"> об обстоятельствах, имеющих значение для заключения, исполнения и/или прекращения настоящего Договора.</w:t>
      </w:r>
    </w:p>
    <w:p w:rsidR="00D56AAC" w:rsidRPr="00C3124A" w:rsidRDefault="00D56AAC" w:rsidP="00C3124A">
      <w:pPr>
        <w:pStyle w:val="a7"/>
        <w:numPr>
          <w:ilvl w:val="1"/>
          <w:numId w:val="33"/>
        </w:numPr>
        <w:spacing w:line="240" w:lineRule="auto"/>
        <w:ind w:left="0" w:firstLine="567"/>
        <w:rPr>
          <w:rFonts w:eastAsia="Times New Roman"/>
          <w:sz w:val="24"/>
          <w:szCs w:val="24"/>
        </w:rPr>
      </w:pPr>
      <w:r w:rsidRPr="00C3124A">
        <w:rPr>
          <w:sz w:val="24"/>
          <w:szCs w:val="24"/>
        </w:rPr>
        <w:t xml:space="preserve">В </w:t>
      </w:r>
      <w:proofErr w:type="gramStart"/>
      <w:r w:rsidRPr="00C3124A">
        <w:rPr>
          <w:sz w:val="24"/>
          <w:szCs w:val="24"/>
        </w:rPr>
        <w:t>случае</w:t>
      </w:r>
      <w:proofErr w:type="gramEnd"/>
      <w:r w:rsidRPr="00C3124A">
        <w:rPr>
          <w:sz w:val="24"/>
          <w:szCs w:val="24"/>
        </w:rPr>
        <w:t xml:space="preserve"> возникновения у Стороны подозрений, что произошло или может произойти нарушение каких-либо положений пункта 12.2. настоящего раздела, соответствующая Сторона обязуется уведомить об этом другую Сторону в письменной форме. В письменном </w:t>
      </w:r>
      <w:proofErr w:type="gramStart"/>
      <w:r w:rsidRPr="00C3124A">
        <w:rPr>
          <w:sz w:val="24"/>
          <w:szCs w:val="24"/>
        </w:rPr>
        <w:t>уведомлении</w:t>
      </w:r>
      <w:proofErr w:type="gramEnd"/>
      <w:r w:rsidRPr="00C3124A">
        <w:rPr>
          <w:sz w:val="24"/>
          <w:szCs w:val="24"/>
        </w:rP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совершение действий, запрещенных пунктом 12.2. настоящего раздела другой Стороной, ее аффилированными лицами, работниками, посредниками или субподрядчиками (соисполнителями).</w:t>
      </w:r>
    </w:p>
    <w:p w:rsidR="00D56AAC" w:rsidRPr="00C3124A" w:rsidRDefault="00D56AAC" w:rsidP="00C3124A">
      <w:pPr>
        <w:pStyle w:val="a7"/>
        <w:numPr>
          <w:ilvl w:val="1"/>
          <w:numId w:val="33"/>
        </w:numPr>
        <w:spacing w:line="240" w:lineRule="auto"/>
        <w:ind w:left="0" w:firstLine="567"/>
        <w:rPr>
          <w:rFonts w:eastAsia="Times New Roman"/>
          <w:sz w:val="24"/>
          <w:szCs w:val="24"/>
        </w:rPr>
      </w:pPr>
      <w:r w:rsidRPr="00C3124A">
        <w:rPr>
          <w:sz w:val="24"/>
          <w:szCs w:val="24"/>
        </w:rPr>
        <w:t xml:space="preserve">Сторона, получившая уведомление о нарушении каких-либо положений пункта 12.2. настоящего раздела, обязана рассмотреть уведомление и, в течение 10 (десяти) рабочих дней </w:t>
      </w:r>
      <w:proofErr w:type="gramStart"/>
      <w:r w:rsidRPr="00C3124A">
        <w:rPr>
          <w:sz w:val="24"/>
          <w:szCs w:val="24"/>
        </w:rPr>
        <w:t>с даты</w:t>
      </w:r>
      <w:proofErr w:type="gramEnd"/>
      <w:r w:rsidRPr="00C3124A">
        <w:rPr>
          <w:sz w:val="24"/>
          <w:szCs w:val="24"/>
        </w:rPr>
        <w:t xml:space="preserve"> его получения, направить другой Стороне уведомление о результатах его рассмотрения или подтверждение, что нарушение не произошло и не произойдет.</w:t>
      </w:r>
    </w:p>
    <w:p w:rsidR="00972E23" w:rsidRPr="00C3124A" w:rsidRDefault="00D56AAC" w:rsidP="00C3124A">
      <w:pPr>
        <w:pStyle w:val="a7"/>
        <w:numPr>
          <w:ilvl w:val="1"/>
          <w:numId w:val="33"/>
        </w:numPr>
        <w:spacing w:line="240" w:lineRule="auto"/>
        <w:ind w:left="0" w:firstLine="567"/>
        <w:rPr>
          <w:rFonts w:eastAsia="Times New Roman"/>
          <w:sz w:val="24"/>
          <w:szCs w:val="24"/>
        </w:rPr>
      </w:pPr>
      <w:r w:rsidRPr="00C3124A">
        <w:rPr>
          <w:sz w:val="24"/>
          <w:szCs w:val="24"/>
        </w:rPr>
        <w:t>Стороны гарантируют осуществление надлежащего разбирательства по фактам нарушения положений пункта 12.2.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972E23" w:rsidRPr="00C3124A" w:rsidRDefault="00D56AAC" w:rsidP="00C3124A">
      <w:pPr>
        <w:pStyle w:val="a7"/>
        <w:numPr>
          <w:ilvl w:val="1"/>
          <w:numId w:val="33"/>
        </w:numPr>
        <w:spacing w:line="240" w:lineRule="auto"/>
        <w:ind w:left="0" w:firstLine="567"/>
        <w:rPr>
          <w:rFonts w:eastAsia="Times New Roman"/>
          <w:sz w:val="24"/>
          <w:szCs w:val="24"/>
        </w:rPr>
      </w:pPr>
      <w:proofErr w:type="gramStart"/>
      <w:r w:rsidRPr="00C3124A">
        <w:rPr>
          <w:sz w:val="24"/>
          <w:szCs w:val="24"/>
        </w:rPr>
        <w:t>В случае подтверждения факта нарушения одной Стороной положений пункта 12.2. настоящего раздела и/или неполучения другой Стороной в срок, установленный пунктом 12.</w:t>
      </w:r>
      <w:r w:rsidR="000C7E08" w:rsidRPr="00C3124A">
        <w:rPr>
          <w:sz w:val="24"/>
          <w:szCs w:val="24"/>
        </w:rPr>
        <w:t>4</w:t>
      </w:r>
      <w:r w:rsidRPr="00C3124A">
        <w:rPr>
          <w:sz w:val="24"/>
          <w:szCs w:val="24"/>
        </w:rPr>
        <w:t>. настоящего раздела, подтверждения, что нарушения не произошло или не произойдет, другая Сторона имеет право отказаться от исполнения настоящего Договора в одностороннем внесудебном порядке полностью или в части, направив письменное уведомление об отказе от настоящего Договора нарушившей Стороне.</w:t>
      </w:r>
      <w:proofErr w:type="gramEnd"/>
      <w:r w:rsidRPr="00C3124A">
        <w:rPr>
          <w:sz w:val="24"/>
          <w:szCs w:val="24"/>
        </w:rPr>
        <w:t xml:space="preserve"> Сторона, по чьей инициативе </w:t>
      </w:r>
      <w:proofErr w:type="gramStart"/>
      <w:r w:rsidRPr="00C3124A">
        <w:rPr>
          <w:sz w:val="24"/>
          <w:szCs w:val="24"/>
        </w:rPr>
        <w:t>был</w:t>
      </w:r>
      <w:proofErr w:type="gramEnd"/>
      <w:r w:rsidRPr="00C3124A">
        <w:rPr>
          <w:sz w:val="24"/>
          <w:szCs w:val="24"/>
        </w:rPr>
        <w:t xml:space="preserve"> расторгнут настоящий Договор в соответствии с положениями настоящего </w:t>
      </w:r>
      <w:r w:rsidRPr="00C3124A">
        <w:rPr>
          <w:sz w:val="24"/>
          <w:szCs w:val="24"/>
        </w:rPr>
        <w:lastRenderedPageBreak/>
        <w:t>пункта, вправе требовать от другой Стороны возмещения убытков, а также штрафных санкций, предусмотренных настоящим Договором.</w:t>
      </w:r>
    </w:p>
    <w:p w:rsidR="00D56AAC" w:rsidRPr="00C3124A" w:rsidRDefault="00D56AAC" w:rsidP="00C3124A">
      <w:pPr>
        <w:pStyle w:val="a7"/>
        <w:numPr>
          <w:ilvl w:val="1"/>
          <w:numId w:val="33"/>
        </w:numPr>
        <w:spacing w:line="240" w:lineRule="auto"/>
        <w:ind w:left="0" w:firstLine="567"/>
        <w:rPr>
          <w:rFonts w:eastAsia="Times New Roman"/>
          <w:sz w:val="24"/>
          <w:szCs w:val="24"/>
        </w:rPr>
      </w:pPr>
      <w:r w:rsidRPr="00C3124A">
        <w:rPr>
          <w:sz w:val="24"/>
          <w:szCs w:val="24"/>
        </w:rPr>
        <w:t xml:space="preserve">В </w:t>
      </w:r>
      <w:proofErr w:type="gramStart"/>
      <w:r w:rsidRPr="00C3124A">
        <w:rPr>
          <w:sz w:val="24"/>
          <w:szCs w:val="24"/>
        </w:rPr>
        <w:t>целях</w:t>
      </w:r>
      <w:proofErr w:type="gramEnd"/>
      <w:r w:rsidRPr="00C3124A">
        <w:rPr>
          <w:sz w:val="24"/>
          <w:szCs w:val="24"/>
        </w:rPr>
        <w:t xml:space="preserve"> организации рабочего взаимодействия по исполнению указанных выше антикоррупционных условий Стороны определили своими представителями:</w:t>
      </w:r>
    </w:p>
    <w:p w:rsidR="00BF392A" w:rsidRPr="00C3124A" w:rsidRDefault="00BF392A" w:rsidP="00C3124A">
      <w:pPr>
        <w:numPr>
          <w:ilvl w:val="0"/>
          <w:numId w:val="12"/>
        </w:numPr>
        <w:tabs>
          <w:tab w:val="left" w:pos="1134"/>
        </w:tabs>
        <w:spacing w:line="240" w:lineRule="auto"/>
        <w:ind w:left="0" w:firstLine="709"/>
        <w:rPr>
          <w:rFonts w:eastAsia="Times New Roman"/>
          <w:sz w:val="24"/>
          <w:szCs w:val="24"/>
        </w:rPr>
      </w:pPr>
      <w:r w:rsidRPr="00C3124A">
        <w:rPr>
          <w:sz w:val="24"/>
          <w:szCs w:val="24"/>
        </w:rPr>
        <w:t>от АО «НИИМЭ» - С.В. Ларионов (тел.: +7 /495/ 229-71-64, e-</w:t>
      </w:r>
      <w:proofErr w:type="spellStart"/>
      <w:r w:rsidRPr="00C3124A">
        <w:rPr>
          <w:sz w:val="24"/>
          <w:szCs w:val="24"/>
        </w:rPr>
        <w:t>mail</w:t>
      </w:r>
      <w:proofErr w:type="spellEnd"/>
      <w:r w:rsidRPr="00C3124A">
        <w:rPr>
          <w:sz w:val="24"/>
          <w:szCs w:val="24"/>
        </w:rPr>
        <w:t xml:space="preserve">: </w:t>
      </w:r>
      <w:hyperlink r:id="rId9" w:history="1">
        <w:r w:rsidRPr="00C3124A">
          <w:rPr>
            <w:rStyle w:val="a4"/>
            <w:sz w:val="24"/>
            <w:szCs w:val="24"/>
            <w:lang w:val="en-US"/>
          </w:rPr>
          <w:t>slarionov</w:t>
        </w:r>
        <w:r w:rsidRPr="00C3124A">
          <w:rPr>
            <w:rStyle w:val="a4"/>
            <w:sz w:val="24"/>
            <w:szCs w:val="24"/>
          </w:rPr>
          <w:t>@</w:t>
        </w:r>
        <w:r w:rsidRPr="00C3124A">
          <w:rPr>
            <w:rStyle w:val="a4"/>
            <w:sz w:val="24"/>
            <w:szCs w:val="24"/>
            <w:lang w:val="en-US"/>
          </w:rPr>
          <w:t>niime</w:t>
        </w:r>
        <w:r w:rsidRPr="00C3124A">
          <w:rPr>
            <w:rStyle w:val="a4"/>
            <w:sz w:val="24"/>
            <w:szCs w:val="24"/>
          </w:rPr>
          <w:t>.</w:t>
        </w:r>
        <w:r w:rsidRPr="00C3124A">
          <w:rPr>
            <w:rStyle w:val="a4"/>
            <w:sz w:val="24"/>
            <w:szCs w:val="24"/>
            <w:lang w:val="en-US"/>
          </w:rPr>
          <w:t>ru</w:t>
        </w:r>
      </w:hyperlink>
      <w:r w:rsidRPr="00C3124A">
        <w:rPr>
          <w:sz w:val="24"/>
          <w:szCs w:val="24"/>
        </w:rPr>
        <w:t xml:space="preserve">, </w:t>
      </w:r>
      <w:hyperlink r:id="rId10" w:history="1">
        <w:r w:rsidRPr="00C3124A">
          <w:rPr>
            <w:sz w:val="24"/>
            <w:szCs w:val="24"/>
            <w:u w:val="single"/>
          </w:rPr>
          <w:t>report@niime.ru</w:t>
        </w:r>
      </w:hyperlink>
      <w:r w:rsidRPr="00C3124A">
        <w:rPr>
          <w:sz w:val="24"/>
          <w:szCs w:val="24"/>
        </w:rPr>
        <w:t>);</w:t>
      </w:r>
    </w:p>
    <w:p w:rsidR="00D45FA6" w:rsidRPr="00C3124A" w:rsidRDefault="00D45FA6" w:rsidP="00C3124A">
      <w:pPr>
        <w:numPr>
          <w:ilvl w:val="0"/>
          <w:numId w:val="12"/>
        </w:numPr>
        <w:tabs>
          <w:tab w:val="left" w:pos="1134"/>
        </w:tabs>
        <w:spacing w:line="240" w:lineRule="auto"/>
        <w:ind w:left="0" w:firstLine="709"/>
        <w:rPr>
          <w:rFonts w:eastAsia="Times New Roman"/>
          <w:sz w:val="24"/>
          <w:szCs w:val="24"/>
        </w:rPr>
      </w:pPr>
      <w:r w:rsidRPr="00C3124A">
        <w:rPr>
          <w:sz w:val="24"/>
          <w:szCs w:val="24"/>
        </w:rPr>
        <w:t xml:space="preserve">от </w:t>
      </w:r>
      <w:r w:rsidR="00E50946" w:rsidRPr="00C3124A">
        <w:rPr>
          <w:sz w:val="24"/>
          <w:szCs w:val="24"/>
          <w:highlight w:val="yellow"/>
        </w:rPr>
        <w:t>_____</w:t>
      </w:r>
      <w:r w:rsidR="00E50946" w:rsidRPr="00C3124A">
        <w:rPr>
          <w:sz w:val="24"/>
          <w:szCs w:val="24"/>
        </w:rPr>
        <w:t xml:space="preserve"> </w:t>
      </w:r>
      <w:r w:rsidR="00265D7D" w:rsidRPr="00C3124A">
        <w:rPr>
          <w:sz w:val="24"/>
          <w:szCs w:val="24"/>
        </w:rPr>
        <w:t>«</w:t>
      </w:r>
      <w:r w:rsidR="00E50946" w:rsidRPr="00C3124A">
        <w:rPr>
          <w:sz w:val="24"/>
          <w:szCs w:val="24"/>
          <w:highlight w:val="yellow"/>
        </w:rPr>
        <w:t>___________</w:t>
      </w:r>
      <w:r w:rsidR="00265D7D" w:rsidRPr="00C3124A">
        <w:rPr>
          <w:sz w:val="24"/>
          <w:szCs w:val="24"/>
        </w:rPr>
        <w:t xml:space="preserve">» - </w:t>
      </w:r>
      <w:r w:rsidR="00E50946" w:rsidRPr="00C3124A">
        <w:rPr>
          <w:sz w:val="24"/>
          <w:szCs w:val="24"/>
          <w:highlight w:val="yellow"/>
        </w:rPr>
        <w:t>__________</w:t>
      </w:r>
      <w:r w:rsidR="00265D7D" w:rsidRPr="00C3124A">
        <w:rPr>
          <w:sz w:val="24"/>
          <w:szCs w:val="24"/>
        </w:rPr>
        <w:t xml:space="preserve"> (те</w:t>
      </w:r>
      <w:r w:rsidR="002D44DD" w:rsidRPr="00C3124A">
        <w:rPr>
          <w:sz w:val="24"/>
          <w:szCs w:val="24"/>
        </w:rPr>
        <w:t>л.: +7-</w:t>
      </w:r>
      <w:r w:rsidR="00E50946" w:rsidRPr="00C3124A">
        <w:rPr>
          <w:sz w:val="24"/>
          <w:szCs w:val="24"/>
          <w:highlight w:val="yellow"/>
        </w:rPr>
        <w:t>______________</w:t>
      </w:r>
      <w:r w:rsidR="002D44DD" w:rsidRPr="00C3124A">
        <w:rPr>
          <w:sz w:val="24"/>
          <w:szCs w:val="24"/>
        </w:rPr>
        <w:t xml:space="preserve">, </w:t>
      </w:r>
      <w:r w:rsidR="002D44DD" w:rsidRPr="00C3124A">
        <w:rPr>
          <w:sz w:val="24"/>
          <w:szCs w:val="24"/>
          <w:lang w:val="en-US"/>
        </w:rPr>
        <w:t>e</w:t>
      </w:r>
      <w:r w:rsidR="002D44DD" w:rsidRPr="00C3124A">
        <w:rPr>
          <w:sz w:val="24"/>
          <w:szCs w:val="24"/>
        </w:rPr>
        <w:t>-</w:t>
      </w:r>
      <w:r w:rsidR="002D44DD" w:rsidRPr="00C3124A">
        <w:rPr>
          <w:sz w:val="24"/>
          <w:szCs w:val="24"/>
          <w:lang w:val="en-US"/>
        </w:rPr>
        <w:t>mail</w:t>
      </w:r>
      <w:r w:rsidR="002D44DD" w:rsidRPr="00C3124A">
        <w:rPr>
          <w:sz w:val="24"/>
          <w:szCs w:val="24"/>
        </w:rPr>
        <w:t xml:space="preserve">: </w:t>
      </w:r>
      <w:r w:rsidR="00E50946" w:rsidRPr="00C3124A">
        <w:rPr>
          <w:sz w:val="24"/>
          <w:szCs w:val="24"/>
          <w:highlight w:val="yellow"/>
          <w:u w:val="single"/>
        </w:rPr>
        <w:t>__________</w:t>
      </w:r>
      <w:r w:rsidR="002D44DD" w:rsidRPr="00C3124A">
        <w:rPr>
          <w:sz w:val="24"/>
          <w:szCs w:val="24"/>
        </w:rPr>
        <w:t>)</w:t>
      </w:r>
    </w:p>
    <w:p w:rsidR="00BF392A" w:rsidRPr="00C3124A" w:rsidRDefault="00BF392A" w:rsidP="00C3124A">
      <w:pPr>
        <w:spacing w:line="240" w:lineRule="auto"/>
        <w:ind w:left="709" w:firstLine="0"/>
        <w:rPr>
          <w:rFonts w:eastAsia="Times New Roman"/>
          <w:sz w:val="24"/>
          <w:szCs w:val="24"/>
        </w:rPr>
      </w:pPr>
    </w:p>
    <w:p w:rsidR="00FB7584" w:rsidRPr="00C3124A" w:rsidRDefault="00972E23" w:rsidP="00C3124A">
      <w:pPr>
        <w:widowControl w:val="0"/>
        <w:shd w:val="clear" w:color="auto" w:fill="FFFFFF"/>
        <w:overflowPunct w:val="0"/>
        <w:autoSpaceDE w:val="0"/>
        <w:autoSpaceDN w:val="0"/>
        <w:adjustRightInd w:val="0"/>
        <w:spacing w:line="240" w:lineRule="auto"/>
        <w:ind w:firstLine="0"/>
        <w:jc w:val="center"/>
        <w:textAlignment w:val="baseline"/>
        <w:rPr>
          <w:rFonts w:eastAsia="Times New Roman"/>
          <w:b/>
          <w:bCs/>
          <w:spacing w:val="-1"/>
          <w:sz w:val="24"/>
          <w:szCs w:val="24"/>
        </w:rPr>
      </w:pPr>
      <w:r w:rsidRPr="00C3124A">
        <w:rPr>
          <w:b/>
          <w:sz w:val="24"/>
          <w:szCs w:val="24"/>
        </w:rPr>
        <w:t>13.</w:t>
      </w:r>
      <w:r w:rsidR="00DF3E02" w:rsidRPr="00C3124A">
        <w:rPr>
          <w:rFonts w:eastAsia="Times New Roman"/>
          <w:b/>
          <w:bCs/>
          <w:spacing w:val="-1"/>
          <w:sz w:val="24"/>
          <w:szCs w:val="24"/>
        </w:rPr>
        <w:t>КОНФИДЕНЦИАЛЬНОСТЬ И РАСПРОСТРАНЕНИЕ ИНФОРМАЦИИ</w:t>
      </w:r>
    </w:p>
    <w:p w:rsidR="00DF3E02" w:rsidRPr="00C3124A" w:rsidRDefault="00DF3E02" w:rsidP="00C3124A">
      <w:pPr>
        <w:widowControl w:val="0"/>
        <w:shd w:val="clear" w:color="auto" w:fill="FFFFFF"/>
        <w:tabs>
          <w:tab w:val="left" w:pos="709"/>
        </w:tabs>
        <w:overflowPunct w:val="0"/>
        <w:autoSpaceDE w:val="0"/>
        <w:autoSpaceDN w:val="0"/>
        <w:adjustRightInd w:val="0"/>
        <w:spacing w:line="240" w:lineRule="auto"/>
        <w:ind w:firstLine="709"/>
        <w:jc w:val="left"/>
        <w:textAlignment w:val="baseline"/>
        <w:rPr>
          <w:rFonts w:eastAsia="Times New Roman"/>
          <w:sz w:val="24"/>
          <w:szCs w:val="24"/>
        </w:rPr>
      </w:pPr>
      <w:r w:rsidRPr="00C3124A">
        <w:rPr>
          <w:rFonts w:eastAsia="Times New Roman"/>
          <w:sz w:val="24"/>
          <w:szCs w:val="24"/>
        </w:rPr>
        <w:t>13.1. Стороны обязаны:</w:t>
      </w:r>
    </w:p>
    <w:p w:rsidR="00DF3E02" w:rsidRPr="00C3124A" w:rsidRDefault="00DF3E02" w:rsidP="00C3124A">
      <w:pPr>
        <w:widowControl w:val="0"/>
        <w:shd w:val="clear" w:color="auto" w:fill="FFFFFF"/>
        <w:tabs>
          <w:tab w:val="left" w:pos="1210"/>
        </w:tabs>
        <w:overflowPunct w:val="0"/>
        <w:autoSpaceDE w:val="0"/>
        <w:autoSpaceDN w:val="0"/>
        <w:adjustRightInd w:val="0"/>
        <w:spacing w:line="240" w:lineRule="auto"/>
        <w:ind w:firstLine="709"/>
        <w:textAlignment w:val="baseline"/>
        <w:rPr>
          <w:rFonts w:eastAsia="Times New Roman"/>
          <w:sz w:val="24"/>
          <w:szCs w:val="24"/>
        </w:rPr>
      </w:pPr>
      <w:r w:rsidRPr="00C3124A">
        <w:rPr>
          <w:rFonts w:eastAsia="Times New Roman"/>
          <w:sz w:val="24"/>
          <w:szCs w:val="24"/>
        </w:rPr>
        <w:t>а) обеспечить конфиденциальность сведений, относящихся к предмету Договора, ходу его исполнения и полученным результатам;</w:t>
      </w:r>
    </w:p>
    <w:p w:rsidR="00DF3E02" w:rsidRPr="00C3124A" w:rsidRDefault="00DF3E02" w:rsidP="00C3124A">
      <w:pPr>
        <w:widowControl w:val="0"/>
        <w:shd w:val="clear" w:color="auto" w:fill="FFFFFF"/>
        <w:tabs>
          <w:tab w:val="left" w:pos="1013"/>
        </w:tabs>
        <w:overflowPunct w:val="0"/>
        <w:autoSpaceDE w:val="0"/>
        <w:autoSpaceDN w:val="0"/>
        <w:adjustRightInd w:val="0"/>
        <w:spacing w:line="240" w:lineRule="auto"/>
        <w:ind w:firstLine="709"/>
        <w:textAlignment w:val="baseline"/>
        <w:rPr>
          <w:rFonts w:eastAsia="Times New Roman"/>
          <w:sz w:val="24"/>
          <w:szCs w:val="24"/>
        </w:rPr>
      </w:pPr>
      <w:r w:rsidRPr="00C3124A">
        <w:rPr>
          <w:rFonts w:eastAsia="Times New Roman"/>
          <w:sz w:val="24"/>
          <w:szCs w:val="24"/>
        </w:rPr>
        <w:t xml:space="preserve">б) не </w:t>
      </w:r>
      <w:proofErr w:type="gramStart"/>
      <w:r w:rsidRPr="00C3124A">
        <w:rPr>
          <w:rFonts w:eastAsia="Times New Roman"/>
          <w:sz w:val="24"/>
          <w:szCs w:val="24"/>
        </w:rPr>
        <w:t>раскрывать и не допускать</w:t>
      </w:r>
      <w:proofErr w:type="gramEnd"/>
      <w:r w:rsidRPr="00C3124A">
        <w:rPr>
          <w:rFonts w:eastAsia="Times New Roman"/>
          <w:sz w:val="24"/>
          <w:szCs w:val="24"/>
        </w:rPr>
        <w:t xml:space="preserve"> раскрытия третьей стороне сведений, составляющих служебную тайну, не использовать и не допускать использования в своих отношениях с третьей стороной указанных сведений;</w:t>
      </w:r>
    </w:p>
    <w:p w:rsidR="00DF3E02" w:rsidRPr="00C3124A" w:rsidRDefault="00DF3E02" w:rsidP="00C3124A">
      <w:pPr>
        <w:widowControl w:val="0"/>
        <w:shd w:val="clear" w:color="auto" w:fill="FFFFFF"/>
        <w:tabs>
          <w:tab w:val="left" w:pos="1013"/>
        </w:tabs>
        <w:overflowPunct w:val="0"/>
        <w:autoSpaceDE w:val="0"/>
        <w:autoSpaceDN w:val="0"/>
        <w:adjustRightInd w:val="0"/>
        <w:spacing w:line="240" w:lineRule="auto"/>
        <w:ind w:firstLine="709"/>
        <w:textAlignment w:val="baseline"/>
        <w:rPr>
          <w:rFonts w:eastAsia="Times New Roman"/>
          <w:sz w:val="24"/>
          <w:szCs w:val="24"/>
        </w:rPr>
      </w:pPr>
      <w:r w:rsidRPr="00C3124A">
        <w:rPr>
          <w:rFonts w:eastAsia="Times New Roman"/>
          <w:sz w:val="24"/>
          <w:szCs w:val="24"/>
        </w:rPr>
        <w:t>в) соблюдать нормативные правовые акты Российской Федерации и Заказчика по обеспечению защиты (охраны) сведений, составляющих служебную тайну, при выполнении работ по Договору.</w:t>
      </w:r>
    </w:p>
    <w:p w:rsidR="00DF3E02" w:rsidRPr="00C3124A" w:rsidRDefault="00DF3E02" w:rsidP="00C3124A">
      <w:pPr>
        <w:widowControl w:val="0"/>
        <w:shd w:val="clear" w:color="auto" w:fill="FFFFFF"/>
        <w:tabs>
          <w:tab w:val="left" w:pos="1013"/>
        </w:tabs>
        <w:overflowPunct w:val="0"/>
        <w:autoSpaceDE w:val="0"/>
        <w:autoSpaceDN w:val="0"/>
        <w:adjustRightInd w:val="0"/>
        <w:spacing w:line="240" w:lineRule="auto"/>
        <w:ind w:firstLine="709"/>
        <w:textAlignment w:val="baseline"/>
        <w:rPr>
          <w:rFonts w:eastAsia="Times New Roman"/>
          <w:sz w:val="24"/>
          <w:szCs w:val="24"/>
        </w:rPr>
      </w:pPr>
      <w:r w:rsidRPr="00C3124A">
        <w:rPr>
          <w:rFonts w:eastAsia="Times New Roman"/>
          <w:sz w:val="24"/>
          <w:szCs w:val="24"/>
        </w:rPr>
        <w:t xml:space="preserve">13.2. Условия, содержащиеся в настоящем разделе, не </w:t>
      </w:r>
      <w:proofErr w:type="gramStart"/>
      <w:r w:rsidRPr="00C3124A">
        <w:rPr>
          <w:rFonts w:eastAsia="Times New Roman"/>
          <w:sz w:val="24"/>
          <w:szCs w:val="24"/>
        </w:rPr>
        <w:t>ограничены сроком действия Договора и сохраняют</w:t>
      </w:r>
      <w:proofErr w:type="gramEnd"/>
      <w:r w:rsidRPr="00C3124A">
        <w:rPr>
          <w:rFonts w:eastAsia="Times New Roman"/>
          <w:sz w:val="24"/>
          <w:szCs w:val="24"/>
        </w:rPr>
        <w:t xml:space="preserve"> для сторон юридическую силу и после выполнения работ по Договору.</w:t>
      </w:r>
    </w:p>
    <w:p w:rsidR="00FB7584" w:rsidRPr="00C3124A" w:rsidRDefault="00FB7584" w:rsidP="00C3124A">
      <w:pPr>
        <w:widowControl w:val="0"/>
        <w:shd w:val="clear" w:color="auto" w:fill="FFFFFF"/>
        <w:tabs>
          <w:tab w:val="left" w:pos="1013"/>
        </w:tabs>
        <w:overflowPunct w:val="0"/>
        <w:autoSpaceDE w:val="0"/>
        <w:autoSpaceDN w:val="0"/>
        <w:adjustRightInd w:val="0"/>
        <w:spacing w:line="240" w:lineRule="auto"/>
        <w:ind w:firstLine="709"/>
        <w:textAlignment w:val="baseline"/>
        <w:rPr>
          <w:rFonts w:eastAsia="Times New Roman"/>
          <w:sz w:val="24"/>
          <w:szCs w:val="24"/>
        </w:rPr>
      </w:pPr>
    </w:p>
    <w:p w:rsidR="00FB7584" w:rsidRPr="00C3124A" w:rsidRDefault="00D56AAC" w:rsidP="00C3124A">
      <w:pPr>
        <w:pStyle w:val="a7"/>
        <w:widowControl w:val="0"/>
        <w:numPr>
          <w:ilvl w:val="0"/>
          <w:numId w:val="19"/>
        </w:numPr>
        <w:shd w:val="clear" w:color="auto" w:fill="FFFFFF"/>
        <w:tabs>
          <w:tab w:val="left" w:pos="1013"/>
        </w:tabs>
        <w:overflowPunct w:val="0"/>
        <w:autoSpaceDE w:val="0"/>
        <w:autoSpaceDN w:val="0"/>
        <w:adjustRightInd w:val="0"/>
        <w:spacing w:line="240" w:lineRule="auto"/>
        <w:jc w:val="center"/>
        <w:textAlignment w:val="baseline"/>
        <w:rPr>
          <w:rFonts w:eastAsia="Times New Roman"/>
          <w:sz w:val="24"/>
          <w:szCs w:val="24"/>
        </w:rPr>
      </w:pPr>
      <w:r w:rsidRPr="00C3124A">
        <w:rPr>
          <w:b/>
          <w:caps/>
          <w:sz w:val="24"/>
          <w:szCs w:val="24"/>
        </w:rPr>
        <w:t>ПРОЧИЕ УСЛОВИЯ</w:t>
      </w:r>
    </w:p>
    <w:p w:rsidR="00DF3E02" w:rsidRPr="00C3124A" w:rsidRDefault="00D56AAC" w:rsidP="00C3124A">
      <w:pPr>
        <w:pStyle w:val="a7"/>
        <w:numPr>
          <w:ilvl w:val="1"/>
          <w:numId w:val="19"/>
        </w:numPr>
        <w:spacing w:line="240" w:lineRule="auto"/>
        <w:ind w:left="0" w:firstLine="709"/>
        <w:rPr>
          <w:rFonts w:eastAsia="Times New Roman"/>
          <w:sz w:val="24"/>
          <w:szCs w:val="24"/>
        </w:rPr>
      </w:pPr>
      <w:r w:rsidRPr="00C3124A">
        <w:rPr>
          <w:rFonts w:eastAsia="Times New Roman"/>
          <w:sz w:val="24"/>
          <w:szCs w:val="24"/>
        </w:rPr>
        <w:t xml:space="preserve">Договор </w:t>
      </w:r>
      <w:proofErr w:type="gramStart"/>
      <w:r w:rsidRPr="00C3124A">
        <w:rPr>
          <w:rFonts w:eastAsia="Times New Roman"/>
          <w:sz w:val="24"/>
          <w:szCs w:val="24"/>
        </w:rPr>
        <w:t>вступает в силу с момента его подписания уполномоченными лицами Сторон и действует</w:t>
      </w:r>
      <w:proofErr w:type="gramEnd"/>
      <w:r w:rsidRPr="00C3124A">
        <w:rPr>
          <w:rFonts w:eastAsia="Times New Roman"/>
          <w:sz w:val="24"/>
          <w:szCs w:val="24"/>
        </w:rPr>
        <w:t xml:space="preserve"> до момента исполнения Сторонами принятых на себя обязательств. </w:t>
      </w:r>
    </w:p>
    <w:p w:rsidR="00DF3E02" w:rsidRPr="00C3124A" w:rsidRDefault="00D56AAC" w:rsidP="00C3124A">
      <w:pPr>
        <w:pStyle w:val="a7"/>
        <w:numPr>
          <w:ilvl w:val="1"/>
          <w:numId w:val="19"/>
        </w:numPr>
        <w:spacing w:line="240" w:lineRule="auto"/>
        <w:ind w:left="0" w:firstLine="709"/>
        <w:rPr>
          <w:rFonts w:eastAsia="Times New Roman"/>
          <w:sz w:val="24"/>
          <w:szCs w:val="24"/>
        </w:rPr>
      </w:pPr>
      <w:r w:rsidRPr="00C3124A">
        <w:rPr>
          <w:rFonts w:eastAsia="Times New Roman"/>
          <w:sz w:val="24"/>
          <w:szCs w:val="24"/>
        </w:rPr>
        <w:t>Во всем, что не предусмотрено Договором, Стороны руководствуются действующим законодательством Российской Федерации.</w:t>
      </w:r>
    </w:p>
    <w:p w:rsidR="00DF3E02" w:rsidRPr="00C3124A" w:rsidRDefault="00D56AAC" w:rsidP="00C3124A">
      <w:pPr>
        <w:pStyle w:val="a7"/>
        <w:numPr>
          <w:ilvl w:val="1"/>
          <w:numId w:val="19"/>
        </w:numPr>
        <w:spacing w:line="240" w:lineRule="auto"/>
        <w:ind w:left="0" w:firstLine="709"/>
        <w:rPr>
          <w:rFonts w:eastAsia="Times New Roman"/>
          <w:sz w:val="24"/>
          <w:szCs w:val="24"/>
        </w:rPr>
      </w:pPr>
      <w:r w:rsidRPr="00C3124A">
        <w:rPr>
          <w:rFonts w:eastAsia="Times New Roman"/>
          <w:sz w:val="24"/>
          <w:szCs w:val="24"/>
        </w:rPr>
        <w:t xml:space="preserve">В </w:t>
      </w:r>
      <w:proofErr w:type="gramStart"/>
      <w:r w:rsidRPr="00C3124A">
        <w:rPr>
          <w:rFonts w:eastAsia="Times New Roman"/>
          <w:sz w:val="24"/>
          <w:szCs w:val="24"/>
        </w:rPr>
        <w:t>случае</w:t>
      </w:r>
      <w:proofErr w:type="gramEnd"/>
      <w:r w:rsidRPr="00C3124A">
        <w:rPr>
          <w:rFonts w:eastAsia="Times New Roman"/>
          <w:sz w:val="24"/>
          <w:szCs w:val="24"/>
        </w:rPr>
        <w:t xml:space="preserve"> изменения адреса и/или реквизитов, а также при смене руководителя Сторона, у которой произошли данные изменения, обязуется своевременно, не позднее 5 (Пяти) календарных дней со дня соответствующих изменений, уведомить об этом другую Сторону. До получения уведомления об изменениях Сторона, исполнившая свои обязательства по Договору с использованием старых адресов и/или реквизитов другой Стороны, считается исполнившей обязательства надлежащим образом. Уведомление об изменении адресов и/или реквизитов Стороны вступает в силу для другой Стороны с момента его получения.</w:t>
      </w:r>
    </w:p>
    <w:p w:rsidR="00D56AAC" w:rsidRPr="00C3124A" w:rsidRDefault="00D56AAC" w:rsidP="00C3124A">
      <w:pPr>
        <w:pStyle w:val="a7"/>
        <w:numPr>
          <w:ilvl w:val="1"/>
          <w:numId w:val="19"/>
        </w:numPr>
        <w:spacing w:line="240" w:lineRule="auto"/>
        <w:ind w:left="0" w:firstLine="709"/>
        <w:rPr>
          <w:rFonts w:eastAsia="Times New Roman"/>
          <w:sz w:val="24"/>
          <w:szCs w:val="24"/>
        </w:rPr>
      </w:pPr>
      <w:r w:rsidRPr="00C3124A">
        <w:rPr>
          <w:rFonts w:eastAsia="Times New Roman"/>
          <w:sz w:val="24"/>
          <w:szCs w:val="24"/>
        </w:rPr>
        <w:t xml:space="preserve">Уведомления (сообщения) направляются Стороне-получателю по адресу ее места нахождения, указанному в разделе </w:t>
      </w:r>
      <w:r w:rsidR="000C7E08" w:rsidRPr="00C3124A">
        <w:rPr>
          <w:rFonts w:eastAsia="Times New Roman"/>
          <w:sz w:val="24"/>
          <w:szCs w:val="24"/>
        </w:rPr>
        <w:t xml:space="preserve">15 </w:t>
      </w:r>
      <w:r w:rsidRPr="00C3124A">
        <w:rPr>
          <w:rFonts w:eastAsia="Times New Roman"/>
          <w:sz w:val="24"/>
          <w:szCs w:val="24"/>
        </w:rPr>
        <w:t>Договора или уведомлении Стороны об изменении адреса, одним из следующих способов, при этом уведомление считается полученным:</w:t>
      </w:r>
    </w:p>
    <w:p w:rsidR="00D56AAC" w:rsidRPr="00C3124A" w:rsidRDefault="00D56AAC" w:rsidP="00C3124A">
      <w:pPr>
        <w:tabs>
          <w:tab w:val="left" w:pos="1080"/>
        </w:tabs>
        <w:spacing w:line="240" w:lineRule="auto"/>
        <w:ind w:firstLine="708"/>
        <w:rPr>
          <w:sz w:val="24"/>
          <w:szCs w:val="24"/>
        </w:rPr>
      </w:pPr>
      <w:r w:rsidRPr="00C3124A">
        <w:rPr>
          <w:sz w:val="24"/>
          <w:szCs w:val="24"/>
        </w:rPr>
        <w:t>1) доставкой курьером Стороны-отправителя – в день приема уведомления Стороной-получателем у курьера с отметкой Стороны-получателя о получении;</w:t>
      </w:r>
    </w:p>
    <w:p w:rsidR="00D56AAC" w:rsidRPr="00C3124A" w:rsidRDefault="00D56AAC" w:rsidP="00C3124A">
      <w:pPr>
        <w:tabs>
          <w:tab w:val="left" w:pos="1080"/>
        </w:tabs>
        <w:spacing w:line="240" w:lineRule="auto"/>
        <w:ind w:firstLine="708"/>
        <w:rPr>
          <w:sz w:val="24"/>
          <w:szCs w:val="24"/>
        </w:rPr>
      </w:pPr>
      <w:r w:rsidRPr="00C3124A">
        <w:rPr>
          <w:sz w:val="24"/>
          <w:szCs w:val="24"/>
        </w:rPr>
        <w:t>2) заказными почтовыми отправлениями с уведомлением о вручении – в день вручения почтового отправления, либо в день удостоверения работником почтовой службы факта отказа от принятия такого заказного письма или телеграммы адресатом, либо факта отсутствия адресата по указанному адресу</w:t>
      </w:r>
      <w:r w:rsidRPr="00C3124A">
        <w:rPr>
          <w:spacing w:val="-1"/>
          <w:sz w:val="24"/>
          <w:szCs w:val="24"/>
        </w:rPr>
        <w:t>;</w:t>
      </w:r>
    </w:p>
    <w:p w:rsidR="00DF3E02" w:rsidRPr="00C3124A" w:rsidRDefault="00D56AAC" w:rsidP="00C3124A">
      <w:pPr>
        <w:spacing w:line="240" w:lineRule="auto"/>
        <w:ind w:firstLine="708"/>
        <w:rPr>
          <w:rFonts w:eastAsia="Times New Roman"/>
          <w:sz w:val="24"/>
          <w:szCs w:val="24"/>
        </w:rPr>
      </w:pPr>
      <w:r w:rsidRPr="00C3124A">
        <w:rPr>
          <w:spacing w:val="-1"/>
          <w:sz w:val="24"/>
          <w:szCs w:val="24"/>
        </w:rPr>
        <w:t>3) сообщением</w:t>
      </w:r>
      <w:r w:rsidR="006D352A" w:rsidRPr="00C3124A">
        <w:rPr>
          <w:spacing w:val="-1"/>
          <w:sz w:val="24"/>
          <w:szCs w:val="24"/>
        </w:rPr>
        <w:t xml:space="preserve"> по электронной почте</w:t>
      </w:r>
      <w:r w:rsidRPr="00C3124A">
        <w:rPr>
          <w:spacing w:val="-1"/>
          <w:sz w:val="24"/>
          <w:szCs w:val="24"/>
        </w:rPr>
        <w:t xml:space="preserve"> с подтверждением получения и повторно направлены способами (1) или (2), указанными в настоящем пункте Договора</w:t>
      </w:r>
      <w:r w:rsidRPr="00C3124A">
        <w:rPr>
          <w:sz w:val="24"/>
          <w:szCs w:val="24"/>
        </w:rPr>
        <w:t>.</w:t>
      </w:r>
    </w:p>
    <w:p w:rsidR="00DF3E02" w:rsidRPr="00C3124A" w:rsidRDefault="00DF3E02" w:rsidP="00C3124A">
      <w:pPr>
        <w:spacing w:line="240" w:lineRule="auto"/>
        <w:ind w:firstLine="708"/>
        <w:rPr>
          <w:rFonts w:eastAsia="Times New Roman"/>
          <w:sz w:val="24"/>
          <w:szCs w:val="24"/>
        </w:rPr>
      </w:pPr>
      <w:r w:rsidRPr="00C3124A">
        <w:rPr>
          <w:rFonts w:eastAsia="Times New Roman"/>
          <w:sz w:val="24"/>
          <w:szCs w:val="24"/>
        </w:rPr>
        <w:t xml:space="preserve">14.5. </w:t>
      </w:r>
      <w:r w:rsidR="00D56AAC" w:rsidRPr="00C3124A">
        <w:rPr>
          <w:rFonts w:eastAsia="Times New Roman"/>
          <w:sz w:val="24"/>
          <w:szCs w:val="24"/>
        </w:rPr>
        <w:t xml:space="preserve">Подрядчик обязан в течение 10 (Десяти) рабочих дней </w:t>
      </w:r>
      <w:proofErr w:type="gramStart"/>
      <w:r w:rsidR="00D56AAC" w:rsidRPr="00C3124A">
        <w:rPr>
          <w:rFonts w:eastAsia="Times New Roman"/>
          <w:sz w:val="24"/>
          <w:szCs w:val="24"/>
        </w:rPr>
        <w:t>с даты исполнения</w:t>
      </w:r>
      <w:proofErr w:type="gramEnd"/>
      <w:r w:rsidR="00D56AAC" w:rsidRPr="00C3124A">
        <w:rPr>
          <w:rFonts w:eastAsia="Times New Roman"/>
          <w:sz w:val="24"/>
          <w:szCs w:val="24"/>
        </w:rPr>
        <w:t xml:space="preserve"> всех обязательств по Договору оформить и направить в адрес Заказчика 2 (Два) экземпляра акта сверки расчетов по Договору. В течение 10 (Десяти) рабочих </w:t>
      </w:r>
      <w:proofErr w:type="gramStart"/>
      <w:r w:rsidR="00D56AAC" w:rsidRPr="00C3124A">
        <w:rPr>
          <w:rFonts w:eastAsia="Times New Roman"/>
          <w:sz w:val="24"/>
          <w:szCs w:val="24"/>
        </w:rPr>
        <w:t>с даты получения</w:t>
      </w:r>
      <w:proofErr w:type="gramEnd"/>
      <w:r w:rsidR="00D56AAC" w:rsidRPr="00C3124A">
        <w:rPr>
          <w:rFonts w:eastAsia="Times New Roman"/>
          <w:sz w:val="24"/>
          <w:szCs w:val="24"/>
        </w:rPr>
        <w:t xml:space="preserve"> акта сверки расчетов Заказчик обязан подписать 2 (Два) экземпляра акта сверки расчетов, скрепить печатью и направить 1 (Один) экземпляр Подрядчику.</w:t>
      </w:r>
    </w:p>
    <w:p w:rsidR="00DF3E02" w:rsidRPr="00C3124A" w:rsidRDefault="00DF3E02" w:rsidP="00C3124A">
      <w:pPr>
        <w:spacing w:line="240" w:lineRule="auto"/>
        <w:ind w:firstLine="708"/>
        <w:rPr>
          <w:rFonts w:eastAsia="Times New Roman"/>
          <w:sz w:val="24"/>
          <w:szCs w:val="24"/>
        </w:rPr>
      </w:pPr>
      <w:r w:rsidRPr="00C3124A">
        <w:rPr>
          <w:rFonts w:eastAsia="Times New Roman"/>
          <w:sz w:val="24"/>
          <w:szCs w:val="24"/>
        </w:rPr>
        <w:t xml:space="preserve">14.6. </w:t>
      </w:r>
      <w:r w:rsidR="00D56AAC" w:rsidRPr="00C3124A">
        <w:rPr>
          <w:sz w:val="24"/>
          <w:szCs w:val="24"/>
        </w:rPr>
        <w:t>П</w:t>
      </w:r>
      <w:r w:rsidR="00D56AAC" w:rsidRPr="00C3124A">
        <w:rPr>
          <w:rFonts w:eastAsia="Times New Roman"/>
          <w:sz w:val="24"/>
          <w:szCs w:val="24"/>
        </w:rPr>
        <w:t xml:space="preserve">одрядчик не вправе передавать свои права и обязанности по Договору третьим лица без получения предварительного письменного согласования от Заказчика за </w:t>
      </w:r>
      <w:r w:rsidR="00D56AAC" w:rsidRPr="00C3124A">
        <w:rPr>
          <w:rFonts w:eastAsia="Times New Roman"/>
          <w:sz w:val="24"/>
          <w:szCs w:val="24"/>
        </w:rPr>
        <w:lastRenderedPageBreak/>
        <w:t>исключением случая, если новый Подрядчик является правопреемником старого в порядке универсального правопреемства.</w:t>
      </w:r>
    </w:p>
    <w:p w:rsidR="00DF3E02" w:rsidRPr="00C3124A" w:rsidRDefault="00DF3E02" w:rsidP="00C3124A">
      <w:pPr>
        <w:spacing w:line="240" w:lineRule="auto"/>
        <w:ind w:firstLine="708"/>
        <w:rPr>
          <w:rFonts w:eastAsia="Times New Roman"/>
          <w:sz w:val="24"/>
          <w:szCs w:val="24"/>
        </w:rPr>
      </w:pPr>
      <w:r w:rsidRPr="00C3124A">
        <w:rPr>
          <w:rFonts w:eastAsia="Times New Roman"/>
          <w:sz w:val="24"/>
          <w:szCs w:val="24"/>
        </w:rPr>
        <w:t xml:space="preserve">14.7. </w:t>
      </w:r>
      <w:r w:rsidR="00D56AAC" w:rsidRPr="00C3124A">
        <w:rPr>
          <w:sz w:val="24"/>
          <w:szCs w:val="24"/>
        </w:rPr>
        <w:t>Лица, подписавшие от имени Сторон Договор, подтверждают свои полномочия на подписание Договора, включая все приложения к нему, а также свидетельствуют о соблюдении Сторонами всех корпоративных процедур, необходимых для заключения Договора.</w:t>
      </w:r>
    </w:p>
    <w:p w:rsidR="00DF3E02" w:rsidRPr="00C3124A" w:rsidRDefault="00DF3E02" w:rsidP="00C3124A">
      <w:pPr>
        <w:spacing w:line="240" w:lineRule="auto"/>
        <w:ind w:firstLine="708"/>
        <w:rPr>
          <w:rFonts w:eastAsia="Times New Roman"/>
          <w:sz w:val="24"/>
          <w:szCs w:val="24"/>
        </w:rPr>
      </w:pPr>
      <w:r w:rsidRPr="00C3124A">
        <w:rPr>
          <w:rFonts w:eastAsia="Times New Roman"/>
          <w:sz w:val="24"/>
          <w:szCs w:val="24"/>
        </w:rPr>
        <w:t xml:space="preserve">14.8. </w:t>
      </w:r>
      <w:r w:rsidR="00D56AAC" w:rsidRPr="00C3124A">
        <w:rPr>
          <w:sz w:val="24"/>
          <w:szCs w:val="24"/>
        </w:rPr>
        <w:t xml:space="preserve">Договор составлен в 2 (Двух) идентичных экземплярах, имеющих одинаковую юридическую силу, по одному экземпляру для каждой из Сторон. </w:t>
      </w:r>
    </w:p>
    <w:p w:rsidR="00D56AAC" w:rsidRPr="00C3124A" w:rsidRDefault="00DF3E02" w:rsidP="00C3124A">
      <w:pPr>
        <w:spacing w:line="240" w:lineRule="auto"/>
        <w:ind w:firstLine="709"/>
        <w:rPr>
          <w:i/>
          <w:sz w:val="24"/>
          <w:szCs w:val="24"/>
        </w:rPr>
      </w:pPr>
      <w:r w:rsidRPr="00C3124A">
        <w:rPr>
          <w:rFonts w:eastAsia="Times New Roman"/>
          <w:sz w:val="24"/>
          <w:szCs w:val="24"/>
        </w:rPr>
        <w:t xml:space="preserve">14.9. </w:t>
      </w:r>
      <w:r w:rsidR="00D56AAC" w:rsidRPr="00C3124A">
        <w:rPr>
          <w:sz w:val="24"/>
          <w:szCs w:val="24"/>
        </w:rPr>
        <w:t>К Договору прилагаются в качестве его неотъемлемой части:</w:t>
      </w:r>
    </w:p>
    <w:p w:rsidR="00D56AAC" w:rsidRPr="00C3124A" w:rsidRDefault="00D56AAC" w:rsidP="00C3124A">
      <w:pPr>
        <w:widowControl w:val="0"/>
        <w:numPr>
          <w:ilvl w:val="0"/>
          <w:numId w:val="14"/>
        </w:numPr>
        <w:shd w:val="clear" w:color="auto" w:fill="FFFFFF"/>
        <w:autoSpaceDE w:val="0"/>
        <w:autoSpaceDN w:val="0"/>
        <w:adjustRightInd w:val="0"/>
        <w:snapToGrid w:val="0"/>
        <w:spacing w:line="240" w:lineRule="auto"/>
        <w:ind w:left="709" w:firstLine="11"/>
        <w:rPr>
          <w:sz w:val="24"/>
          <w:szCs w:val="24"/>
        </w:rPr>
      </w:pPr>
      <w:r w:rsidRPr="00C3124A">
        <w:rPr>
          <w:sz w:val="24"/>
          <w:szCs w:val="24"/>
        </w:rPr>
        <w:t>Приложение № 1: Техническое задание;</w:t>
      </w:r>
    </w:p>
    <w:p w:rsidR="00D56AAC" w:rsidRPr="00C3124A" w:rsidRDefault="00B37DBA" w:rsidP="00C3124A">
      <w:pPr>
        <w:widowControl w:val="0"/>
        <w:numPr>
          <w:ilvl w:val="0"/>
          <w:numId w:val="14"/>
        </w:numPr>
        <w:shd w:val="clear" w:color="auto" w:fill="FFFFFF"/>
        <w:autoSpaceDE w:val="0"/>
        <w:autoSpaceDN w:val="0"/>
        <w:adjustRightInd w:val="0"/>
        <w:snapToGrid w:val="0"/>
        <w:spacing w:line="240" w:lineRule="auto"/>
        <w:ind w:left="0" w:firstLine="720"/>
        <w:rPr>
          <w:sz w:val="24"/>
          <w:szCs w:val="24"/>
        </w:rPr>
      </w:pPr>
      <w:r w:rsidRPr="00C3124A">
        <w:rPr>
          <w:sz w:val="24"/>
          <w:szCs w:val="24"/>
        </w:rPr>
        <w:t>Приложение № </w:t>
      </w:r>
      <w:r w:rsidR="00442769" w:rsidRPr="00C3124A">
        <w:rPr>
          <w:sz w:val="24"/>
          <w:szCs w:val="24"/>
        </w:rPr>
        <w:t>2</w:t>
      </w:r>
      <w:r w:rsidR="00D56AAC" w:rsidRPr="00C3124A">
        <w:rPr>
          <w:sz w:val="24"/>
          <w:szCs w:val="24"/>
        </w:rPr>
        <w:t>: Требования в области промышленной и пожарной безопасности, охраны труда и окружающей среды к организациям, привлекаемым к работам и оказани</w:t>
      </w:r>
      <w:r w:rsidR="00442769" w:rsidRPr="00C3124A">
        <w:rPr>
          <w:sz w:val="24"/>
          <w:szCs w:val="24"/>
        </w:rPr>
        <w:t>ю услуг на объектах АО «НИИМЭ»;</w:t>
      </w:r>
    </w:p>
    <w:p w:rsidR="004C212D" w:rsidRPr="00C3124A" w:rsidRDefault="006B11E5" w:rsidP="00C3124A">
      <w:pPr>
        <w:widowControl w:val="0"/>
        <w:numPr>
          <w:ilvl w:val="0"/>
          <w:numId w:val="14"/>
        </w:numPr>
        <w:shd w:val="clear" w:color="auto" w:fill="FFFFFF"/>
        <w:autoSpaceDE w:val="0"/>
        <w:autoSpaceDN w:val="0"/>
        <w:adjustRightInd w:val="0"/>
        <w:snapToGrid w:val="0"/>
        <w:spacing w:line="240" w:lineRule="auto"/>
        <w:ind w:left="0" w:firstLine="720"/>
        <w:rPr>
          <w:sz w:val="24"/>
          <w:szCs w:val="24"/>
        </w:rPr>
      </w:pPr>
      <w:r>
        <w:rPr>
          <w:sz w:val="24"/>
          <w:szCs w:val="24"/>
        </w:rPr>
        <w:t xml:space="preserve">Приложение </w:t>
      </w:r>
      <w:r w:rsidR="004C212D" w:rsidRPr="00C3124A">
        <w:rPr>
          <w:sz w:val="24"/>
          <w:szCs w:val="24"/>
        </w:rPr>
        <w:t>№ 3: Общий перечень исполнительной документации оформляемой при капитальном строительстве и текущем ремонте;</w:t>
      </w:r>
    </w:p>
    <w:p w:rsidR="00442769" w:rsidRPr="00C3124A" w:rsidRDefault="00442769" w:rsidP="00C3124A">
      <w:pPr>
        <w:widowControl w:val="0"/>
        <w:numPr>
          <w:ilvl w:val="0"/>
          <w:numId w:val="14"/>
        </w:numPr>
        <w:shd w:val="clear" w:color="auto" w:fill="FFFFFF"/>
        <w:autoSpaceDE w:val="0"/>
        <w:autoSpaceDN w:val="0"/>
        <w:adjustRightInd w:val="0"/>
        <w:snapToGrid w:val="0"/>
        <w:spacing w:line="240" w:lineRule="auto"/>
        <w:ind w:left="0" w:firstLine="720"/>
        <w:rPr>
          <w:sz w:val="24"/>
          <w:szCs w:val="24"/>
        </w:rPr>
      </w:pPr>
      <w:r w:rsidRPr="00C3124A">
        <w:rPr>
          <w:sz w:val="24"/>
          <w:szCs w:val="24"/>
        </w:rPr>
        <w:t>Приложение № </w:t>
      </w:r>
      <w:r w:rsidR="004C212D" w:rsidRPr="00C3124A">
        <w:rPr>
          <w:sz w:val="24"/>
          <w:szCs w:val="24"/>
        </w:rPr>
        <w:t>4</w:t>
      </w:r>
      <w:r w:rsidRPr="00C3124A">
        <w:rPr>
          <w:sz w:val="24"/>
          <w:szCs w:val="24"/>
        </w:rPr>
        <w:t>: Сметный расчет.</w:t>
      </w:r>
    </w:p>
    <w:p w:rsidR="00DF2D34" w:rsidRPr="00C3124A" w:rsidRDefault="00DF2D34" w:rsidP="00C3124A">
      <w:pPr>
        <w:widowControl w:val="0"/>
        <w:shd w:val="clear" w:color="auto" w:fill="FFFFFF"/>
        <w:autoSpaceDE w:val="0"/>
        <w:autoSpaceDN w:val="0"/>
        <w:adjustRightInd w:val="0"/>
        <w:snapToGrid w:val="0"/>
        <w:spacing w:line="240" w:lineRule="auto"/>
        <w:ind w:left="720" w:firstLine="0"/>
        <w:rPr>
          <w:sz w:val="24"/>
          <w:szCs w:val="24"/>
        </w:rPr>
      </w:pPr>
    </w:p>
    <w:p w:rsidR="00D56AAC" w:rsidRPr="00C3124A" w:rsidRDefault="00D56AAC" w:rsidP="00C3124A">
      <w:pPr>
        <w:pStyle w:val="a7"/>
        <w:widowControl w:val="0"/>
        <w:numPr>
          <w:ilvl w:val="0"/>
          <w:numId w:val="19"/>
        </w:numPr>
        <w:spacing w:line="240" w:lineRule="auto"/>
        <w:jc w:val="center"/>
        <w:rPr>
          <w:b/>
          <w:caps/>
          <w:sz w:val="24"/>
          <w:szCs w:val="24"/>
        </w:rPr>
      </w:pPr>
      <w:r w:rsidRPr="00C3124A">
        <w:rPr>
          <w:b/>
          <w:caps/>
          <w:sz w:val="24"/>
          <w:szCs w:val="24"/>
        </w:rPr>
        <w:t>АДРЕСА И РЕКВИЗИТЫ СТОРОН</w:t>
      </w:r>
    </w:p>
    <w:tbl>
      <w:tblPr>
        <w:tblW w:w="9073" w:type="dxa"/>
        <w:tblInd w:w="108" w:type="dxa"/>
        <w:tblLook w:val="00A0" w:firstRow="1" w:lastRow="0" w:firstColumn="1" w:lastColumn="0" w:noHBand="0" w:noVBand="0"/>
      </w:tblPr>
      <w:tblGrid>
        <w:gridCol w:w="4962"/>
        <w:gridCol w:w="4111"/>
      </w:tblGrid>
      <w:tr w:rsidR="00D45FA6" w:rsidRPr="00C3124A" w:rsidTr="00D45FA6">
        <w:trPr>
          <w:trHeight w:val="379"/>
        </w:trPr>
        <w:tc>
          <w:tcPr>
            <w:tcW w:w="4962" w:type="dxa"/>
          </w:tcPr>
          <w:p w:rsidR="00D45FA6" w:rsidRPr="00C3124A" w:rsidRDefault="00D45FA6" w:rsidP="00C3124A">
            <w:pPr>
              <w:spacing w:line="240" w:lineRule="auto"/>
              <w:ind w:firstLine="0"/>
              <w:rPr>
                <w:rFonts w:eastAsia="Times New Roman"/>
                <w:b/>
                <w:kern w:val="1"/>
                <w:sz w:val="24"/>
                <w:szCs w:val="24"/>
                <w:lang w:eastAsia="ar-SA"/>
              </w:rPr>
            </w:pPr>
            <w:r w:rsidRPr="00C3124A">
              <w:rPr>
                <w:rFonts w:eastAsia="Times New Roman"/>
                <w:b/>
                <w:kern w:val="1"/>
                <w:sz w:val="24"/>
                <w:szCs w:val="24"/>
                <w:lang w:eastAsia="ar-SA"/>
              </w:rPr>
              <w:t>Заказчик:</w:t>
            </w:r>
          </w:p>
        </w:tc>
        <w:tc>
          <w:tcPr>
            <w:tcW w:w="4111" w:type="dxa"/>
          </w:tcPr>
          <w:p w:rsidR="00D45FA6" w:rsidRPr="00C3124A" w:rsidRDefault="00D45FA6" w:rsidP="00C3124A">
            <w:pPr>
              <w:suppressAutoHyphens/>
              <w:spacing w:line="240" w:lineRule="auto"/>
              <w:ind w:firstLine="0"/>
              <w:rPr>
                <w:rFonts w:eastAsia="Times New Roman"/>
                <w:b/>
                <w:kern w:val="1"/>
                <w:sz w:val="24"/>
                <w:szCs w:val="24"/>
                <w:lang w:eastAsia="ar-SA"/>
              </w:rPr>
            </w:pPr>
            <w:r w:rsidRPr="00C3124A">
              <w:rPr>
                <w:rFonts w:eastAsia="Times New Roman"/>
                <w:b/>
                <w:kern w:val="1"/>
                <w:sz w:val="24"/>
                <w:szCs w:val="24"/>
                <w:lang w:eastAsia="ar-SA"/>
              </w:rPr>
              <w:t>Подрядчик:</w:t>
            </w:r>
          </w:p>
        </w:tc>
      </w:tr>
      <w:tr w:rsidR="00D45FA6" w:rsidRPr="00C3124A" w:rsidTr="00D45FA6">
        <w:trPr>
          <w:trHeight w:val="407"/>
        </w:trPr>
        <w:tc>
          <w:tcPr>
            <w:tcW w:w="4962" w:type="dxa"/>
          </w:tcPr>
          <w:p w:rsidR="00D45FA6" w:rsidRPr="00C3124A" w:rsidRDefault="00D45FA6" w:rsidP="00C3124A">
            <w:pPr>
              <w:spacing w:line="240" w:lineRule="auto"/>
              <w:ind w:firstLine="0"/>
              <w:jc w:val="left"/>
              <w:rPr>
                <w:rFonts w:eastAsia="Times New Roman"/>
                <w:kern w:val="1"/>
                <w:sz w:val="24"/>
                <w:szCs w:val="24"/>
                <w:lang w:eastAsia="ar-SA"/>
              </w:rPr>
            </w:pPr>
            <w:r w:rsidRPr="00C3124A">
              <w:rPr>
                <w:rFonts w:eastAsia="Times New Roman"/>
                <w:sz w:val="24"/>
                <w:szCs w:val="24"/>
                <w:lang w:eastAsia="en-US"/>
              </w:rPr>
              <w:t xml:space="preserve">АО «НИИМЭ» </w:t>
            </w:r>
          </w:p>
        </w:tc>
        <w:tc>
          <w:tcPr>
            <w:tcW w:w="4111" w:type="dxa"/>
          </w:tcPr>
          <w:p w:rsidR="004254F2" w:rsidRPr="00C3124A" w:rsidRDefault="00E50946" w:rsidP="00C3124A">
            <w:pPr>
              <w:spacing w:line="240" w:lineRule="auto"/>
              <w:ind w:firstLine="0"/>
              <w:rPr>
                <w:kern w:val="2"/>
                <w:sz w:val="24"/>
                <w:szCs w:val="24"/>
                <w:lang w:eastAsia="ar-SA"/>
              </w:rPr>
            </w:pPr>
            <w:r w:rsidRPr="00C3124A">
              <w:rPr>
                <w:kern w:val="2"/>
                <w:sz w:val="24"/>
                <w:szCs w:val="24"/>
                <w:lang w:eastAsia="ar-SA"/>
              </w:rPr>
              <w:t xml:space="preserve">______ </w:t>
            </w:r>
            <w:r w:rsidR="004254F2" w:rsidRPr="00C3124A">
              <w:rPr>
                <w:kern w:val="2"/>
                <w:sz w:val="24"/>
                <w:szCs w:val="24"/>
                <w:lang w:eastAsia="ar-SA"/>
              </w:rPr>
              <w:t>«</w:t>
            </w:r>
            <w:r w:rsidRPr="00C3124A">
              <w:rPr>
                <w:kern w:val="2"/>
                <w:sz w:val="24"/>
                <w:szCs w:val="24"/>
                <w:lang w:eastAsia="ar-SA"/>
              </w:rPr>
              <w:t>_________</w:t>
            </w:r>
            <w:r w:rsidR="004254F2" w:rsidRPr="00C3124A">
              <w:rPr>
                <w:kern w:val="2"/>
                <w:sz w:val="24"/>
                <w:szCs w:val="24"/>
                <w:lang w:eastAsia="ar-SA"/>
              </w:rPr>
              <w:t>»</w:t>
            </w:r>
          </w:p>
        </w:tc>
      </w:tr>
      <w:tr w:rsidR="00D45FA6" w:rsidRPr="00C3124A" w:rsidTr="00D45FA6">
        <w:trPr>
          <w:trHeight w:val="968"/>
        </w:trPr>
        <w:tc>
          <w:tcPr>
            <w:tcW w:w="4962" w:type="dxa"/>
          </w:tcPr>
          <w:p w:rsidR="00D45FA6" w:rsidRPr="00C3124A" w:rsidRDefault="00D45FA6" w:rsidP="00C3124A">
            <w:pPr>
              <w:spacing w:line="240" w:lineRule="auto"/>
              <w:ind w:firstLine="0"/>
              <w:jc w:val="left"/>
              <w:rPr>
                <w:rFonts w:eastAsia="Times New Roman"/>
                <w:kern w:val="1"/>
                <w:sz w:val="24"/>
                <w:szCs w:val="24"/>
                <w:lang w:eastAsia="ar-SA"/>
              </w:rPr>
            </w:pPr>
            <w:r w:rsidRPr="00C3124A">
              <w:rPr>
                <w:rFonts w:eastAsia="Times New Roman"/>
                <w:sz w:val="24"/>
                <w:szCs w:val="24"/>
                <w:lang w:eastAsia="en-US"/>
              </w:rPr>
              <w:t>124460, г.</w:t>
            </w:r>
            <w:r w:rsidR="00E874CA" w:rsidRPr="00C3124A">
              <w:rPr>
                <w:rFonts w:eastAsia="Times New Roman"/>
                <w:sz w:val="24"/>
                <w:szCs w:val="24"/>
                <w:lang w:eastAsia="en-US"/>
              </w:rPr>
              <w:t xml:space="preserve"> </w:t>
            </w:r>
            <w:r w:rsidRPr="00C3124A">
              <w:rPr>
                <w:rFonts w:eastAsia="Times New Roman"/>
                <w:sz w:val="24"/>
                <w:szCs w:val="24"/>
                <w:lang w:eastAsia="en-US"/>
              </w:rPr>
              <w:t xml:space="preserve">Москва, Зеленоград, </w:t>
            </w:r>
            <w:r w:rsidR="00E874CA" w:rsidRPr="00C3124A">
              <w:rPr>
                <w:rFonts w:eastAsia="Times New Roman"/>
                <w:sz w:val="24"/>
                <w:szCs w:val="24"/>
                <w:lang w:eastAsia="en-US"/>
              </w:rPr>
              <w:t>Академика Валиева</w:t>
            </w:r>
            <w:r w:rsidRPr="00C3124A">
              <w:rPr>
                <w:rFonts w:eastAsia="Times New Roman"/>
                <w:sz w:val="24"/>
                <w:szCs w:val="24"/>
                <w:lang w:eastAsia="en-US"/>
              </w:rPr>
              <w:t xml:space="preserve">, дом </w:t>
            </w:r>
            <w:r w:rsidR="00E50946" w:rsidRPr="00C3124A">
              <w:rPr>
                <w:rFonts w:eastAsia="Times New Roman"/>
                <w:sz w:val="24"/>
                <w:szCs w:val="24"/>
                <w:lang w:eastAsia="en-US"/>
              </w:rPr>
              <w:t>6</w:t>
            </w:r>
            <w:r w:rsidRPr="00C3124A">
              <w:rPr>
                <w:rFonts w:eastAsia="Times New Roman"/>
                <w:sz w:val="24"/>
                <w:szCs w:val="24"/>
                <w:lang w:eastAsia="en-US"/>
              </w:rPr>
              <w:t>, стр.1.</w:t>
            </w:r>
          </w:p>
        </w:tc>
        <w:tc>
          <w:tcPr>
            <w:tcW w:w="4111" w:type="dxa"/>
          </w:tcPr>
          <w:p w:rsidR="00D45FA6" w:rsidRPr="00C3124A" w:rsidRDefault="00E50946" w:rsidP="00C3124A">
            <w:pPr>
              <w:spacing w:line="240" w:lineRule="auto"/>
              <w:ind w:firstLine="0"/>
              <w:jc w:val="left"/>
              <w:rPr>
                <w:rFonts w:eastAsia="Times New Roman"/>
                <w:sz w:val="24"/>
                <w:szCs w:val="24"/>
                <w:lang w:eastAsia="en-US"/>
              </w:rPr>
            </w:pPr>
            <w:r w:rsidRPr="00C3124A">
              <w:rPr>
                <w:rFonts w:eastAsia="Times New Roman"/>
                <w:sz w:val="24"/>
                <w:szCs w:val="24"/>
                <w:lang w:eastAsia="en-US"/>
              </w:rPr>
              <w:t>_____________________________</w:t>
            </w:r>
          </w:p>
        </w:tc>
      </w:tr>
      <w:tr w:rsidR="00D45FA6" w:rsidRPr="00C3124A" w:rsidTr="00D45FA6">
        <w:tc>
          <w:tcPr>
            <w:tcW w:w="4962" w:type="dxa"/>
          </w:tcPr>
          <w:p w:rsidR="00D45FA6" w:rsidRPr="00C3124A" w:rsidRDefault="00D45FA6" w:rsidP="00C3124A">
            <w:pPr>
              <w:spacing w:line="240" w:lineRule="auto"/>
              <w:ind w:firstLine="0"/>
              <w:jc w:val="left"/>
              <w:rPr>
                <w:rFonts w:eastAsia="Times New Roman"/>
                <w:kern w:val="1"/>
                <w:sz w:val="24"/>
                <w:szCs w:val="24"/>
                <w:lang w:eastAsia="ar-SA"/>
              </w:rPr>
            </w:pPr>
            <w:r w:rsidRPr="00C3124A">
              <w:rPr>
                <w:rFonts w:eastAsia="Times New Roman"/>
                <w:sz w:val="24"/>
                <w:szCs w:val="24"/>
                <w:lang w:eastAsia="en-US"/>
              </w:rPr>
              <w:t>ИНН 7735579027</w:t>
            </w:r>
          </w:p>
        </w:tc>
        <w:tc>
          <w:tcPr>
            <w:tcW w:w="4111" w:type="dxa"/>
          </w:tcPr>
          <w:p w:rsidR="00D45FA6" w:rsidRPr="00C3124A" w:rsidRDefault="004254F2" w:rsidP="00C3124A">
            <w:pPr>
              <w:spacing w:line="240" w:lineRule="auto"/>
              <w:ind w:firstLine="0"/>
              <w:rPr>
                <w:rFonts w:eastAsia="Times New Roman"/>
                <w:kern w:val="1"/>
                <w:sz w:val="24"/>
                <w:szCs w:val="24"/>
                <w:lang w:eastAsia="ar-SA"/>
              </w:rPr>
            </w:pPr>
            <w:r w:rsidRPr="00C3124A">
              <w:rPr>
                <w:rFonts w:eastAsia="Times New Roman"/>
                <w:kern w:val="1"/>
                <w:sz w:val="24"/>
                <w:szCs w:val="24"/>
                <w:lang w:eastAsia="ar-SA"/>
              </w:rPr>
              <w:t xml:space="preserve">ИНН </w:t>
            </w:r>
            <w:r w:rsidR="00E50946" w:rsidRPr="00C3124A">
              <w:rPr>
                <w:color w:val="000000"/>
                <w:sz w:val="24"/>
                <w:szCs w:val="24"/>
              </w:rPr>
              <w:t>___________</w:t>
            </w:r>
          </w:p>
        </w:tc>
      </w:tr>
      <w:tr w:rsidR="00D45FA6" w:rsidRPr="00C3124A" w:rsidTr="00D45FA6">
        <w:tc>
          <w:tcPr>
            <w:tcW w:w="4962" w:type="dxa"/>
          </w:tcPr>
          <w:p w:rsidR="00D45FA6" w:rsidRPr="00C3124A" w:rsidRDefault="00D45FA6" w:rsidP="00C3124A">
            <w:pPr>
              <w:spacing w:line="240" w:lineRule="auto"/>
              <w:ind w:firstLine="0"/>
              <w:jc w:val="left"/>
              <w:rPr>
                <w:rFonts w:eastAsia="Times New Roman"/>
                <w:kern w:val="1"/>
                <w:sz w:val="24"/>
                <w:szCs w:val="24"/>
                <w:lang w:eastAsia="ar-SA"/>
              </w:rPr>
            </w:pPr>
            <w:r w:rsidRPr="00C3124A">
              <w:rPr>
                <w:rFonts w:eastAsia="Times New Roman"/>
                <w:sz w:val="24"/>
                <w:szCs w:val="24"/>
                <w:lang w:eastAsia="en-US"/>
              </w:rPr>
              <w:t>КПП 773501001</w:t>
            </w:r>
          </w:p>
        </w:tc>
        <w:tc>
          <w:tcPr>
            <w:tcW w:w="4111" w:type="dxa"/>
          </w:tcPr>
          <w:p w:rsidR="00D45FA6" w:rsidRPr="00C3124A" w:rsidRDefault="004254F2" w:rsidP="00C3124A">
            <w:pPr>
              <w:spacing w:line="240" w:lineRule="auto"/>
              <w:ind w:firstLine="0"/>
              <w:rPr>
                <w:rFonts w:eastAsia="Times New Roman"/>
                <w:kern w:val="1"/>
                <w:sz w:val="24"/>
                <w:szCs w:val="24"/>
                <w:lang w:eastAsia="ar-SA"/>
              </w:rPr>
            </w:pPr>
            <w:r w:rsidRPr="00C3124A">
              <w:rPr>
                <w:rFonts w:eastAsia="Times New Roman"/>
                <w:kern w:val="1"/>
                <w:sz w:val="24"/>
                <w:szCs w:val="24"/>
                <w:lang w:eastAsia="ar-SA"/>
              </w:rPr>
              <w:t xml:space="preserve">КПП </w:t>
            </w:r>
            <w:r w:rsidR="00E50946" w:rsidRPr="00C3124A">
              <w:rPr>
                <w:color w:val="000000"/>
                <w:sz w:val="24"/>
                <w:szCs w:val="24"/>
              </w:rPr>
              <w:t>______________</w:t>
            </w:r>
          </w:p>
        </w:tc>
      </w:tr>
      <w:tr w:rsidR="00D45FA6" w:rsidRPr="00C3124A" w:rsidTr="00D45FA6">
        <w:tc>
          <w:tcPr>
            <w:tcW w:w="4962" w:type="dxa"/>
          </w:tcPr>
          <w:p w:rsidR="00D45FA6" w:rsidRPr="00C3124A" w:rsidRDefault="00D45FA6" w:rsidP="00C3124A">
            <w:pPr>
              <w:spacing w:line="240" w:lineRule="auto"/>
              <w:ind w:firstLine="0"/>
              <w:jc w:val="left"/>
              <w:rPr>
                <w:rFonts w:eastAsia="Times New Roman"/>
                <w:sz w:val="24"/>
                <w:szCs w:val="24"/>
                <w:lang w:eastAsia="en-US"/>
              </w:rPr>
            </w:pPr>
            <w:proofErr w:type="gramStart"/>
            <w:r w:rsidRPr="00C3124A">
              <w:rPr>
                <w:rFonts w:eastAsia="Times New Roman"/>
                <w:sz w:val="24"/>
                <w:szCs w:val="24"/>
                <w:lang w:eastAsia="en-US"/>
              </w:rPr>
              <w:t>р</w:t>
            </w:r>
            <w:proofErr w:type="gramEnd"/>
            <w:r w:rsidRPr="00C3124A">
              <w:rPr>
                <w:rFonts w:eastAsia="Times New Roman"/>
                <w:sz w:val="24"/>
                <w:szCs w:val="24"/>
                <w:lang w:eastAsia="en-US"/>
              </w:rPr>
              <w:t>/с №</w:t>
            </w:r>
            <w:r w:rsidR="00C3124A">
              <w:rPr>
                <w:rFonts w:eastAsia="Times New Roman"/>
                <w:sz w:val="24"/>
                <w:szCs w:val="24"/>
                <w:lang w:eastAsia="en-US"/>
              </w:rPr>
              <w:t xml:space="preserve"> </w:t>
            </w:r>
            <w:r w:rsidRPr="00C3124A">
              <w:rPr>
                <w:rFonts w:eastAsia="Times New Roman"/>
                <w:sz w:val="24"/>
                <w:szCs w:val="24"/>
                <w:lang w:eastAsia="en-US"/>
              </w:rPr>
              <w:t>40702810100410001663</w:t>
            </w:r>
          </w:p>
        </w:tc>
        <w:tc>
          <w:tcPr>
            <w:tcW w:w="4111" w:type="dxa"/>
          </w:tcPr>
          <w:p w:rsidR="00D45FA6" w:rsidRPr="00C3124A" w:rsidRDefault="00C3124A" w:rsidP="00C3124A">
            <w:pPr>
              <w:spacing w:line="240" w:lineRule="auto"/>
              <w:ind w:firstLine="0"/>
              <w:rPr>
                <w:rFonts w:eastAsia="Times New Roman"/>
                <w:kern w:val="1"/>
                <w:sz w:val="24"/>
                <w:szCs w:val="24"/>
                <w:lang w:eastAsia="ar-SA"/>
              </w:rPr>
            </w:pPr>
            <w:proofErr w:type="gramStart"/>
            <w:r>
              <w:rPr>
                <w:rFonts w:eastAsia="Times New Roman"/>
                <w:kern w:val="1"/>
                <w:sz w:val="24"/>
                <w:szCs w:val="24"/>
                <w:lang w:eastAsia="ar-SA"/>
              </w:rPr>
              <w:t>р</w:t>
            </w:r>
            <w:proofErr w:type="gramEnd"/>
            <w:r>
              <w:rPr>
                <w:rFonts w:eastAsia="Times New Roman"/>
                <w:kern w:val="1"/>
                <w:sz w:val="24"/>
                <w:szCs w:val="24"/>
                <w:lang w:eastAsia="ar-SA"/>
              </w:rPr>
              <w:t>/</w:t>
            </w:r>
            <w:r w:rsidR="004254F2" w:rsidRPr="00C3124A">
              <w:rPr>
                <w:rFonts w:eastAsia="Times New Roman"/>
                <w:kern w:val="1"/>
                <w:sz w:val="24"/>
                <w:szCs w:val="24"/>
                <w:lang w:eastAsia="ar-SA"/>
              </w:rPr>
              <w:t xml:space="preserve">с </w:t>
            </w:r>
            <w:r w:rsidR="00E50946" w:rsidRPr="00C3124A">
              <w:rPr>
                <w:color w:val="000000"/>
                <w:sz w:val="24"/>
                <w:szCs w:val="24"/>
              </w:rPr>
              <w:t>___________</w:t>
            </w:r>
          </w:p>
        </w:tc>
      </w:tr>
      <w:tr w:rsidR="00D45FA6" w:rsidRPr="00C3124A" w:rsidTr="00D45FA6">
        <w:tc>
          <w:tcPr>
            <w:tcW w:w="4962" w:type="dxa"/>
          </w:tcPr>
          <w:p w:rsidR="00D45FA6" w:rsidRPr="00C3124A" w:rsidRDefault="00D45FA6" w:rsidP="00C3124A">
            <w:pPr>
              <w:spacing w:line="240" w:lineRule="auto"/>
              <w:ind w:firstLine="0"/>
              <w:jc w:val="left"/>
              <w:rPr>
                <w:rFonts w:eastAsia="Times New Roman"/>
                <w:sz w:val="24"/>
                <w:szCs w:val="24"/>
                <w:lang w:eastAsia="en-US"/>
              </w:rPr>
            </w:pPr>
            <w:r w:rsidRPr="00C3124A">
              <w:rPr>
                <w:rFonts w:eastAsia="Times New Roman"/>
                <w:sz w:val="24"/>
                <w:szCs w:val="24"/>
                <w:lang w:eastAsia="en-US"/>
              </w:rPr>
              <w:t>в Филиале «ЦЕНТРАЛЬНЫЙ» БАНКА ВТБ (ПАО) г.</w:t>
            </w:r>
            <w:r w:rsidR="0051603E" w:rsidRPr="00C3124A">
              <w:rPr>
                <w:rFonts w:eastAsia="Times New Roman"/>
                <w:sz w:val="24"/>
                <w:szCs w:val="24"/>
                <w:lang w:eastAsia="en-US"/>
              </w:rPr>
              <w:t xml:space="preserve"> </w:t>
            </w:r>
            <w:r w:rsidRPr="00C3124A">
              <w:rPr>
                <w:rFonts w:eastAsia="Times New Roman"/>
                <w:sz w:val="24"/>
                <w:szCs w:val="24"/>
                <w:lang w:eastAsia="en-US"/>
              </w:rPr>
              <w:t>Москва</w:t>
            </w:r>
          </w:p>
        </w:tc>
        <w:tc>
          <w:tcPr>
            <w:tcW w:w="4111" w:type="dxa"/>
          </w:tcPr>
          <w:p w:rsidR="00D45FA6" w:rsidRPr="00C3124A" w:rsidRDefault="004254F2" w:rsidP="00C3124A">
            <w:pPr>
              <w:spacing w:line="240" w:lineRule="auto"/>
              <w:ind w:firstLine="0"/>
              <w:rPr>
                <w:rFonts w:eastAsia="Times New Roman"/>
                <w:kern w:val="1"/>
                <w:sz w:val="24"/>
                <w:szCs w:val="24"/>
                <w:lang w:eastAsia="ar-SA"/>
              </w:rPr>
            </w:pPr>
            <w:r w:rsidRPr="00C3124A">
              <w:rPr>
                <w:rFonts w:eastAsia="Times New Roman"/>
                <w:sz w:val="24"/>
                <w:szCs w:val="24"/>
                <w:lang w:eastAsia="en-US"/>
              </w:rPr>
              <w:t xml:space="preserve">в </w:t>
            </w:r>
            <w:r w:rsidR="00E50946" w:rsidRPr="00C3124A">
              <w:rPr>
                <w:rFonts w:eastAsia="Times New Roman"/>
                <w:sz w:val="24"/>
                <w:szCs w:val="24"/>
                <w:lang w:eastAsia="en-US"/>
              </w:rPr>
              <w:t>_____________</w:t>
            </w:r>
          </w:p>
        </w:tc>
      </w:tr>
      <w:tr w:rsidR="004254F2" w:rsidRPr="00C3124A" w:rsidTr="00D45FA6">
        <w:tc>
          <w:tcPr>
            <w:tcW w:w="4962" w:type="dxa"/>
          </w:tcPr>
          <w:p w:rsidR="004254F2" w:rsidRPr="00C3124A" w:rsidRDefault="004254F2" w:rsidP="00C3124A">
            <w:pPr>
              <w:spacing w:line="240" w:lineRule="auto"/>
              <w:ind w:firstLine="0"/>
              <w:jc w:val="left"/>
              <w:rPr>
                <w:rFonts w:eastAsia="Times New Roman"/>
                <w:sz w:val="24"/>
                <w:szCs w:val="24"/>
                <w:lang w:eastAsia="en-US"/>
              </w:rPr>
            </w:pPr>
            <w:r w:rsidRPr="00C3124A">
              <w:rPr>
                <w:rFonts w:eastAsia="Times New Roman"/>
                <w:sz w:val="24"/>
                <w:szCs w:val="24"/>
                <w:lang w:eastAsia="en-US"/>
              </w:rPr>
              <w:t>к/с №</w:t>
            </w:r>
            <w:r w:rsidR="00C3124A">
              <w:rPr>
                <w:rFonts w:eastAsia="Times New Roman"/>
                <w:sz w:val="24"/>
                <w:szCs w:val="24"/>
                <w:lang w:eastAsia="en-US"/>
              </w:rPr>
              <w:t xml:space="preserve"> </w:t>
            </w:r>
            <w:r w:rsidRPr="00C3124A">
              <w:rPr>
                <w:rFonts w:eastAsia="Times New Roman"/>
                <w:sz w:val="24"/>
                <w:szCs w:val="24"/>
                <w:lang w:eastAsia="en-US"/>
              </w:rPr>
              <w:t>30101810145250000411</w:t>
            </w:r>
          </w:p>
        </w:tc>
        <w:tc>
          <w:tcPr>
            <w:tcW w:w="4111" w:type="dxa"/>
          </w:tcPr>
          <w:p w:rsidR="004254F2" w:rsidRPr="00C3124A" w:rsidRDefault="004254F2" w:rsidP="00C3124A">
            <w:pPr>
              <w:spacing w:line="240" w:lineRule="auto"/>
              <w:ind w:firstLine="0"/>
              <w:jc w:val="left"/>
              <w:rPr>
                <w:rFonts w:eastAsia="Times New Roman"/>
                <w:sz w:val="24"/>
                <w:szCs w:val="24"/>
                <w:lang w:eastAsia="en-US"/>
              </w:rPr>
            </w:pPr>
            <w:r w:rsidRPr="00C3124A">
              <w:rPr>
                <w:rFonts w:eastAsia="Times New Roman"/>
                <w:sz w:val="24"/>
                <w:szCs w:val="24"/>
                <w:lang w:eastAsia="en-US"/>
              </w:rPr>
              <w:t>к/с №</w:t>
            </w:r>
            <w:r w:rsidR="00E50946" w:rsidRPr="00C3124A">
              <w:rPr>
                <w:rFonts w:eastAsia="Times New Roman"/>
                <w:sz w:val="24"/>
                <w:szCs w:val="24"/>
                <w:lang w:eastAsia="en-US"/>
              </w:rPr>
              <w:t>__________</w:t>
            </w:r>
          </w:p>
        </w:tc>
      </w:tr>
      <w:tr w:rsidR="004254F2" w:rsidRPr="00C3124A" w:rsidTr="00D45FA6">
        <w:tc>
          <w:tcPr>
            <w:tcW w:w="4962" w:type="dxa"/>
          </w:tcPr>
          <w:p w:rsidR="004254F2" w:rsidRPr="00C3124A" w:rsidRDefault="004254F2" w:rsidP="00C3124A">
            <w:pPr>
              <w:spacing w:line="240" w:lineRule="auto"/>
              <w:ind w:firstLine="0"/>
              <w:jc w:val="left"/>
              <w:rPr>
                <w:rFonts w:eastAsia="Times New Roman"/>
                <w:sz w:val="24"/>
                <w:szCs w:val="24"/>
                <w:lang w:eastAsia="en-US"/>
              </w:rPr>
            </w:pPr>
            <w:r w:rsidRPr="00C3124A">
              <w:rPr>
                <w:rFonts w:eastAsia="Times New Roman"/>
                <w:sz w:val="24"/>
                <w:szCs w:val="24"/>
                <w:lang w:eastAsia="en-US"/>
              </w:rPr>
              <w:t>БИК: 044525411</w:t>
            </w:r>
          </w:p>
        </w:tc>
        <w:tc>
          <w:tcPr>
            <w:tcW w:w="4111" w:type="dxa"/>
          </w:tcPr>
          <w:p w:rsidR="004254F2" w:rsidRPr="00C3124A" w:rsidRDefault="004254F2" w:rsidP="00C3124A">
            <w:pPr>
              <w:spacing w:line="240" w:lineRule="auto"/>
              <w:ind w:firstLine="0"/>
              <w:jc w:val="left"/>
              <w:rPr>
                <w:rFonts w:eastAsia="Times New Roman"/>
                <w:sz w:val="24"/>
                <w:szCs w:val="24"/>
                <w:lang w:eastAsia="en-US"/>
              </w:rPr>
            </w:pPr>
            <w:r w:rsidRPr="00C3124A">
              <w:rPr>
                <w:rFonts w:eastAsia="Times New Roman"/>
                <w:sz w:val="24"/>
                <w:szCs w:val="24"/>
                <w:lang w:eastAsia="en-US"/>
              </w:rPr>
              <w:t xml:space="preserve">БИК: </w:t>
            </w:r>
            <w:r w:rsidR="00E50946" w:rsidRPr="00C3124A">
              <w:rPr>
                <w:rFonts w:eastAsia="Times New Roman"/>
                <w:sz w:val="24"/>
                <w:szCs w:val="24"/>
                <w:lang w:eastAsia="en-US"/>
              </w:rPr>
              <w:t>___________</w:t>
            </w:r>
          </w:p>
        </w:tc>
      </w:tr>
      <w:tr w:rsidR="004254F2" w:rsidRPr="00C3124A" w:rsidTr="00D45FA6">
        <w:trPr>
          <w:trHeight w:val="379"/>
        </w:trPr>
        <w:tc>
          <w:tcPr>
            <w:tcW w:w="4962" w:type="dxa"/>
          </w:tcPr>
          <w:p w:rsidR="004254F2" w:rsidRPr="00C3124A" w:rsidRDefault="004254F2" w:rsidP="00C3124A">
            <w:pPr>
              <w:spacing w:line="240" w:lineRule="auto"/>
              <w:ind w:firstLine="0"/>
              <w:rPr>
                <w:rFonts w:eastAsia="Times New Roman"/>
                <w:b/>
                <w:kern w:val="1"/>
                <w:sz w:val="24"/>
                <w:szCs w:val="24"/>
                <w:lang w:eastAsia="ar-SA"/>
              </w:rPr>
            </w:pPr>
          </w:p>
          <w:p w:rsidR="004254F2" w:rsidRPr="00C3124A" w:rsidRDefault="004254F2" w:rsidP="00C3124A">
            <w:pPr>
              <w:spacing w:line="240" w:lineRule="auto"/>
              <w:ind w:firstLine="0"/>
              <w:rPr>
                <w:rFonts w:eastAsia="Times New Roman"/>
                <w:b/>
                <w:kern w:val="1"/>
                <w:sz w:val="24"/>
                <w:szCs w:val="24"/>
                <w:lang w:eastAsia="ar-SA"/>
              </w:rPr>
            </w:pPr>
            <w:r w:rsidRPr="00C3124A">
              <w:rPr>
                <w:rFonts w:eastAsia="Times New Roman"/>
                <w:b/>
                <w:kern w:val="1"/>
                <w:sz w:val="24"/>
                <w:szCs w:val="24"/>
                <w:lang w:eastAsia="ar-SA"/>
              </w:rPr>
              <w:t>Заказчик:</w:t>
            </w:r>
          </w:p>
        </w:tc>
        <w:tc>
          <w:tcPr>
            <w:tcW w:w="4111" w:type="dxa"/>
          </w:tcPr>
          <w:p w:rsidR="004254F2" w:rsidRPr="00C3124A" w:rsidRDefault="004254F2" w:rsidP="00C3124A">
            <w:pPr>
              <w:suppressAutoHyphens/>
              <w:spacing w:line="240" w:lineRule="auto"/>
              <w:ind w:firstLine="0"/>
              <w:rPr>
                <w:rFonts w:eastAsia="Times New Roman"/>
                <w:b/>
                <w:kern w:val="1"/>
                <w:sz w:val="24"/>
                <w:szCs w:val="24"/>
                <w:lang w:eastAsia="ar-SA"/>
              </w:rPr>
            </w:pPr>
          </w:p>
          <w:p w:rsidR="004254F2" w:rsidRPr="00C3124A" w:rsidRDefault="004254F2" w:rsidP="00C3124A">
            <w:pPr>
              <w:suppressAutoHyphens/>
              <w:spacing w:line="240" w:lineRule="auto"/>
              <w:ind w:firstLine="0"/>
              <w:rPr>
                <w:rFonts w:eastAsia="Times New Roman"/>
                <w:b/>
                <w:kern w:val="1"/>
                <w:sz w:val="24"/>
                <w:szCs w:val="24"/>
                <w:lang w:eastAsia="ar-SA"/>
              </w:rPr>
            </w:pPr>
            <w:r w:rsidRPr="00C3124A">
              <w:rPr>
                <w:rFonts w:eastAsia="Times New Roman"/>
                <w:b/>
                <w:kern w:val="1"/>
                <w:sz w:val="24"/>
                <w:szCs w:val="24"/>
                <w:lang w:eastAsia="ar-SA"/>
              </w:rPr>
              <w:t>Подрядчик:</w:t>
            </w:r>
          </w:p>
        </w:tc>
      </w:tr>
      <w:tr w:rsidR="004254F2" w:rsidRPr="00C3124A" w:rsidTr="00D45FA6">
        <w:tc>
          <w:tcPr>
            <w:tcW w:w="4962" w:type="dxa"/>
          </w:tcPr>
          <w:p w:rsidR="004254F2" w:rsidRPr="00C3124A" w:rsidRDefault="004254F2" w:rsidP="00C3124A">
            <w:pPr>
              <w:spacing w:line="240" w:lineRule="auto"/>
              <w:ind w:firstLine="0"/>
              <w:rPr>
                <w:rFonts w:eastAsia="Times New Roman"/>
                <w:kern w:val="1"/>
                <w:sz w:val="24"/>
                <w:szCs w:val="24"/>
                <w:lang w:eastAsia="ar-SA"/>
              </w:rPr>
            </w:pPr>
            <w:r w:rsidRPr="00C3124A">
              <w:rPr>
                <w:rFonts w:eastAsia="Times New Roman"/>
                <w:kern w:val="1"/>
                <w:sz w:val="24"/>
                <w:szCs w:val="24"/>
                <w:lang w:eastAsia="ar-SA"/>
              </w:rPr>
              <w:t>Генеральный директор</w:t>
            </w:r>
          </w:p>
        </w:tc>
        <w:tc>
          <w:tcPr>
            <w:tcW w:w="4111" w:type="dxa"/>
          </w:tcPr>
          <w:p w:rsidR="004254F2" w:rsidRPr="00C3124A" w:rsidRDefault="004254F2" w:rsidP="00C3124A">
            <w:pPr>
              <w:spacing w:line="240" w:lineRule="auto"/>
              <w:ind w:firstLine="0"/>
              <w:rPr>
                <w:rFonts w:eastAsia="Times New Roman"/>
                <w:kern w:val="1"/>
                <w:sz w:val="24"/>
                <w:szCs w:val="24"/>
                <w:lang w:eastAsia="ar-SA"/>
              </w:rPr>
            </w:pPr>
            <w:r w:rsidRPr="00C3124A">
              <w:rPr>
                <w:rFonts w:eastAsia="Times New Roman"/>
                <w:kern w:val="1"/>
                <w:sz w:val="24"/>
                <w:szCs w:val="24"/>
                <w:lang w:eastAsia="ar-SA"/>
              </w:rPr>
              <w:t>Генеральный директор</w:t>
            </w:r>
          </w:p>
        </w:tc>
      </w:tr>
      <w:tr w:rsidR="004254F2" w:rsidRPr="00C3124A" w:rsidTr="00D45FA6">
        <w:tc>
          <w:tcPr>
            <w:tcW w:w="4962" w:type="dxa"/>
          </w:tcPr>
          <w:p w:rsidR="004254F2" w:rsidRPr="00C3124A" w:rsidRDefault="004254F2" w:rsidP="00C3124A">
            <w:pPr>
              <w:spacing w:line="240" w:lineRule="auto"/>
              <w:ind w:firstLine="0"/>
              <w:rPr>
                <w:kern w:val="1"/>
                <w:sz w:val="24"/>
                <w:szCs w:val="24"/>
                <w:lang w:eastAsia="ar-SA"/>
              </w:rPr>
            </w:pPr>
            <w:r w:rsidRPr="00C3124A">
              <w:rPr>
                <w:sz w:val="24"/>
                <w:szCs w:val="24"/>
              </w:rPr>
              <w:t>АО «НИИМЭ»</w:t>
            </w:r>
          </w:p>
        </w:tc>
        <w:tc>
          <w:tcPr>
            <w:tcW w:w="4111" w:type="dxa"/>
          </w:tcPr>
          <w:p w:rsidR="004254F2" w:rsidRPr="00C3124A" w:rsidRDefault="00E50946" w:rsidP="00C3124A">
            <w:pPr>
              <w:spacing w:line="240" w:lineRule="auto"/>
              <w:ind w:firstLine="0"/>
              <w:rPr>
                <w:kern w:val="2"/>
                <w:sz w:val="24"/>
                <w:szCs w:val="24"/>
                <w:lang w:eastAsia="ar-SA"/>
              </w:rPr>
            </w:pPr>
            <w:r w:rsidRPr="00C3124A">
              <w:rPr>
                <w:kern w:val="2"/>
                <w:sz w:val="24"/>
                <w:szCs w:val="24"/>
                <w:lang w:eastAsia="ar-SA"/>
              </w:rPr>
              <w:t xml:space="preserve">_______ </w:t>
            </w:r>
            <w:r w:rsidR="004254F2" w:rsidRPr="00C3124A">
              <w:rPr>
                <w:kern w:val="2"/>
                <w:sz w:val="24"/>
                <w:szCs w:val="24"/>
                <w:lang w:eastAsia="ar-SA"/>
              </w:rPr>
              <w:t>«</w:t>
            </w:r>
            <w:r w:rsidRPr="00C3124A">
              <w:rPr>
                <w:kern w:val="2"/>
                <w:sz w:val="24"/>
                <w:szCs w:val="24"/>
                <w:lang w:eastAsia="ar-SA"/>
              </w:rPr>
              <w:t>__________</w:t>
            </w:r>
            <w:r w:rsidR="004254F2" w:rsidRPr="00C3124A">
              <w:rPr>
                <w:kern w:val="2"/>
                <w:sz w:val="24"/>
                <w:szCs w:val="24"/>
                <w:lang w:eastAsia="ar-SA"/>
              </w:rPr>
              <w:t>»</w:t>
            </w:r>
          </w:p>
        </w:tc>
      </w:tr>
      <w:tr w:rsidR="004254F2" w:rsidRPr="00C3124A" w:rsidTr="00D45FA6">
        <w:tc>
          <w:tcPr>
            <w:tcW w:w="4962" w:type="dxa"/>
          </w:tcPr>
          <w:p w:rsidR="004254F2" w:rsidRPr="00C3124A" w:rsidRDefault="004254F2" w:rsidP="00C3124A">
            <w:pPr>
              <w:spacing w:line="240" w:lineRule="auto"/>
              <w:ind w:firstLine="0"/>
              <w:rPr>
                <w:kern w:val="1"/>
                <w:sz w:val="24"/>
                <w:szCs w:val="24"/>
                <w:lang w:eastAsia="ar-SA"/>
              </w:rPr>
            </w:pPr>
          </w:p>
        </w:tc>
        <w:tc>
          <w:tcPr>
            <w:tcW w:w="4111" w:type="dxa"/>
          </w:tcPr>
          <w:p w:rsidR="004254F2" w:rsidRPr="00C3124A" w:rsidRDefault="004254F2" w:rsidP="00C3124A">
            <w:pPr>
              <w:spacing w:line="240" w:lineRule="auto"/>
              <w:rPr>
                <w:kern w:val="2"/>
                <w:sz w:val="24"/>
                <w:szCs w:val="24"/>
                <w:lang w:eastAsia="ar-SA"/>
              </w:rPr>
            </w:pPr>
          </w:p>
        </w:tc>
      </w:tr>
      <w:tr w:rsidR="004254F2" w:rsidRPr="00C3124A" w:rsidTr="00D45FA6">
        <w:tc>
          <w:tcPr>
            <w:tcW w:w="4962" w:type="dxa"/>
          </w:tcPr>
          <w:p w:rsidR="004254F2" w:rsidRPr="00C3124A" w:rsidRDefault="004254F2" w:rsidP="00C3124A">
            <w:pPr>
              <w:spacing w:line="240" w:lineRule="auto"/>
              <w:ind w:firstLine="0"/>
              <w:jc w:val="left"/>
              <w:rPr>
                <w:rFonts w:eastAsia="Times New Roman"/>
                <w:sz w:val="24"/>
                <w:szCs w:val="24"/>
                <w:lang w:eastAsia="en-US"/>
              </w:rPr>
            </w:pPr>
            <w:r w:rsidRPr="00C3124A">
              <w:rPr>
                <w:rFonts w:eastAsia="Times New Roman"/>
                <w:sz w:val="24"/>
                <w:szCs w:val="24"/>
                <w:lang w:eastAsia="en-US"/>
              </w:rPr>
              <w:t>__________________ Г.Я. Красников</w:t>
            </w:r>
          </w:p>
          <w:p w:rsidR="004254F2" w:rsidRPr="00C3124A" w:rsidRDefault="004254F2" w:rsidP="00C3124A">
            <w:pPr>
              <w:spacing w:line="240" w:lineRule="auto"/>
              <w:ind w:firstLine="0"/>
              <w:jc w:val="right"/>
              <w:rPr>
                <w:kern w:val="1"/>
                <w:sz w:val="24"/>
                <w:szCs w:val="24"/>
                <w:lang w:eastAsia="ar-SA"/>
              </w:rPr>
            </w:pPr>
          </w:p>
        </w:tc>
        <w:tc>
          <w:tcPr>
            <w:tcW w:w="4111" w:type="dxa"/>
          </w:tcPr>
          <w:p w:rsidR="004254F2" w:rsidRPr="00C3124A" w:rsidRDefault="004254F2" w:rsidP="00C3124A">
            <w:pPr>
              <w:spacing w:line="240" w:lineRule="auto"/>
              <w:ind w:firstLine="0"/>
              <w:rPr>
                <w:kern w:val="2"/>
                <w:sz w:val="24"/>
                <w:szCs w:val="24"/>
                <w:lang w:eastAsia="ar-SA"/>
              </w:rPr>
            </w:pPr>
            <w:r w:rsidRPr="00C3124A">
              <w:rPr>
                <w:kern w:val="2"/>
                <w:sz w:val="24"/>
                <w:szCs w:val="24"/>
                <w:lang w:eastAsia="ar-SA"/>
              </w:rPr>
              <w:t>_______________/</w:t>
            </w:r>
            <w:r w:rsidR="00E50946" w:rsidRPr="00C3124A">
              <w:rPr>
                <w:kern w:val="2"/>
                <w:sz w:val="24"/>
                <w:szCs w:val="24"/>
                <w:lang w:eastAsia="ar-SA"/>
              </w:rPr>
              <w:t>________</w:t>
            </w:r>
            <w:r w:rsidRPr="00C3124A">
              <w:rPr>
                <w:kern w:val="2"/>
                <w:sz w:val="24"/>
                <w:szCs w:val="24"/>
                <w:lang w:eastAsia="ar-SA"/>
              </w:rPr>
              <w:t>/</w:t>
            </w:r>
          </w:p>
        </w:tc>
      </w:tr>
      <w:tr w:rsidR="004254F2" w:rsidRPr="00C3124A" w:rsidTr="00D45FA6">
        <w:tc>
          <w:tcPr>
            <w:tcW w:w="4962" w:type="dxa"/>
          </w:tcPr>
          <w:p w:rsidR="004254F2" w:rsidRPr="00C3124A" w:rsidRDefault="00EF2DAF" w:rsidP="00C3124A">
            <w:pPr>
              <w:tabs>
                <w:tab w:val="left" w:pos="0"/>
                <w:tab w:val="left" w:pos="4825"/>
                <w:tab w:val="left" w:pos="5790"/>
                <w:tab w:val="left" w:pos="6755"/>
                <w:tab w:val="left" w:pos="7722"/>
                <w:tab w:val="left" w:pos="8682"/>
              </w:tabs>
              <w:suppressAutoHyphens/>
              <w:spacing w:line="240" w:lineRule="auto"/>
              <w:ind w:firstLine="0"/>
              <w:rPr>
                <w:bCs/>
                <w:kern w:val="1"/>
                <w:sz w:val="24"/>
                <w:szCs w:val="24"/>
                <w:lang w:eastAsia="ar-SA"/>
              </w:rPr>
            </w:pPr>
            <w:r w:rsidRPr="00C3124A">
              <w:rPr>
                <w:rFonts w:eastAsia="Times New Roman"/>
                <w:kern w:val="1"/>
                <w:sz w:val="24"/>
                <w:szCs w:val="24"/>
                <w:lang w:eastAsia="ar-SA"/>
              </w:rPr>
              <w:t>«</w:t>
            </w:r>
            <w:r w:rsidR="00E50946" w:rsidRPr="00C3124A">
              <w:rPr>
                <w:rFonts w:eastAsia="Times New Roman"/>
                <w:kern w:val="1"/>
                <w:sz w:val="24"/>
                <w:szCs w:val="24"/>
                <w:lang w:eastAsia="ar-SA"/>
              </w:rPr>
              <w:t>_____</w:t>
            </w:r>
            <w:r w:rsidRPr="00C3124A">
              <w:rPr>
                <w:rFonts w:eastAsia="Times New Roman"/>
                <w:kern w:val="1"/>
                <w:sz w:val="24"/>
                <w:szCs w:val="24"/>
                <w:lang w:eastAsia="ar-SA"/>
              </w:rPr>
              <w:t xml:space="preserve">»  </w:t>
            </w:r>
            <w:r w:rsidR="00E50946" w:rsidRPr="00C3124A">
              <w:rPr>
                <w:rFonts w:eastAsia="Times New Roman"/>
                <w:kern w:val="1"/>
                <w:sz w:val="24"/>
                <w:szCs w:val="24"/>
                <w:lang w:eastAsia="ar-SA"/>
              </w:rPr>
              <w:t xml:space="preserve">______  </w:t>
            </w:r>
            <w:r w:rsidRPr="00C3124A">
              <w:rPr>
                <w:rFonts w:eastAsia="Times New Roman"/>
                <w:kern w:val="1"/>
                <w:sz w:val="24"/>
                <w:szCs w:val="24"/>
                <w:lang w:eastAsia="ar-SA"/>
              </w:rPr>
              <w:t>2020 г.</w:t>
            </w:r>
          </w:p>
        </w:tc>
        <w:tc>
          <w:tcPr>
            <w:tcW w:w="4111" w:type="dxa"/>
          </w:tcPr>
          <w:p w:rsidR="004254F2" w:rsidRPr="00C3124A" w:rsidRDefault="004254F2" w:rsidP="00C3124A">
            <w:pPr>
              <w:tabs>
                <w:tab w:val="left" w:pos="0"/>
                <w:tab w:val="left" w:pos="4825"/>
                <w:tab w:val="left" w:pos="5790"/>
                <w:tab w:val="left" w:pos="6755"/>
                <w:tab w:val="left" w:pos="7722"/>
                <w:tab w:val="left" w:pos="8682"/>
              </w:tabs>
              <w:suppressAutoHyphens/>
              <w:spacing w:line="240" w:lineRule="auto"/>
              <w:ind w:firstLine="0"/>
              <w:rPr>
                <w:rFonts w:eastAsia="Times New Roman"/>
                <w:kern w:val="1"/>
                <w:sz w:val="24"/>
                <w:szCs w:val="24"/>
                <w:lang w:eastAsia="ar-SA"/>
              </w:rPr>
            </w:pPr>
            <w:r w:rsidRPr="00C3124A">
              <w:rPr>
                <w:rFonts w:eastAsia="Times New Roman"/>
                <w:kern w:val="1"/>
                <w:sz w:val="24"/>
                <w:szCs w:val="24"/>
                <w:lang w:eastAsia="ar-SA"/>
              </w:rPr>
              <w:t>«</w:t>
            </w:r>
            <w:r w:rsidR="00E50946" w:rsidRPr="00C3124A">
              <w:rPr>
                <w:rFonts w:eastAsia="Times New Roman"/>
                <w:kern w:val="1"/>
                <w:sz w:val="24"/>
                <w:szCs w:val="24"/>
                <w:lang w:eastAsia="ar-SA"/>
              </w:rPr>
              <w:t>____</w:t>
            </w:r>
            <w:r w:rsidRPr="00C3124A">
              <w:rPr>
                <w:rFonts w:eastAsia="Times New Roman"/>
                <w:kern w:val="1"/>
                <w:sz w:val="24"/>
                <w:szCs w:val="24"/>
                <w:lang w:eastAsia="ar-SA"/>
              </w:rPr>
              <w:t xml:space="preserve">» </w:t>
            </w:r>
            <w:r w:rsidR="00EF2DAF" w:rsidRPr="00C3124A">
              <w:rPr>
                <w:rFonts w:eastAsia="Times New Roman"/>
                <w:kern w:val="1"/>
                <w:sz w:val="24"/>
                <w:szCs w:val="24"/>
                <w:lang w:eastAsia="ar-SA"/>
              </w:rPr>
              <w:t xml:space="preserve"> </w:t>
            </w:r>
            <w:r w:rsidR="00E50946" w:rsidRPr="00C3124A">
              <w:rPr>
                <w:rFonts w:eastAsia="Times New Roman"/>
                <w:kern w:val="1"/>
                <w:sz w:val="24"/>
                <w:szCs w:val="24"/>
                <w:lang w:eastAsia="ar-SA"/>
              </w:rPr>
              <w:t xml:space="preserve">______  </w:t>
            </w:r>
            <w:r w:rsidRPr="00C3124A">
              <w:rPr>
                <w:rFonts w:eastAsia="Times New Roman"/>
                <w:kern w:val="1"/>
                <w:sz w:val="24"/>
                <w:szCs w:val="24"/>
                <w:lang w:eastAsia="ar-SA"/>
              </w:rPr>
              <w:t>2020 г.</w:t>
            </w:r>
          </w:p>
        </w:tc>
      </w:tr>
      <w:tr w:rsidR="004254F2" w:rsidRPr="00C3124A" w:rsidTr="00D45FA6">
        <w:tc>
          <w:tcPr>
            <w:tcW w:w="4962" w:type="dxa"/>
          </w:tcPr>
          <w:p w:rsidR="004254F2" w:rsidRPr="00C3124A" w:rsidRDefault="004254F2" w:rsidP="00C3124A">
            <w:pPr>
              <w:tabs>
                <w:tab w:val="left" w:pos="0"/>
                <w:tab w:val="left" w:pos="4825"/>
                <w:tab w:val="left" w:pos="5790"/>
                <w:tab w:val="left" w:pos="6755"/>
                <w:tab w:val="left" w:pos="7722"/>
                <w:tab w:val="left" w:pos="8682"/>
              </w:tabs>
              <w:suppressAutoHyphens/>
              <w:spacing w:line="240" w:lineRule="auto"/>
              <w:ind w:firstLine="0"/>
              <w:rPr>
                <w:kern w:val="1"/>
                <w:sz w:val="24"/>
                <w:szCs w:val="24"/>
                <w:lang w:eastAsia="ar-SA"/>
              </w:rPr>
            </w:pPr>
            <w:proofErr w:type="spellStart"/>
            <w:r w:rsidRPr="00C3124A">
              <w:rPr>
                <w:kern w:val="1"/>
                <w:sz w:val="24"/>
                <w:szCs w:val="24"/>
                <w:lang w:eastAsia="ar-SA"/>
              </w:rPr>
              <w:t>м</w:t>
            </w:r>
            <w:proofErr w:type="gramStart"/>
            <w:r w:rsidRPr="00C3124A">
              <w:rPr>
                <w:kern w:val="1"/>
                <w:sz w:val="24"/>
                <w:szCs w:val="24"/>
                <w:lang w:eastAsia="ar-SA"/>
              </w:rPr>
              <w:t>.п</w:t>
            </w:r>
            <w:proofErr w:type="spellEnd"/>
            <w:proofErr w:type="gramEnd"/>
          </w:p>
        </w:tc>
        <w:tc>
          <w:tcPr>
            <w:tcW w:w="4111" w:type="dxa"/>
          </w:tcPr>
          <w:p w:rsidR="004254F2" w:rsidRPr="00C3124A" w:rsidRDefault="004254F2" w:rsidP="00C3124A">
            <w:pPr>
              <w:tabs>
                <w:tab w:val="left" w:pos="0"/>
                <w:tab w:val="left" w:pos="4825"/>
                <w:tab w:val="left" w:pos="5790"/>
                <w:tab w:val="left" w:pos="6755"/>
                <w:tab w:val="left" w:pos="7722"/>
                <w:tab w:val="left" w:pos="8682"/>
              </w:tabs>
              <w:suppressAutoHyphens/>
              <w:spacing w:line="240" w:lineRule="auto"/>
              <w:ind w:firstLine="0"/>
              <w:rPr>
                <w:rFonts w:eastAsia="Times New Roman"/>
                <w:kern w:val="1"/>
                <w:sz w:val="24"/>
                <w:szCs w:val="24"/>
                <w:lang w:eastAsia="ar-SA"/>
              </w:rPr>
            </w:pPr>
            <w:proofErr w:type="spellStart"/>
            <w:r w:rsidRPr="00C3124A">
              <w:rPr>
                <w:rFonts w:eastAsia="Times New Roman"/>
                <w:kern w:val="1"/>
                <w:sz w:val="24"/>
                <w:szCs w:val="24"/>
                <w:lang w:eastAsia="ar-SA"/>
              </w:rPr>
              <w:t>м</w:t>
            </w:r>
            <w:proofErr w:type="gramStart"/>
            <w:r w:rsidRPr="00C3124A">
              <w:rPr>
                <w:rFonts w:eastAsia="Times New Roman"/>
                <w:kern w:val="1"/>
                <w:sz w:val="24"/>
                <w:szCs w:val="24"/>
                <w:lang w:eastAsia="ar-SA"/>
              </w:rPr>
              <w:t>.п</w:t>
            </w:r>
            <w:proofErr w:type="spellEnd"/>
            <w:proofErr w:type="gramEnd"/>
          </w:p>
        </w:tc>
      </w:tr>
    </w:tbl>
    <w:p w:rsidR="00D56AAC" w:rsidRPr="00C3124A" w:rsidRDefault="00D56AAC" w:rsidP="00C3124A">
      <w:pPr>
        <w:spacing w:line="240" w:lineRule="auto"/>
        <w:ind w:firstLine="0"/>
        <w:rPr>
          <w:sz w:val="24"/>
          <w:szCs w:val="24"/>
        </w:rPr>
      </w:pPr>
    </w:p>
    <w:p w:rsidR="00DF3E02" w:rsidRPr="00C3124A" w:rsidRDefault="00DF3E02" w:rsidP="00C3124A">
      <w:pPr>
        <w:spacing w:line="240" w:lineRule="auto"/>
        <w:ind w:firstLine="0"/>
        <w:rPr>
          <w:sz w:val="24"/>
          <w:szCs w:val="24"/>
        </w:rPr>
      </w:pPr>
    </w:p>
    <w:p w:rsidR="00D376D3" w:rsidRPr="00C3124A" w:rsidRDefault="00D376D3" w:rsidP="00C3124A">
      <w:pPr>
        <w:spacing w:line="240" w:lineRule="auto"/>
        <w:ind w:firstLine="0"/>
        <w:rPr>
          <w:sz w:val="24"/>
          <w:szCs w:val="24"/>
        </w:rPr>
      </w:pPr>
    </w:p>
    <w:p w:rsidR="00CA2F4D" w:rsidRPr="00C3124A" w:rsidRDefault="00CA2F4D" w:rsidP="00C3124A">
      <w:pPr>
        <w:spacing w:line="240" w:lineRule="auto"/>
        <w:ind w:firstLine="0"/>
        <w:rPr>
          <w:sz w:val="24"/>
          <w:szCs w:val="24"/>
        </w:rPr>
      </w:pPr>
    </w:p>
    <w:p w:rsidR="002F3103" w:rsidRPr="00C3124A" w:rsidRDefault="002F3103" w:rsidP="00C3124A">
      <w:pPr>
        <w:spacing w:line="240" w:lineRule="auto"/>
        <w:ind w:firstLine="0"/>
        <w:jc w:val="left"/>
        <w:rPr>
          <w:sz w:val="24"/>
          <w:szCs w:val="24"/>
        </w:rPr>
      </w:pPr>
      <w:r w:rsidRPr="00C3124A">
        <w:rPr>
          <w:sz w:val="24"/>
          <w:szCs w:val="24"/>
        </w:rPr>
        <w:br w:type="page"/>
      </w:r>
    </w:p>
    <w:p w:rsidR="00D45FA6" w:rsidRPr="00C3124A" w:rsidRDefault="00D45FA6" w:rsidP="00C3124A">
      <w:pPr>
        <w:tabs>
          <w:tab w:val="num" w:pos="0"/>
        </w:tabs>
        <w:spacing w:line="240" w:lineRule="auto"/>
        <w:ind w:left="4248" w:firstLine="709"/>
        <w:jc w:val="right"/>
        <w:rPr>
          <w:sz w:val="24"/>
          <w:szCs w:val="24"/>
        </w:rPr>
      </w:pPr>
      <w:r w:rsidRPr="00C3124A">
        <w:rPr>
          <w:sz w:val="24"/>
          <w:szCs w:val="24"/>
        </w:rPr>
        <w:lastRenderedPageBreak/>
        <w:t>Приложение №</w:t>
      </w:r>
      <w:r w:rsidR="00455170">
        <w:rPr>
          <w:sz w:val="24"/>
          <w:szCs w:val="24"/>
        </w:rPr>
        <w:t xml:space="preserve"> </w:t>
      </w:r>
      <w:r w:rsidRPr="00C3124A">
        <w:rPr>
          <w:sz w:val="24"/>
          <w:szCs w:val="24"/>
        </w:rPr>
        <w:t xml:space="preserve">1 к Договору подряда </w:t>
      </w:r>
    </w:p>
    <w:p w:rsidR="00D45FA6" w:rsidRPr="00C3124A" w:rsidRDefault="00D45FA6" w:rsidP="00C3124A">
      <w:pPr>
        <w:tabs>
          <w:tab w:val="num" w:pos="0"/>
        </w:tabs>
        <w:spacing w:line="240" w:lineRule="auto"/>
        <w:ind w:left="4248" w:firstLine="709"/>
        <w:jc w:val="right"/>
        <w:rPr>
          <w:sz w:val="24"/>
          <w:szCs w:val="24"/>
        </w:rPr>
      </w:pPr>
      <w:r w:rsidRPr="00C3124A">
        <w:rPr>
          <w:sz w:val="24"/>
          <w:szCs w:val="24"/>
        </w:rPr>
        <w:t>№</w:t>
      </w:r>
      <w:r w:rsidR="00E50946" w:rsidRPr="00C3124A">
        <w:rPr>
          <w:sz w:val="24"/>
          <w:szCs w:val="24"/>
        </w:rPr>
        <w:t>_______</w:t>
      </w:r>
      <w:r w:rsidRPr="00C3124A">
        <w:rPr>
          <w:sz w:val="24"/>
          <w:szCs w:val="24"/>
        </w:rPr>
        <w:t xml:space="preserve">  от </w:t>
      </w:r>
      <w:r w:rsidR="00832686" w:rsidRPr="00C3124A">
        <w:rPr>
          <w:sz w:val="24"/>
          <w:szCs w:val="24"/>
        </w:rPr>
        <w:t xml:space="preserve"> </w:t>
      </w:r>
      <w:r w:rsidR="00E50946" w:rsidRPr="00C3124A">
        <w:rPr>
          <w:sz w:val="24"/>
          <w:szCs w:val="24"/>
        </w:rPr>
        <w:t>________</w:t>
      </w:r>
      <w:r w:rsidR="00832686" w:rsidRPr="00C3124A">
        <w:rPr>
          <w:sz w:val="24"/>
          <w:szCs w:val="24"/>
        </w:rPr>
        <w:t xml:space="preserve"> </w:t>
      </w:r>
      <w:r w:rsidRPr="00C3124A">
        <w:rPr>
          <w:sz w:val="24"/>
          <w:szCs w:val="24"/>
        </w:rPr>
        <w:t>20</w:t>
      </w:r>
      <w:r w:rsidR="0071514D" w:rsidRPr="00C3124A">
        <w:rPr>
          <w:sz w:val="24"/>
          <w:szCs w:val="24"/>
        </w:rPr>
        <w:t xml:space="preserve">20 </w:t>
      </w:r>
      <w:r w:rsidRPr="00C3124A">
        <w:rPr>
          <w:sz w:val="24"/>
          <w:szCs w:val="24"/>
        </w:rPr>
        <w:t>г.</w:t>
      </w:r>
    </w:p>
    <w:p w:rsidR="00D45FA6" w:rsidRPr="00C3124A" w:rsidRDefault="00D45FA6" w:rsidP="00C3124A">
      <w:pPr>
        <w:spacing w:line="240" w:lineRule="auto"/>
        <w:ind w:firstLine="0"/>
        <w:rPr>
          <w:sz w:val="24"/>
          <w:szCs w:val="24"/>
        </w:rPr>
      </w:pPr>
    </w:p>
    <w:p w:rsidR="00D45FA6" w:rsidRPr="00C3124A" w:rsidRDefault="00D45FA6" w:rsidP="00C3124A">
      <w:pPr>
        <w:spacing w:line="240" w:lineRule="auto"/>
        <w:ind w:firstLine="0"/>
        <w:rPr>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1"/>
        <w:gridCol w:w="4902"/>
      </w:tblGrid>
      <w:tr w:rsidR="00D45FA6" w:rsidRPr="00C3124A" w:rsidTr="00D45FA6">
        <w:tc>
          <w:tcPr>
            <w:tcW w:w="5134" w:type="dxa"/>
          </w:tcPr>
          <w:p w:rsidR="00D45FA6" w:rsidRPr="00C3124A" w:rsidRDefault="00D45FA6" w:rsidP="00C3124A">
            <w:pPr>
              <w:spacing w:line="240" w:lineRule="auto"/>
              <w:rPr>
                <w:sz w:val="24"/>
                <w:szCs w:val="24"/>
              </w:rPr>
            </w:pPr>
            <w:r w:rsidRPr="00C3124A">
              <w:rPr>
                <w:sz w:val="24"/>
                <w:szCs w:val="24"/>
              </w:rPr>
              <w:t>УТВЕРЖДАЮ</w:t>
            </w:r>
          </w:p>
          <w:p w:rsidR="00D45FA6" w:rsidRPr="00C3124A" w:rsidRDefault="00D45FA6" w:rsidP="00C3124A">
            <w:pPr>
              <w:spacing w:line="240" w:lineRule="auto"/>
              <w:rPr>
                <w:sz w:val="24"/>
                <w:szCs w:val="24"/>
              </w:rPr>
            </w:pPr>
            <w:r w:rsidRPr="00C3124A">
              <w:rPr>
                <w:sz w:val="24"/>
                <w:szCs w:val="24"/>
              </w:rPr>
              <w:t xml:space="preserve">Генеральный директор </w:t>
            </w:r>
          </w:p>
          <w:p w:rsidR="00D45FA6" w:rsidRPr="00C3124A" w:rsidRDefault="00D45FA6" w:rsidP="00C3124A">
            <w:pPr>
              <w:spacing w:line="240" w:lineRule="auto"/>
              <w:rPr>
                <w:sz w:val="24"/>
                <w:szCs w:val="24"/>
              </w:rPr>
            </w:pPr>
            <w:r w:rsidRPr="00C3124A">
              <w:rPr>
                <w:sz w:val="24"/>
                <w:szCs w:val="24"/>
              </w:rPr>
              <w:t>АО «НИИМЭ»</w:t>
            </w:r>
          </w:p>
          <w:p w:rsidR="00D45FA6" w:rsidRPr="00C3124A" w:rsidRDefault="00D45FA6" w:rsidP="00C3124A">
            <w:pPr>
              <w:spacing w:line="240" w:lineRule="auto"/>
              <w:rPr>
                <w:sz w:val="24"/>
                <w:szCs w:val="24"/>
              </w:rPr>
            </w:pPr>
          </w:p>
          <w:p w:rsidR="00D45FA6" w:rsidRPr="00C3124A" w:rsidRDefault="00D45FA6" w:rsidP="00C3124A">
            <w:pPr>
              <w:spacing w:line="240" w:lineRule="auto"/>
              <w:rPr>
                <w:sz w:val="24"/>
                <w:szCs w:val="24"/>
              </w:rPr>
            </w:pPr>
          </w:p>
          <w:p w:rsidR="00D45FA6" w:rsidRPr="00C3124A" w:rsidRDefault="00D45FA6" w:rsidP="00C3124A">
            <w:pPr>
              <w:spacing w:line="240" w:lineRule="auto"/>
              <w:rPr>
                <w:sz w:val="24"/>
                <w:szCs w:val="24"/>
              </w:rPr>
            </w:pPr>
            <w:r w:rsidRPr="00C3124A">
              <w:rPr>
                <w:sz w:val="24"/>
                <w:szCs w:val="24"/>
              </w:rPr>
              <w:t>_____________________Г.Я. Красников</w:t>
            </w:r>
          </w:p>
          <w:p w:rsidR="00D45FA6" w:rsidRPr="00C3124A" w:rsidRDefault="00D45FA6" w:rsidP="00C3124A">
            <w:pPr>
              <w:spacing w:line="240" w:lineRule="auto"/>
              <w:rPr>
                <w:sz w:val="24"/>
                <w:szCs w:val="24"/>
              </w:rPr>
            </w:pPr>
          </w:p>
        </w:tc>
        <w:tc>
          <w:tcPr>
            <w:tcW w:w="5134" w:type="dxa"/>
          </w:tcPr>
          <w:p w:rsidR="00D45FA6" w:rsidRPr="00C3124A" w:rsidRDefault="00D45FA6" w:rsidP="00C3124A">
            <w:pPr>
              <w:spacing w:line="240" w:lineRule="auto"/>
              <w:rPr>
                <w:sz w:val="24"/>
                <w:szCs w:val="24"/>
              </w:rPr>
            </w:pPr>
            <w:r w:rsidRPr="00C3124A">
              <w:rPr>
                <w:sz w:val="24"/>
                <w:szCs w:val="24"/>
              </w:rPr>
              <w:t>СОГЛАСОВАНО</w:t>
            </w:r>
          </w:p>
          <w:p w:rsidR="00D45FA6" w:rsidRPr="00C3124A" w:rsidRDefault="00832686" w:rsidP="00C3124A">
            <w:pPr>
              <w:spacing w:line="240" w:lineRule="auto"/>
              <w:rPr>
                <w:rFonts w:eastAsia="Times New Roman"/>
                <w:sz w:val="24"/>
                <w:szCs w:val="24"/>
              </w:rPr>
            </w:pPr>
            <w:r w:rsidRPr="00C3124A">
              <w:rPr>
                <w:rFonts w:eastAsia="Times New Roman"/>
                <w:sz w:val="24"/>
                <w:szCs w:val="24"/>
              </w:rPr>
              <w:t>Генеральный директор</w:t>
            </w:r>
          </w:p>
          <w:p w:rsidR="00D45FA6" w:rsidRPr="00C3124A" w:rsidRDefault="00E50946" w:rsidP="00C3124A">
            <w:pPr>
              <w:spacing w:line="240" w:lineRule="auto"/>
              <w:rPr>
                <w:sz w:val="24"/>
                <w:szCs w:val="24"/>
              </w:rPr>
            </w:pPr>
            <w:r w:rsidRPr="00C3124A">
              <w:rPr>
                <w:sz w:val="24"/>
                <w:szCs w:val="24"/>
              </w:rPr>
              <w:t xml:space="preserve">_____ </w:t>
            </w:r>
            <w:r w:rsidR="00832686" w:rsidRPr="00C3124A">
              <w:rPr>
                <w:sz w:val="24"/>
                <w:szCs w:val="24"/>
              </w:rPr>
              <w:t>«</w:t>
            </w:r>
            <w:r w:rsidRPr="00C3124A">
              <w:rPr>
                <w:sz w:val="24"/>
                <w:szCs w:val="24"/>
              </w:rPr>
              <w:t>____</w:t>
            </w:r>
            <w:r w:rsidR="00832686" w:rsidRPr="00C3124A">
              <w:rPr>
                <w:sz w:val="24"/>
                <w:szCs w:val="24"/>
              </w:rPr>
              <w:t>»</w:t>
            </w:r>
          </w:p>
          <w:p w:rsidR="00D45FA6" w:rsidRPr="00C3124A" w:rsidRDefault="00D45FA6" w:rsidP="00C3124A">
            <w:pPr>
              <w:spacing w:line="240" w:lineRule="auto"/>
              <w:rPr>
                <w:sz w:val="24"/>
                <w:szCs w:val="24"/>
              </w:rPr>
            </w:pPr>
          </w:p>
          <w:p w:rsidR="00D45FA6" w:rsidRPr="00C3124A" w:rsidRDefault="00D45FA6" w:rsidP="00C3124A">
            <w:pPr>
              <w:spacing w:line="240" w:lineRule="auto"/>
              <w:rPr>
                <w:sz w:val="24"/>
                <w:szCs w:val="24"/>
              </w:rPr>
            </w:pPr>
          </w:p>
          <w:p w:rsidR="00D45FA6" w:rsidRPr="00C3124A" w:rsidRDefault="00D45FA6" w:rsidP="00C3124A">
            <w:pPr>
              <w:spacing w:line="240" w:lineRule="auto"/>
              <w:rPr>
                <w:sz w:val="24"/>
                <w:szCs w:val="24"/>
              </w:rPr>
            </w:pPr>
            <w:r w:rsidRPr="00C3124A">
              <w:rPr>
                <w:sz w:val="24"/>
                <w:szCs w:val="24"/>
              </w:rPr>
              <w:t>____________________</w:t>
            </w:r>
            <w:r w:rsidRPr="00C3124A">
              <w:rPr>
                <w:rFonts w:eastAsia="Times New Roman"/>
                <w:kern w:val="2"/>
                <w:sz w:val="24"/>
                <w:szCs w:val="24"/>
                <w:lang w:eastAsia="ar-SA"/>
              </w:rPr>
              <w:t xml:space="preserve"> </w:t>
            </w:r>
            <w:r w:rsidR="00CA2F4D" w:rsidRPr="00C3124A">
              <w:rPr>
                <w:rFonts w:eastAsia="Times New Roman"/>
                <w:kern w:val="2"/>
                <w:sz w:val="24"/>
                <w:szCs w:val="24"/>
                <w:lang w:eastAsia="ar-SA"/>
              </w:rPr>
              <w:t>/</w:t>
            </w:r>
            <w:r w:rsidR="00E50946" w:rsidRPr="00C3124A">
              <w:rPr>
                <w:rFonts w:eastAsia="Times New Roman"/>
                <w:kern w:val="2"/>
                <w:sz w:val="24"/>
                <w:szCs w:val="24"/>
                <w:lang w:eastAsia="ar-SA"/>
              </w:rPr>
              <w:t>________</w:t>
            </w:r>
            <w:r w:rsidR="00CA2F4D" w:rsidRPr="00C3124A">
              <w:rPr>
                <w:rFonts w:eastAsia="Times New Roman"/>
                <w:kern w:val="2"/>
                <w:sz w:val="24"/>
                <w:szCs w:val="24"/>
                <w:lang w:eastAsia="ar-SA"/>
              </w:rPr>
              <w:t>/</w:t>
            </w:r>
            <w:r w:rsidRPr="00C3124A">
              <w:rPr>
                <w:rFonts w:eastAsia="Times New Roman"/>
                <w:kern w:val="2"/>
                <w:sz w:val="24"/>
                <w:szCs w:val="24"/>
                <w:lang w:eastAsia="ar-SA"/>
              </w:rPr>
              <w:t xml:space="preserve">  </w:t>
            </w:r>
          </w:p>
        </w:tc>
      </w:tr>
    </w:tbl>
    <w:p w:rsidR="00D376D3" w:rsidRPr="00C3124A" w:rsidRDefault="00D376D3" w:rsidP="00C3124A">
      <w:pPr>
        <w:spacing w:line="240" w:lineRule="auto"/>
        <w:ind w:firstLine="0"/>
        <w:rPr>
          <w:sz w:val="24"/>
          <w:szCs w:val="24"/>
        </w:rPr>
      </w:pPr>
    </w:p>
    <w:p w:rsidR="00D45FA6" w:rsidRPr="00C3124A" w:rsidRDefault="00D45FA6" w:rsidP="00C3124A">
      <w:pPr>
        <w:tabs>
          <w:tab w:val="num" w:pos="0"/>
        </w:tabs>
        <w:spacing w:line="240" w:lineRule="auto"/>
        <w:ind w:left="4248" w:firstLine="709"/>
        <w:jc w:val="right"/>
        <w:rPr>
          <w:sz w:val="24"/>
          <w:szCs w:val="24"/>
        </w:rPr>
      </w:pPr>
    </w:p>
    <w:p w:rsidR="00D45FA6" w:rsidRPr="00C3124A" w:rsidRDefault="00D45FA6" w:rsidP="00C3124A">
      <w:pPr>
        <w:tabs>
          <w:tab w:val="num" w:pos="0"/>
        </w:tabs>
        <w:spacing w:line="240" w:lineRule="auto"/>
        <w:ind w:left="4248" w:firstLine="709"/>
        <w:jc w:val="right"/>
        <w:rPr>
          <w:sz w:val="24"/>
          <w:szCs w:val="24"/>
        </w:rPr>
      </w:pPr>
    </w:p>
    <w:p w:rsidR="00DF2D34" w:rsidRDefault="00DF2D34" w:rsidP="00C3124A">
      <w:pPr>
        <w:pStyle w:val="a9"/>
        <w:ind w:firstLine="709"/>
        <w:rPr>
          <w:b/>
          <w:sz w:val="24"/>
          <w:szCs w:val="24"/>
        </w:rPr>
      </w:pPr>
      <w:r w:rsidRPr="00C3124A">
        <w:rPr>
          <w:b/>
          <w:sz w:val="24"/>
          <w:szCs w:val="24"/>
        </w:rPr>
        <w:t>ТЕХНИЧЕСКОЕ ЗАДАНИЕ</w:t>
      </w:r>
    </w:p>
    <w:p w:rsidR="00C3124A" w:rsidRPr="00C3124A" w:rsidRDefault="00C3124A" w:rsidP="00C3124A">
      <w:pPr>
        <w:pStyle w:val="a9"/>
        <w:ind w:firstLine="709"/>
        <w:rPr>
          <w:b/>
          <w:sz w:val="24"/>
          <w:szCs w:val="24"/>
        </w:rPr>
      </w:pPr>
    </w:p>
    <w:p w:rsidR="003E5875" w:rsidRPr="00C3124A" w:rsidRDefault="003E5875" w:rsidP="00C3124A">
      <w:pPr>
        <w:pStyle w:val="a9"/>
        <w:ind w:firstLine="709"/>
        <w:rPr>
          <w:sz w:val="24"/>
          <w:szCs w:val="24"/>
        </w:rPr>
      </w:pPr>
      <w:r w:rsidRPr="00C3124A">
        <w:rPr>
          <w:sz w:val="24"/>
          <w:szCs w:val="24"/>
        </w:rPr>
        <w:t xml:space="preserve">на </w:t>
      </w:r>
      <w:r w:rsidR="00E50946" w:rsidRPr="00C3124A">
        <w:rPr>
          <w:sz w:val="24"/>
          <w:szCs w:val="24"/>
          <w:highlight w:val="yellow"/>
        </w:rPr>
        <w:t>_________________</w:t>
      </w:r>
    </w:p>
    <w:p w:rsidR="003E5875" w:rsidRDefault="003E5875" w:rsidP="00C3124A">
      <w:pPr>
        <w:tabs>
          <w:tab w:val="num" w:pos="0"/>
        </w:tabs>
        <w:spacing w:line="240" w:lineRule="auto"/>
        <w:ind w:firstLine="709"/>
        <w:jc w:val="center"/>
        <w:rPr>
          <w:sz w:val="24"/>
          <w:szCs w:val="24"/>
        </w:rPr>
      </w:pPr>
      <w:r w:rsidRPr="00C3124A">
        <w:rPr>
          <w:sz w:val="24"/>
          <w:szCs w:val="24"/>
        </w:rPr>
        <w:t>на предприят</w:t>
      </w:r>
      <w:proofErr w:type="gramStart"/>
      <w:r w:rsidRPr="00C3124A">
        <w:rPr>
          <w:sz w:val="24"/>
          <w:szCs w:val="24"/>
        </w:rPr>
        <w:t xml:space="preserve">ии </w:t>
      </w:r>
      <w:r w:rsidR="00CC60BB">
        <w:rPr>
          <w:sz w:val="24"/>
          <w:szCs w:val="24"/>
        </w:rPr>
        <w:t xml:space="preserve"> </w:t>
      </w:r>
      <w:r w:rsidRPr="00C3124A">
        <w:rPr>
          <w:sz w:val="24"/>
          <w:szCs w:val="24"/>
        </w:rPr>
        <w:t>АО</w:t>
      </w:r>
      <w:proofErr w:type="gramEnd"/>
      <w:r w:rsidRPr="00C3124A">
        <w:rPr>
          <w:sz w:val="24"/>
          <w:szCs w:val="24"/>
        </w:rPr>
        <w:t xml:space="preserve"> «НИИМЭ»</w:t>
      </w:r>
    </w:p>
    <w:p w:rsidR="00C3124A" w:rsidRPr="00C3124A" w:rsidRDefault="00C3124A" w:rsidP="00C3124A">
      <w:pPr>
        <w:tabs>
          <w:tab w:val="num" w:pos="0"/>
        </w:tabs>
        <w:spacing w:line="240" w:lineRule="auto"/>
        <w:ind w:firstLine="709"/>
        <w:jc w:val="center"/>
        <w:rPr>
          <w:sz w:val="24"/>
          <w:szCs w:val="24"/>
        </w:rPr>
      </w:pPr>
    </w:p>
    <w:tbl>
      <w:tblPr>
        <w:tblW w:w="98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006"/>
        <w:gridCol w:w="5050"/>
        <w:gridCol w:w="223"/>
      </w:tblGrid>
      <w:tr w:rsidR="003E5875" w:rsidRPr="00C3124A" w:rsidTr="003E5875">
        <w:tc>
          <w:tcPr>
            <w:tcW w:w="540" w:type="dxa"/>
            <w:shd w:val="clear" w:color="auto" w:fill="auto"/>
            <w:vAlign w:val="center"/>
          </w:tcPr>
          <w:p w:rsidR="003E5875" w:rsidRPr="00C3124A" w:rsidRDefault="003E5875" w:rsidP="00C3124A">
            <w:pPr>
              <w:tabs>
                <w:tab w:val="num" w:pos="0"/>
              </w:tabs>
              <w:spacing w:line="240" w:lineRule="auto"/>
              <w:ind w:firstLine="0"/>
              <w:rPr>
                <w:b/>
                <w:sz w:val="24"/>
                <w:szCs w:val="24"/>
              </w:rPr>
            </w:pPr>
            <w:r w:rsidRPr="00C3124A">
              <w:rPr>
                <w:b/>
                <w:sz w:val="24"/>
                <w:szCs w:val="24"/>
              </w:rPr>
              <w:t xml:space="preserve">N </w:t>
            </w:r>
            <w:proofErr w:type="gramStart"/>
            <w:r w:rsidRPr="00C3124A">
              <w:rPr>
                <w:b/>
                <w:sz w:val="24"/>
                <w:szCs w:val="24"/>
              </w:rPr>
              <w:t>п</w:t>
            </w:r>
            <w:proofErr w:type="gramEnd"/>
            <w:r w:rsidRPr="00C3124A">
              <w:rPr>
                <w:b/>
                <w:sz w:val="24"/>
                <w:szCs w:val="24"/>
              </w:rPr>
              <w:t>/п</w:t>
            </w:r>
          </w:p>
        </w:tc>
        <w:tc>
          <w:tcPr>
            <w:tcW w:w="4012" w:type="dxa"/>
            <w:shd w:val="clear" w:color="auto" w:fill="auto"/>
            <w:vAlign w:val="center"/>
          </w:tcPr>
          <w:p w:rsidR="003E5875" w:rsidRPr="00C3124A" w:rsidRDefault="003E5875" w:rsidP="00C3124A">
            <w:pPr>
              <w:tabs>
                <w:tab w:val="num" w:pos="0"/>
              </w:tabs>
              <w:spacing w:line="240" w:lineRule="auto"/>
              <w:jc w:val="center"/>
              <w:rPr>
                <w:b/>
                <w:sz w:val="24"/>
                <w:szCs w:val="24"/>
              </w:rPr>
            </w:pPr>
            <w:r w:rsidRPr="00C3124A">
              <w:rPr>
                <w:b/>
                <w:sz w:val="24"/>
                <w:szCs w:val="24"/>
              </w:rPr>
              <w:t>Перечень основных требований</w:t>
            </w:r>
          </w:p>
        </w:tc>
        <w:tc>
          <w:tcPr>
            <w:tcW w:w="5287" w:type="dxa"/>
            <w:gridSpan w:val="2"/>
            <w:shd w:val="clear" w:color="auto" w:fill="auto"/>
            <w:vAlign w:val="center"/>
          </w:tcPr>
          <w:p w:rsidR="003E5875" w:rsidRPr="00C3124A" w:rsidRDefault="003E5875" w:rsidP="00C3124A">
            <w:pPr>
              <w:tabs>
                <w:tab w:val="num" w:pos="0"/>
              </w:tabs>
              <w:spacing w:line="240" w:lineRule="auto"/>
              <w:jc w:val="center"/>
              <w:rPr>
                <w:b/>
                <w:sz w:val="24"/>
                <w:szCs w:val="24"/>
              </w:rPr>
            </w:pPr>
            <w:r w:rsidRPr="00C3124A">
              <w:rPr>
                <w:b/>
                <w:sz w:val="24"/>
                <w:szCs w:val="24"/>
              </w:rPr>
              <w:t>Содержание требований</w:t>
            </w:r>
          </w:p>
        </w:tc>
      </w:tr>
      <w:tr w:rsidR="003E5875" w:rsidRPr="00C3124A" w:rsidTr="003E5875">
        <w:tc>
          <w:tcPr>
            <w:tcW w:w="9839" w:type="dxa"/>
            <w:gridSpan w:val="4"/>
            <w:shd w:val="clear" w:color="auto" w:fill="auto"/>
            <w:vAlign w:val="center"/>
          </w:tcPr>
          <w:p w:rsidR="003E5875" w:rsidRPr="00C3124A" w:rsidRDefault="003E5875" w:rsidP="00C3124A">
            <w:pPr>
              <w:numPr>
                <w:ilvl w:val="0"/>
                <w:numId w:val="43"/>
              </w:numPr>
              <w:spacing w:line="240" w:lineRule="auto"/>
              <w:jc w:val="center"/>
              <w:rPr>
                <w:b/>
                <w:sz w:val="24"/>
                <w:szCs w:val="24"/>
              </w:rPr>
            </w:pPr>
            <w:r w:rsidRPr="00C3124A">
              <w:rPr>
                <w:b/>
                <w:sz w:val="24"/>
                <w:szCs w:val="24"/>
              </w:rPr>
              <w:t>Общие требования</w:t>
            </w:r>
          </w:p>
        </w:tc>
      </w:tr>
      <w:tr w:rsidR="003E5875" w:rsidRPr="00C3124A" w:rsidTr="003E5875">
        <w:tc>
          <w:tcPr>
            <w:tcW w:w="540" w:type="dxa"/>
            <w:shd w:val="clear" w:color="auto" w:fill="auto"/>
            <w:vAlign w:val="center"/>
          </w:tcPr>
          <w:p w:rsidR="003E5875" w:rsidRPr="00C3124A" w:rsidRDefault="003E5875" w:rsidP="00C3124A">
            <w:pPr>
              <w:tabs>
                <w:tab w:val="num" w:pos="0"/>
              </w:tabs>
              <w:spacing w:line="240" w:lineRule="auto"/>
              <w:ind w:firstLine="0"/>
              <w:rPr>
                <w:sz w:val="24"/>
                <w:szCs w:val="24"/>
              </w:rPr>
            </w:pPr>
            <w:r w:rsidRPr="00C3124A">
              <w:rPr>
                <w:sz w:val="24"/>
                <w:szCs w:val="24"/>
              </w:rPr>
              <w:t>1.1</w:t>
            </w:r>
          </w:p>
        </w:tc>
        <w:tc>
          <w:tcPr>
            <w:tcW w:w="4012" w:type="dxa"/>
            <w:shd w:val="clear" w:color="auto" w:fill="auto"/>
            <w:vAlign w:val="center"/>
          </w:tcPr>
          <w:p w:rsidR="003E5875" w:rsidRPr="00C3124A" w:rsidRDefault="003E5875" w:rsidP="00C3124A">
            <w:pPr>
              <w:tabs>
                <w:tab w:val="num" w:pos="0"/>
              </w:tabs>
              <w:spacing w:line="240" w:lineRule="auto"/>
              <w:ind w:firstLine="0"/>
              <w:rPr>
                <w:sz w:val="24"/>
                <w:szCs w:val="24"/>
              </w:rPr>
            </w:pPr>
            <w:r w:rsidRPr="00C3124A">
              <w:rPr>
                <w:sz w:val="24"/>
                <w:szCs w:val="24"/>
              </w:rPr>
              <w:t>Основание для проведения работы</w:t>
            </w:r>
          </w:p>
        </w:tc>
        <w:tc>
          <w:tcPr>
            <w:tcW w:w="5287" w:type="dxa"/>
            <w:gridSpan w:val="2"/>
            <w:shd w:val="clear" w:color="auto" w:fill="auto"/>
            <w:vAlign w:val="center"/>
          </w:tcPr>
          <w:p w:rsidR="003E5875" w:rsidRPr="00C3124A" w:rsidRDefault="003E5875" w:rsidP="00C3124A">
            <w:pPr>
              <w:tabs>
                <w:tab w:val="num" w:pos="0"/>
              </w:tabs>
              <w:spacing w:line="240" w:lineRule="auto"/>
              <w:ind w:firstLine="0"/>
              <w:rPr>
                <w:sz w:val="24"/>
                <w:szCs w:val="24"/>
              </w:rPr>
            </w:pPr>
            <w:r w:rsidRPr="00C3124A">
              <w:rPr>
                <w:sz w:val="24"/>
                <w:szCs w:val="24"/>
              </w:rPr>
              <w:t>Настоящее техническое задание</w:t>
            </w:r>
          </w:p>
        </w:tc>
      </w:tr>
      <w:tr w:rsidR="003E5875" w:rsidRPr="00C3124A" w:rsidTr="003E5875">
        <w:trPr>
          <w:trHeight w:val="433"/>
        </w:trPr>
        <w:tc>
          <w:tcPr>
            <w:tcW w:w="540" w:type="dxa"/>
            <w:shd w:val="clear" w:color="auto" w:fill="auto"/>
            <w:vAlign w:val="center"/>
          </w:tcPr>
          <w:p w:rsidR="003E5875" w:rsidRPr="00C3124A" w:rsidRDefault="003E5875" w:rsidP="00C3124A">
            <w:pPr>
              <w:tabs>
                <w:tab w:val="num" w:pos="0"/>
              </w:tabs>
              <w:spacing w:line="240" w:lineRule="auto"/>
              <w:ind w:firstLine="0"/>
              <w:rPr>
                <w:sz w:val="24"/>
                <w:szCs w:val="24"/>
              </w:rPr>
            </w:pPr>
            <w:r w:rsidRPr="00C3124A">
              <w:rPr>
                <w:sz w:val="24"/>
                <w:szCs w:val="24"/>
              </w:rPr>
              <w:t>1.2</w:t>
            </w:r>
          </w:p>
        </w:tc>
        <w:tc>
          <w:tcPr>
            <w:tcW w:w="4012" w:type="dxa"/>
            <w:shd w:val="clear" w:color="auto" w:fill="auto"/>
            <w:vAlign w:val="center"/>
          </w:tcPr>
          <w:p w:rsidR="003E5875" w:rsidRPr="00C3124A" w:rsidRDefault="003E5875" w:rsidP="00C3124A">
            <w:pPr>
              <w:tabs>
                <w:tab w:val="num" w:pos="0"/>
              </w:tabs>
              <w:spacing w:line="240" w:lineRule="auto"/>
              <w:ind w:firstLine="0"/>
              <w:rPr>
                <w:sz w:val="24"/>
                <w:szCs w:val="24"/>
              </w:rPr>
            </w:pPr>
            <w:r w:rsidRPr="00C3124A">
              <w:rPr>
                <w:sz w:val="24"/>
                <w:szCs w:val="24"/>
              </w:rPr>
              <w:t>Назначение работ</w:t>
            </w:r>
          </w:p>
        </w:tc>
        <w:tc>
          <w:tcPr>
            <w:tcW w:w="5287" w:type="dxa"/>
            <w:gridSpan w:val="2"/>
            <w:shd w:val="clear" w:color="auto" w:fill="auto"/>
            <w:vAlign w:val="center"/>
          </w:tcPr>
          <w:p w:rsidR="003E5875" w:rsidRPr="00C3124A" w:rsidRDefault="003E5875" w:rsidP="00C3124A">
            <w:pPr>
              <w:tabs>
                <w:tab w:val="num" w:pos="0"/>
              </w:tabs>
              <w:spacing w:line="240" w:lineRule="auto"/>
              <w:ind w:firstLine="0"/>
              <w:rPr>
                <w:sz w:val="24"/>
                <w:szCs w:val="24"/>
              </w:rPr>
            </w:pPr>
            <w:r w:rsidRPr="00C3124A">
              <w:rPr>
                <w:sz w:val="24"/>
                <w:szCs w:val="24"/>
              </w:rPr>
              <w:t>Ремонтные работы</w:t>
            </w:r>
          </w:p>
        </w:tc>
      </w:tr>
      <w:tr w:rsidR="003E5875" w:rsidRPr="00C3124A" w:rsidTr="003E5875">
        <w:tc>
          <w:tcPr>
            <w:tcW w:w="540" w:type="dxa"/>
            <w:shd w:val="clear" w:color="auto" w:fill="auto"/>
            <w:vAlign w:val="center"/>
          </w:tcPr>
          <w:p w:rsidR="003E5875" w:rsidRPr="00C3124A" w:rsidRDefault="003E5875" w:rsidP="00C3124A">
            <w:pPr>
              <w:tabs>
                <w:tab w:val="num" w:pos="0"/>
              </w:tabs>
              <w:spacing w:line="240" w:lineRule="auto"/>
              <w:ind w:firstLine="0"/>
              <w:rPr>
                <w:sz w:val="24"/>
                <w:szCs w:val="24"/>
              </w:rPr>
            </w:pPr>
            <w:r w:rsidRPr="00C3124A">
              <w:rPr>
                <w:sz w:val="24"/>
                <w:szCs w:val="24"/>
              </w:rPr>
              <w:t>1.3</w:t>
            </w:r>
          </w:p>
        </w:tc>
        <w:tc>
          <w:tcPr>
            <w:tcW w:w="4012" w:type="dxa"/>
            <w:shd w:val="clear" w:color="auto" w:fill="auto"/>
            <w:vAlign w:val="center"/>
          </w:tcPr>
          <w:p w:rsidR="003E5875" w:rsidRPr="00C3124A" w:rsidRDefault="003E5875" w:rsidP="00C3124A">
            <w:pPr>
              <w:tabs>
                <w:tab w:val="num" w:pos="0"/>
              </w:tabs>
              <w:spacing w:line="240" w:lineRule="auto"/>
              <w:ind w:firstLine="0"/>
              <w:rPr>
                <w:sz w:val="24"/>
                <w:szCs w:val="24"/>
              </w:rPr>
            </w:pPr>
            <w:r w:rsidRPr="00C3124A">
              <w:rPr>
                <w:sz w:val="24"/>
                <w:szCs w:val="24"/>
              </w:rPr>
              <w:t>Наименование системы/оборудования</w:t>
            </w:r>
          </w:p>
        </w:tc>
        <w:tc>
          <w:tcPr>
            <w:tcW w:w="5287" w:type="dxa"/>
            <w:gridSpan w:val="2"/>
            <w:shd w:val="clear" w:color="auto" w:fill="auto"/>
            <w:vAlign w:val="center"/>
          </w:tcPr>
          <w:p w:rsidR="003E5875" w:rsidRPr="00C3124A" w:rsidRDefault="003E5875" w:rsidP="00C3124A">
            <w:pPr>
              <w:spacing w:line="240" w:lineRule="auto"/>
              <w:ind w:firstLine="0"/>
              <w:rPr>
                <w:sz w:val="24"/>
                <w:szCs w:val="24"/>
              </w:rPr>
            </w:pPr>
          </w:p>
        </w:tc>
      </w:tr>
      <w:tr w:rsidR="003E5875" w:rsidRPr="00C3124A" w:rsidTr="003E5875">
        <w:trPr>
          <w:trHeight w:val="416"/>
        </w:trPr>
        <w:tc>
          <w:tcPr>
            <w:tcW w:w="540" w:type="dxa"/>
            <w:shd w:val="clear" w:color="auto" w:fill="auto"/>
            <w:vAlign w:val="center"/>
          </w:tcPr>
          <w:p w:rsidR="003E5875" w:rsidRPr="00C3124A" w:rsidRDefault="003E5875" w:rsidP="00C3124A">
            <w:pPr>
              <w:tabs>
                <w:tab w:val="num" w:pos="0"/>
              </w:tabs>
              <w:spacing w:line="240" w:lineRule="auto"/>
              <w:ind w:firstLine="0"/>
              <w:rPr>
                <w:sz w:val="24"/>
                <w:szCs w:val="24"/>
              </w:rPr>
            </w:pPr>
            <w:r w:rsidRPr="00C3124A">
              <w:rPr>
                <w:sz w:val="24"/>
                <w:szCs w:val="24"/>
              </w:rPr>
              <w:t>1.4</w:t>
            </w:r>
          </w:p>
        </w:tc>
        <w:tc>
          <w:tcPr>
            <w:tcW w:w="4012" w:type="dxa"/>
            <w:shd w:val="clear" w:color="auto" w:fill="auto"/>
            <w:vAlign w:val="center"/>
          </w:tcPr>
          <w:p w:rsidR="003E5875" w:rsidRPr="00C3124A" w:rsidRDefault="003E5875" w:rsidP="00C3124A">
            <w:pPr>
              <w:tabs>
                <w:tab w:val="num" w:pos="0"/>
              </w:tabs>
              <w:spacing w:line="240" w:lineRule="auto"/>
              <w:ind w:firstLine="0"/>
              <w:rPr>
                <w:sz w:val="24"/>
                <w:szCs w:val="24"/>
              </w:rPr>
            </w:pPr>
            <w:r w:rsidRPr="00C3124A">
              <w:rPr>
                <w:sz w:val="24"/>
                <w:szCs w:val="24"/>
              </w:rPr>
              <w:t>Расположение объектов</w:t>
            </w:r>
          </w:p>
        </w:tc>
        <w:tc>
          <w:tcPr>
            <w:tcW w:w="5287" w:type="dxa"/>
            <w:gridSpan w:val="2"/>
            <w:shd w:val="clear" w:color="auto" w:fill="auto"/>
            <w:vAlign w:val="center"/>
          </w:tcPr>
          <w:p w:rsidR="003E5875" w:rsidRPr="00C3124A" w:rsidRDefault="003E5875" w:rsidP="00C3124A">
            <w:pPr>
              <w:tabs>
                <w:tab w:val="num" w:pos="0"/>
              </w:tabs>
              <w:spacing w:line="240" w:lineRule="auto"/>
              <w:ind w:firstLine="0"/>
              <w:rPr>
                <w:sz w:val="24"/>
                <w:szCs w:val="24"/>
              </w:rPr>
            </w:pPr>
            <w:r w:rsidRPr="00C3124A">
              <w:rPr>
                <w:sz w:val="24"/>
                <w:szCs w:val="24"/>
              </w:rPr>
              <w:t xml:space="preserve">г. Москва, г. Зеленоград, Академика Валиева, д. </w:t>
            </w:r>
            <w:r w:rsidR="00E50946" w:rsidRPr="00C3124A">
              <w:rPr>
                <w:sz w:val="24"/>
                <w:szCs w:val="24"/>
              </w:rPr>
              <w:t>6</w:t>
            </w:r>
            <w:r w:rsidRPr="00C3124A">
              <w:rPr>
                <w:sz w:val="24"/>
                <w:szCs w:val="24"/>
              </w:rPr>
              <w:t>, стр.1</w:t>
            </w:r>
          </w:p>
        </w:tc>
      </w:tr>
      <w:tr w:rsidR="003E5875" w:rsidRPr="00C3124A" w:rsidTr="003E5875">
        <w:trPr>
          <w:trHeight w:val="421"/>
        </w:trPr>
        <w:tc>
          <w:tcPr>
            <w:tcW w:w="540" w:type="dxa"/>
            <w:shd w:val="clear" w:color="auto" w:fill="auto"/>
            <w:vAlign w:val="center"/>
          </w:tcPr>
          <w:p w:rsidR="003E5875" w:rsidRPr="00C3124A" w:rsidRDefault="003E5875" w:rsidP="00C3124A">
            <w:pPr>
              <w:tabs>
                <w:tab w:val="num" w:pos="0"/>
              </w:tabs>
              <w:spacing w:line="240" w:lineRule="auto"/>
              <w:ind w:firstLine="0"/>
              <w:rPr>
                <w:sz w:val="24"/>
                <w:szCs w:val="24"/>
              </w:rPr>
            </w:pPr>
            <w:r w:rsidRPr="00C3124A">
              <w:rPr>
                <w:sz w:val="24"/>
                <w:szCs w:val="24"/>
              </w:rPr>
              <w:t>1.5</w:t>
            </w:r>
          </w:p>
        </w:tc>
        <w:tc>
          <w:tcPr>
            <w:tcW w:w="4012" w:type="dxa"/>
            <w:shd w:val="clear" w:color="auto" w:fill="auto"/>
            <w:vAlign w:val="center"/>
          </w:tcPr>
          <w:p w:rsidR="003E5875" w:rsidRPr="00C3124A" w:rsidRDefault="003E5875" w:rsidP="00C3124A">
            <w:pPr>
              <w:tabs>
                <w:tab w:val="num" w:pos="0"/>
              </w:tabs>
              <w:spacing w:line="240" w:lineRule="auto"/>
              <w:ind w:firstLine="0"/>
              <w:rPr>
                <w:sz w:val="24"/>
                <w:szCs w:val="24"/>
              </w:rPr>
            </w:pPr>
            <w:r w:rsidRPr="00C3124A">
              <w:rPr>
                <w:sz w:val="24"/>
                <w:szCs w:val="24"/>
              </w:rPr>
              <w:t>Заказчик</w:t>
            </w:r>
          </w:p>
        </w:tc>
        <w:tc>
          <w:tcPr>
            <w:tcW w:w="5287" w:type="dxa"/>
            <w:gridSpan w:val="2"/>
            <w:shd w:val="clear" w:color="auto" w:fill="auto"/>
            <w:vAlign w:val="center"/>
          </w:tcPr>
          <w:p w:rsidR="003E5875" w:rsidRPr="00C3124A" w:rsidRDefault="003E5875" w:rsidP="00C3124A">
            <w:pPr>
              <w:tabs>
                <w:tab w:val="num" w:pos="0"/>
              </w:tabs>
              <w:spacing w:line="240" w:lineRule="auto"/>
              <w:ind w:firstLine="0"/>
              <w:rPr>
                <w:sz w:val="24"/>
                <w:szCs w:val="24"/>
              </w:rPr>
            </w:pPr>
            <w:r w:rsidRPr="00C3124A">
              <w:rPr>
                <w:sz w:val="24"/>
                <w:szCs w:val="24"/>
              </w:rPr>
              <w:t>АО «НИИМЭ»</w:t>
            </w:r>
          </w:p>
        </w:tc>
      </w:tr>
      <w:tr w:rsidR="003E5875" w:rsidRPr="00C3124A" w:rsidTr="003E5875">
        <w:trPr>
          <w:trHeight w:val="410"/>
        </w:trPr>
        <w:tc>
          <w:tcPr>
            <w:tcW w:w="540" w:type="dxa"/>
            <w:shd w:val="clear" w:color="auto" w:fill="auto"/>
            <w:vAlign w:val="center"/>
          </w:tcPr>
          <w:p w:rsidR="003E5875" w:rsidRPr="00C3124A" w:rsidRDefault="003E5875" w:rsidP="00C3124A">
            <w:pPr>
              <w:tabs>
                <w:tab w:val="num" w:pos="0"/>
              </w:tabs>
              <w:spacing w:line="240" w:lineRule="auto"/>
              <w:ind w:firstLine="0"/>
              <w:rPr>
                <w:sz w:val="24"/>
                <w:szCs w:val="24"/>
              </w:rPr>
            </w:pPr>
            <w:r w:rsidRPr="00C3124A">
              <w:rPr>
                <w:sz w:val="24"/>
                <w:szCs w:val="24"/>
              </w:rPr>
              <w:t>1.6</w:t>
            </w:r>
          </w:p>
        </w:tc>
        <w:tc>
          <w:tcPr>
            <w:tcW w:w="4012" w:type="dxa"/>
            <w:shd w:val="clear" w:color="auto" w:fill="auto"/>
            <w:vAlign w:val="center"/>
          </w:tcPr>
          <w:p w:rsidR="003E5875" w:rsidRPr="00C3124A" w:rsidRDefault="003E5875" w:rsidP="00C3124A">
            <w:pPr>
              <w:tabs>
                <w:tab w:val="num" w:pos="0"/>
              </w:tabs>
              <w:spacing w:line="240" w:lineRule="auto"/>
              <w:ind w:firstLine="0"/>
              <w:rPr>
                <w:sz w:val="24"/>
                <w:szCs w:val="24"/>
              </w:rPr>
            </w:pPr>
            <w:r w:rsidRPr="00C3124A">
              <w:rPr>
                <w:sz w:val="24"/>
                <w:szCs w:val="24"/>
              </w:rPr>
              <w:t>Количество оборудования</w:t>
            </w:r>
          </w:p>
        </w:tc>
        <w:tc>
          <w:tcPr>
            <w:tcW w:w="5287" w:type="dxa"/>
            <w:gridSpan w:val="2"/>
            <w:shd w:val="clear" w:color="auto" w:fill="auto"/>
            <w:vAlign w:val="center"/>
          </w:tcPr>
          <w:p w:rsidR="003E5875" w:rsidRPr="00C3124A" w:rsidRDefault="003E5875" w:rsidP="00C3124A">
            <w:pPr>
              <w:tabs>
                <w:tab w:val="num" w:pos="0"/>
              </w:tabs>
              <w:spacing w:line="240" w:lineRule="auto"/>
              <w:ind w:firstLine="0"/>
              <w:rPr>
                <w:sz w:val="24"/>
                <w:szCs w:val="24"/>
              </w:rPr>
            </w:pPr>
            <w:r w:rsidRPr="00C3124A">
              <w:rPr>
                <w:sz w:val="24"/>
                <w:szCs w:val="24"/>
              </w:rPr>
              <w:t>В соответствие со спецификацией</w:t>
            </w:r>
          </w:p>
        </w:tc>
      </w:tr>
      <w:tr w:rsidR="003E5875" w:rsidRPr="00C3124A" w:rsidTr="003E5875">
        <w:tc>
          <w:tcPr>
            <w:tcW w:w="540" w:type="dxa"/>
            <w:shd w:val="clear" w:color="auto" w:fill="auto"/>
            <w:vAlign w:val="center"/>
          </w:tcPr>
          <w:p w:rsidR="003E5875" w:rsidRPr="00C3124A" w:rsidRDefault="003E5875" w:rsidP="00C3124A">
            <w:pPr>
              <w:tabs>
                <w:tab w:val="num" w:pos="0"/>
              </w:tabs>
              <w:spacing w:line="240" w:lineRule="auto"/>
              <w:ind w:firstLine="0"/>
              <w:rPr>
                <w:sz w:val="24"/>
                <w:szCs w:val="24"/>
              </w:rPr>
            </w:pPr>
            <w:r w:rsidRPr="00C3124A">
              <w:rPr>
                <w:sz w:val="24"/>
                <w:szCs w:val="24"/>
              </w:rPr>
              <w:t>1.7</w:t>
            </w:r>
          </w:p>
        </w:tc>
        <w:tc>
          <w:tcPr>
            <w:tcW w:w="4012" w:type="dxa"/>
            <w:shd w:val="clear" w:color="auto" w:fill="auto"/>
            <w:vAlign w:val="center"/>
          </w:tcPr>
          <w:p w:rsidR="003E5875" w:rsidRPr="00C3124A" w:rsidRDefault="003E5875" w:rsidP="00C3124A">
            <w:pPr>
              <w:tabs>
                <w:tab w:val="num" w:pos="0"/>
              </w:tabs>
              <w:spacing w:line="240" w:lineRule="auto"/>
              <w:ind w:firstLine="0"/>
              <w:rPr>
                <w:sz w:val="24"/>
                <w:szCs w:val="24"/>
              </w:rPr>
            </w:pPr>
            <w:r w:rsidRPr="00C3124A">
              <w:rPr>
                <w:sz w:val="24"/>
                <w:szCs w:val="24"/>
              </w:rPr>
              <w:t>Сроки начала и окончания работ</w:t>
            </w:r>
          </w:p>
        </w:tc>
        <w:tc>
          <w:tcPr>
            <w:tcW w:w="5287" w:type="dxa"/>
            <w:gridSpan w:val="2"/>
            <w:shd w:val="clear" w:color="auto" w:fill="auto"/>
            <w:vAlign w:val="center"/>
          </w:tcPr>
          <w:p w:rsidR="003E5875" w:rsidRPr="00C3124A" w:rsidRDefault="003E5875" w:rsidP="00C3124A">
            <w:pPr>
              <w:tabs>
                <w:tab w:val="num" w:pos="0"/>
              </w:tabs>
              <w:spacing w:line="240" w:lineRule="auto"/>
              <w:ind w:firstLine="0"/>
              <w:rPr>
                <w:sz w:val="24"/>
                <w:szCs w:val="24"/>
              </w:rPr>
            </w:pPr>
          </w:p>
        </w:tc>
      </w:tr>
      <w:tr w:rsidR="003E5875" w:rsidRPr="00C3124A" w:rsidTr="003E5875">
        <w:tc>
          <w:tcPr>
            <w:tcW w:w="9839" w:type="dxa"/>
            <w:gridSpan w:val="4"/>
            <w:shd w:val="clear" w:color="auto" w:fill="auto"/>
            <w:vAlign w:val="center"/>
          </w:tcPr>
          <w:p w:rsidR="003E5875" w:rsidRPr="00C3124A" w:rsidRDefault="003E5875" w:rsidP="00C3124A">
            <w:pPr>
              <w:numPr>
                <w:ilvl w:val="0"/>
                <w:numId w:val="43"/>
              </w:numPr>
              <w:spacing w:line="240" w:lineRule="auto"/>
              <w:jc w:val="center"/>
              <w:rPr>
                <w:b/>
                <w:sz w:val="24"/>
                <w:szCs w:val="24"/>
              </w:rPr>
            </w:pPr>
            <w:r w:rsidRPr="00C3124A">
              <w:rPr>
                <w:b/>
                <w:sz w:val="24"/>
                <w:szCs w:val="24"/>
              </w:rPr>
              <w:t>Состав работ</w:t>
            </w:r>
          </w:p>
        </w:tc>
      </w:tr>
      <w:tr w:rsidR="003E5875" w:rsidRPr="00C3124A" w:rsidTr="003E5875">
        <w:tc>
          <w:tcPr>
            <w:tcW w:w="540" w:type="dxa"/>
            <w:shd w:val="clear" w:color="auto" w:fill="auto"/>
            <w:vAlign w:val="center"/>
          </w:tcPr>
          <w:p w:rsidR="003E5875" w:rsidRPr="00C3124A" w:rsidRDefault="003E5875" w:rsidP="00C3124A">
            <w:pPr>
              <w:tabs>
                <w:tab w:val="num" w:pos="0"/>
              </w:tabs>
              <w:spacing w:line="240" w:lineRule="auto"/>
              <w:ind w:firstLine="0"/>
              <w:rPr>
                <w:sz w:val="24"/>
                <w:szCs w:val="24"/>
              </w:rPr>
            </w:pPr>
            <w:r w:rsidRPr="00C3124A">
              <w:rPr>
                <w:sz w:val="24"/>
                <w:szCs w:val="24"/>
              </w:rPr>
              <w:t>2.1</w:t>
            </w:r>
          </w:p>
        </w:tc>
        <w:tc>
          <w:tcPr>
            <w:tcW w:w="4012" w:type="dxa"/>
            <w:shd w:val="clear" w:color="auto" w:fill="auto"/>
            <w:vAlign w:val="center"/>
          </w:tcPr>
          <w:p w:rsidR="003E5875" w:rsidRPr="00C3124A" w:rsidRDefault="003E5875" w:rsidP="00C3124A">
            <w:pPr>
              <w:tabs>
                <w:tab w:val="num" w:pos="0"/>
              </w:tabs>
              <w:spacing w:line="240" w:lineRule="auto"/>
              <w:ind w:firstLine="0"/>
              <w:rPr>
                <w:sz w:val="24"/>
                <w:szCs w:val="24"/>
              </w:rPr>
            </w:pPr>
            <w:r w:rsidRPr="00C3124A">
              <w:rPr>
                <w:sz w:val="24"/>
                <w:szCs w:val="24"/>
              </w:rPr>
              <w:t>Приёмка объекта для проведения работ</w:t>
            </w:r>
          </w:p>
        </w:tc>
        <w:tc>
          <w:tcPr>
            <w:tcW w:w="5287" w:type="dxa"/>
            <w:gridSpan w:val="2"/>
            <w:shd w:val="clear" w:color="auto" w:fill="auto"/>
            <w:vAlign w:val="center"/>
          </w:tcPr>
          <w:p w:rsidR="003E5875" w:rsidRPr="00C3124A" w:rsidRDefault="003E5875" w:rsidP="00C3124A">
            <w:pPr>
              <w:spacing w:line="240" w:lineRule="auto"/>
              <w:ind w:firstLine="0"/>
              <w:rPr>
                <w:sz w:val="24"/>
                <w:szCs w:val="24"/>
              </w:rPr>
            </w:pPr>
          </w:p>
        </w:tc>
      </w:tr>
      <w:tr w:rsidR="003E5875" w:rsidRPr="00C3124A" w:rsidTr="003E5875">
        <w:tc>
          <w:tcPr>
            <w:tcW w:w="540" w:type="dxa"/>
            <w:shd w:val="clear" w:color="auto" w:fill="auto"/>
            <w:vAlign w:val="center"/>
          </w:tcPr>
          <w:p w:rsidR="003E5875" w:rsidRPr="00C3124A" w:rsidRDefault="003E5875" w:rsidP="00C3124A">
            <w:pPr>
              <w:tabs>
                <w:tab w:val="num" w:pos="0"/>
              </w:tabs>
              <w:spacing w:line="240" w:lineRule="auto"/>
              <w:ind w:firstLine="0"/>
              <w:rPr>
                <w:sz w:val="24"/>
                <w:szCs w:val="24"/>
              </w:rPr>
            </w:pPr>
            <w:r w:rsidRPr="00C3124A">
              <w:rPr>
                <w:sz w:val="24"/>
                <w:szCs w:val="24"/>
              </w:rPr>
              <w:t>2.2</w:t>
            </w:r>
          </w:p>
        </w:tc>
        <w:tc>
          <w:tcPr>
            <w:tcW w:w="4012" w:type="dxa"/>
            <w:shd w:val="clear" w:color="auto" w:fill="auto"/>
            <w:vAlign w:val="center"/>
          </w:tcPr>
          <w:p w:rsidR="003E5875" w:rsidRPr="00C3124A" w:rsidRDefault="003E5875" w:rsidP="00C3124A">
            <w:pPr>
              <w:tabs>
                <w:tab w:val="num" w:pos="0"/>
              </w:tabs>
              <w:spacing w:line="240" w:lineRule="auto"/>
              <w:ind w:firstLine="0"/>
              <w:rPr>
                <w:sz w:val="24"/>
                <w:szCs w:val="24"/>
              </w:rPr>
            </w:pPr>
            <w:r w:rsidRPr="00C3124A">
              <w:rPr>
                <w:sz w:val="24"/>
                <w:szCs w:val="24"/>
              </w:rPr>
              <w:t>Состав работ</w:t>
            </w:r>
          </w:p>
        </w:tc>
        <w:tc>
          <w:tcPr>
            <w:tcW w:w="5287" w:type="dxa"/>
            <w:gridSpan w:val="2"/>
            <w:shd w:val="clear" w:color="auto" w:fill="auto"/>
            <w:vAlign w:val="center"/>
          </w:tcPr>
          <w:p w:rsidR="003E5875" w:rsidRPr="00C3124A" w:rsidRDefault="003E5875" w:rsidP="00C3124A">
            <w:pPr>
              <w:tabs>
                <w:tab w:val="left" w:pos="459"/>
              </w:tabs>
              <w:spacing w:line="240" w:lineRule="auto"/>
              <w:ind w:left="57" w:firstLine="0"/>
              <w:rPr>
                <w:color w:val="000000" w:themeColor="text1"/>
                <w:sz w:val="24"/>
                <w:szCs w:val="24"/>
              </w:rPr>
            </w:pPr>
          </w:p>
        </w:tc>
      </w:tr>
      <w:tr w:rsidR="003E5875" w:rsidRPr="00C3124A" w:rsidTr="003E5875">
        <w:tc>
          <w:tcPr>
            <w:tcW w:w="540" w:type="dxa"/>
            <w:shd w:val="clear" w:color="auto" w:fill="auto"/>
            <w:vAlign w:val="center"/>
          </w:tcPr>
          <w:p w:rsidR="003E5875" w:rsidRPr="00C3124A" w:rsidRDefault="003E5875" w:rsidP="00C3124A">
            <w:pPr>
              <w:tabs>
                <w:tab w:val="num" w:pos="0"/>
              </w:tabs>
              <w:spacing w:line="240" w:lineRule="auto"/>
              <w:ind w:firstLine="0"/>
              <w:rPr>
                <w:sz w:val="24"/>
                <w:szCs w:val="24"/>
              </w:rPr>
            </w:pPr>
            <w:r w:rsidRPr="00C3124A">
              <w:rPr>
                <w:sz w:val="24"/>
                <w:szCs w:val="24"/>
              </w:rPr>
              <w:t>2.3</w:t>
            </w:r>
          </w:p>
        </w:tc>
        <w:tc>
          <w:tcPr>
            <w:tcW w:w="4012" w:type="dxa"/>
            <w:shd w:val="clear" w:color="auto" w:fill="auto"/>
            <w:vAlign w:val="center"/>
          </w:tcPr>
          <w:p w:rsidR="003E5875" w:rsidRPr="00C3124A" w:rsidRDefault="003E5875" w:rsidP="00C3124A">
            <w:pPr>
              <w:tabs>
                <w:tab w:val="num" w:pos="0"/>
              </w:tabs>
              <w:spacing w:line="240" w:lineRule="auto"/>
              <w:ind w:firstLine="0"/>
              <w:rPr>
                <w:sz w:val="24"/>
                <w:szCs w:val="24"/>
              </w:rPr>
            </w:pPr>
            <w:r w:rsidRPr="00C3124A">
              <w:rPr>
                <w:sz w:val="24"/>
                <w:szCs w:val="24"/>
              </w:rPr>
              <w:t>Применение нормативных документов</w:t>
            </w:r>
          </w:p>
        </w:tc>
        <w:tc>
          <w:tcPr>
            <w:tcW w:w="5287" w:type="dxa"/>
            <w:gridSpan w:val="2"/>
            <w:shd w:val="clear" w:color="auto" w:fill="auto"/>
            <w:vAlign w:val="center"/>
          </w:tcPr>
          <w:p w:rsidR="003E5875" w:rsidRPr="00C3124A" w:rsidRDefault="003E5875" w:rsidP="00C3124A">
            <w:pPr>
              <w:pStyle w:val="a7"/>
              <w:spacing w:line="240" w:lineRule="auto"/>
              <w:ind w:left="57" w:firstLine="0"/>
              <w:rPr>
                <w:color w:val="000000" w:themeColor="text1"/>
                <w:sz w:val="24"/>
                <w:szCs w:val="24"/>
              </w:rPr>
            </w:pPr>
          </w:p>
        </w:tc>
      </w:tr>
      <w:tr w:rsidR="003E5875" w:rsidRPr="00C3124A" w:rsidTr="003E5875">
        <w:tc>
          <w:tcPr>
            <w:tcW w:w="540" w:type="dxa"/>
            <w:shd w:val="clear" w:color="auto" w:fill="auto"/>
            <w:vAlign w:val="center"/>
          </w:tcPr>
          <w:p w:rsidR="003E5875" w:rsidRPr="00C3124A" w:rsidRDefault="003E5875" w:rsidP="00C3124A">
            <w:pPr>
              <w:tabs>
                <w:tab w:val="num" w:pos="0"/>
              </w:tabs>
              <w:spacing w:line="240" w:lineRule="auto"/>
              <w:ind w:firstLine="0"/>
              <w:rPr>
                <w:sz w:val="24"/>
                <w:szCs w:val="24"/>
              </w:rPr>
            </w:pPr>
            <w:r w:rsidRPr="00C3124A">
              <w:rPr>
                <w:sz w:val="24"/>
                <w:szCs w:val="24"/>
              </w:rPr>
              <w:t>2.4</w:t>
            </w:r>
          </w:p>
        </w:tc>
        <w:tc>
          <w:tcPr>
            <w:tcW w:w="4012" w:type="dxa"/>
            <w:shd w:val="clear" w:color="auto" w:fill="auto"/>
            <w:vAlign w:val="center"/>
          </w:tcPr>
          <w:p w:rsidR="003E5875" w:rsidRPr="00C3124A" w:rsidRDefault="003E5875" w:rsidP="00C3124A">
            <w:pPr>
              <w:tabs>
                <w:tab w:val="num" w:pos="0"/>
              </w:tabs>
              <w:spacing w:line="240" w:lineRule="auto"/>
              <w:ind w:firstLine="0"/>
              <w:rPr>
                <w:sz w:val="24"/>
                <w:szCs w:val="24"/>
              </w:rPr>
            </w:pPr>
            <w:r w:rsidRPr="00C3124A">
              <w:rPr>
                <w:sz w:val="24"/>
                <w:szCs w:val="24"/>
              </w:rPr>
              <w:t>Требования к составу сметной документации</w:t>
            </w:r>
          </w:p>
        </w:tc>
        <w:tc>
          <w:tcPr>
            <w:tcW w:w="5287" w:type="dxa"/>
            <w:gridSpan w:val="2"/>
            <w:shd w:val="clear" w:color="auto" w:fill="auto"/>
            <w:vAlign w:val="center"/>
          </w:tcPr>
          <w:p w:rsidR="003E5875" w:rsidRPr="00C3124A" w:rsidRDefault="003E5875" w:rsidP="00C3124A">
            <w:pPr>
              <w:tabs>
                <w:tab w:val="left" w:pos="459"/>
              </w:tabs>
              <w:spacing w:line="240" w:lineRule="auto"/>
              <w:ind w:left="57" w:firstLine="0"/>
              <w:rPr>
                <w:color w:val="000000" w:themeColor="text1"/>
                <w:sz w:val="24"/>
                <w:szCs w:val="24"/>
              </w:rPr>
            </w:pPr>
          </w:p>
        </w:tc>
      </w:tr>
      <w:tr w:rsidR="003E5875" w:rsidRPr="00C3124A" w:rsidTr="003E5875">
        <w:tc>
          <w:tcPr>
            <w:tcW w:w="540" w:type="dxa"/>
            <w:shd w:val="clear" w:color="auto" w:fill="auto"/>
            <w:vAlign w:val="center"/>
          </w:tcPr>
          <w:p w:rsidR="003E5875" w:rsidRPr="00C3124A" w:rsidRDefault="003E5875" w:rsidP="00C3124A">
            <w:pPr>
              <w:tabs>
                <w:tab w:val="num" w:pos="0"/>
              </w:tabs>
              <w:spacing w:line="240" w:lineRule="auto"/>
              <w:ind w:firstLine="0"/>
              <w:rPr>
                <w:sz w:val="24"/>
                <w:szCs w:val="24"/>
              </w:rPr>
            </w:pPr>
            <w:r w:rsidRPr="00C3124A">
              <w:rPr>
                <w:sz w:val="24"/>
                <w:szCs w:val="24"/>
              </w:rPr>
              <w:t>2.5</w:t>
            </w:r>
          </w:p>
        </w:tc>
        <w:tc>
          <w:tcPr>
            <w:tcW w:w="4012" w:type="dxa"/>
            <w:shd w:val="clear" w:color="auto" w:fill="auto"/>
            <w:vAlign w:val="center"/>
          </w:tcPr>
          <w:p w:rsidR="003E5875" w:rsidRPr="00C3124A" w:rsidRDefault="003E5875" w:rsidP="00C3124A">
            <w:pPr>
              <w:tabs>
                <w:tab w:val="num" w:pos="0"/>
              </w:tabs>
              <w:spacing w:line="240" w:lineRule="auto"/>
              <w:ind w:firstLine="0"/>
              <w:rPr>
                <w:sz w:val="24"/>
                <w:szCs w:val="24"/>
              </w:rPr>
            </w:pPr>
            <w:r w:rsidRPr="00C3124A">
              <w:rPr>
                <w:sz w:val="24"/>
                <w:szCs w:val="24"/>
              </w:rPr>
              <w:t>Порядок приёмки работ</w:t>
            </w:r>
          </w:p>
        </w:tc>
        <w:tc>
          <w:tcPr>
            <w:tcW w:w="5287" w:type="dxa"/>
            <w:gridSpan w:val="2"/>
            <w:shd w:val="clear" w:color="auto" w:fill="auto"/>
            <w:vAlign w:val="center"/>
          </w:tcPr>
          <w:p w:rsidR="003E5875" w:rsidRPr="00C3124A" w:rsidRDefault="003E5875" w:rsidP="00C3124A">
            <w:pPr>
              <w:tabs>
                <w:tab w:val="left" w:pos="459"/>
              </w:tabs>
              <w:spacing w:line="240" w:lineRule="auto"/>
              <w:ind w:firstLine="0"/>
              <w:rPr>
                <w:color w:val="000000" w:themeColor="text1"/>
                <w:sz w:val="24"/>
                <w:szCs w:val="24"/>
              </w:rPr>
            </w:pPr>
          </w:p>
        </w:tc>
      </w:tr>
      <w:tr w:rsidR="003E5875" w:rsidRPr="00C3124A" w:rsidTr="003E5875">
        <w:trPr>
          <w:gridAfter w:val="1"/>
          <w:wAfter w:w="224" w:type="dxa"/>
        </w:trPr>
        <w:tc>
          <w:tcPr>
            <w:tcW w:w="9615" w:type="dxa"/>
            <w:gridSpan w:val="3"/>
            <w:shd w:val="clear" w:color="auto" w:fill="auto"/>
            <w:vAlign w:val="center"/>
          </w:tcPr>
          <w:p w:rsidR="003E5875" w:rsidRPr="00C3124A" w:rsidRDefault="003E5875" w:rsidP="00C3124A">
            <w:pPr>
              <w:numPr>
                <w:ilvl w:val="0"/>
                <w:numId w:val="43"/>
              </w:numPr>
              <w:spacing w:line="240" w:lineRule="auto"/>
              <w:jc w:val="center"/>
              <w:rPr>
                <w:b/>
                <w:sz w:val="24"/>
                <w:szCs w:val="24"/>
              </w:rPr>
            </w:pPr>
            <w:r w:rsidRPr="00C3124A">
              <w:rPr>
                <w:b/>
                <w:sz w:val="24"/>
                <w:szCs w:val="24"/>
              </w:rPr>
              <w:t>Требования к персоналу и организация работ</w:t>
            </w:r>
          </w:p>
        </w:tc>
      </w:tr>
      <w:tr w:rsidR="003E5875" w:rsidRPr="00C3124A" w:rsidTr="003E5875">
        <w:tc>
          <w:tcPr>
            <w:tcW w:w="540" w:type="dxa"/>
            <w:shd w:val="clear" w:color="auto" w:fill="auto"/>
            <w:vAlign w:val="center"/>
          </w:tcPr>
          <w:p w:rsidR="003E5875" w:rsidRPr="00C3124A" w:rsidRDefault="003E5875" w:rsidP="00C3124A">
            <w:pPr>
              <w:tabs>
                <w:tab w:val="num" w:pos="0"/>
              </w:tabs>
              <w:spacing w:line="240" w:lineRule="auto"/>
              <w:ind w:firstLine="0"/>
              <w:rPr>
                <w:sz w:val="24"/>
                <w:szCs w:val="24"/>
              </w:rPr>
            </w:pPr>
            <w:r w:rsidRPr="00C3124A">
              <w:rPr>
                <w:sz w:val="24"/>
                <w:szCs w:val="24"/>
              </w:rPr>
              <w:t>3.1</w:t>
            </w:r>
          </w:p>
        </w:tc>
        <w:tc>
          <w:tcPr>
            <w:tcW w:w="4012" w:type="dxa"/>
            <w:shd w:val="clear" w:color="auto" w:fill="auto"/>
            <w:vAlign w:val="center"/>
          </w:tcPr>
          <w:p w:rsidR="003E5875" w:rsidRPr="00C3124A" w:rsidRDefault="003E5875" w:rsidP="00C3124A">
            <w:pPr>
              <w:tabs>
                <w:tab w:val="num" w:pos="0"/>
              </w:tabs>
              <w:spacing w:line="240" w:lineRule="auto"/>
              <w:ind w:firstLine="0"/>
              <w:rPr>
                <w:sz w:val="24"/>
                <w:szCs w:val="24"/>
              </w:rPr>
            </w:pPr>
            <w:r w:rsidRPr="00C3124A">
              <w:rPr>
                <w:sz w:val="24"/>
                <w:szCs w:val="24"/>
              </w:rPr>
              <w:t>Квалификация персонала Подрядчика и меры безопасности</w:t>
            </w:r>
          </w:p>
        </w:tc>
        <w:tc>
          <w:tcPr>
            <w:tcW w:w="5287" w:type="dxa"/>
            <w:gridSpan w:val="2"/>
            <w:shd w:val="clear" w:color="auto" w:fill="auto"/>
            <w:vAlign w:val="center"/>
          </w:tcPr>
          <w:p w:rsidR="003E5875" w:rsidRPr="00C3124A" w:rsidRDefault="003E5875" w:rsidP="00C3124A">
            <w:pPr>
              <w:tabs>
                <w:tab w:val="left" w:pos="264"/>
              </w:tabs>
              <w:spacing w:line="240" w:lineRule="auto"/>
              <w:ind w:firstLine="0"/>
              <w:rPr>
                <w:sz w:val="24"/>
                <w:szCs w:val="24"/>
              </w:rPr>
            </w:pPr>
            <w:r w:rsidRPr="00C3124A">
              <w:rPr>
                <w:sz w:val="24"/>
                <w:szCs w:val="24"/>
              </w:rPr>
              <w:t xml:space="preserve"> </w:t>
            </w:r>
          </w:p>
        </w:tc>
      </w:tr>
      <w:tr w:rsidR="003E5875" w:rsidRPr="00C3124A" w:rsidTr="003E5875">
        <w:tc>
          <w:tcPr>
            <w:tcW w:w="540" w:type="dxa"/>
            <w:shd w:val="clear" w:color="auto" w:fill="auto"/>
            <w:vAlign w:val="center"/>
          </w:tcPr>
          <w:p w:rsidR="003E5875" w:rsidRPr="00C3124A" w:rsidRDefault="003E5875" w:rsidP="00C3124A">
            <w:pPr>
              <w:tabs>
                <w:tab w:val="num" w:pos="0"/>
              </w:tabs>
              <w:spacing w:line="240" w:lineRule="auto"/>
              <w:ind w:firstLine="0"/>
              <w:rPr>
                <w:sz w:val="24"/>
                <w:szCs w:val="24"/>
              </w:rPr>
            </w:pPr>
            <w:r w:rsidRPr="00C3124A">
              <w:rPr>
                <w:sz w:val="24"/>
                <w:szCs w:val="24"/>
              </w:rPr>
              <w:t>3.2</w:t>
            </w:r>
          </w:p>
        </w:tc>
        <w:tc>
          <w:tcPr>
            <w:tcW w:w="4012" w:type="dxa"/>
            <w:shd w:val="clear" w:color="auto" w:fill="auto"/>
            <w:vAlign w:val="center"/>
          </w:tcPr>
          <w:p w:rsidR="003E5875" w:rsidRPr="00C3124A" w:rsidRDefault="003E5875" w:rsidP="00C3124A">
            <w:pPr>
              <w:tabs>
                <w:tab w:val="num" w:pos="0"/>
              </w:tabs>
              <w:spacing w:line="240" w:lineRule="auto"/>
              <w:ind w:firstLine="0"/>
              <w:rPr>
                <w:sz w:val="24"/>
                <w:szCs w:val="24"/>
              </w:rPr>
            </w:pPr>
            <w:r w:rsidRPr="00C3124A">
              <w:rPr>
                <w:sz w:val="24"/>
                <w:szCs w:val="24"/>
              </w:rPr>
              <w:t>Обеспечение внутреннего распорядка и режима безопасности предприятия Заказчика</w:t>
            </w:r>
          </w:p>
        </w:tc>
        <w:tc>
          <w:tcPr>
            <w:tcW w:w="5287" w:type="dxa"/>
            <w:gridSpan w:val="2"/>
            <w:shd w:val="clear" w:color="auto" w:fill="auto"/>
            <w:vAlign w:val="center"/>
          </w:tcPr>
          <w:p w:rsidR="003E5875" w:rsidRPr="00C3124A" w:rsidRDefault="003E5875" w:rsidP="00C3124A">
            <w:pPr>
              <w:tabs>
                <w:tab w:val="left" w:pos="264"/>
              </w:tabs>
              <w:spacing w:line="240" w:lineRule="auto"/>
              <w:ind w:firstLine="0"/>
              <w:rPr>
                <w:sz w:val="24"/>
                <w:szCs w:val="24"/>
              </w:rPr>
            </w:pPr>
          </w:p>
        </w:tc>
      </w:tr>
      <w:tr w:rsidR="003E5875" w:rsidRPr="00C3124A" w:rsidTr="003E5875">
        <w:tc>
          <w:tcPr>
            <w:tcW w:w="540" w:type="dxa"/>
            <w:shd w:val="clear" w:color="auto" w:fill="auto"/>
            <w:vAlign w:val="center"/>
          </w:tcPr>
          <w:p w:rsidR="003E5875" w:rsidRPr="00C3124A" w:rsidRDefault="003E5875" w:rsidP="00C3124A">
            <w:pPr>
              <w:tabs>
                <w:tab w:val="num" w:pos="0"/>
              </w:tabs>
              <w:spacing w:line="240" w:lineRule="auto"/>
              <w:ind w:firstLine="0"/>
              <w:rPr>
                <w:sz w:val="24"/>
                <w:szCs w:val="24"/>
              </w:rPr>
            </w:pPr>
            <w:r w:rsidRPr="00C3124A">
              <w:rPr>
                <w:sz w:val="24"/>
                <w:szCs w:val="24"/>
              </w:rPr>
              <w:t>3.3</w:t>
            </w:r>
          </w:p>
        </w:tc>
        <w:tc>
          <w:tcPr>
            <w:tcW w:w="4012" w:type="dxa"/>
            <w:shd w:val="clear" w:color="auto" w:fill="auto"/>
            <w:vAlign w:val="center"/>
          </w:tcPr>
          <w:p w:rsidR="003E5875" w:rsidRPr="00C3124A" w:rsidRDefault="003E5875" w:rsidP="00C3124A">
            <w:pPr>
              <w:tabs>
                <w:tab w:val="num" w:pos="0"/>
              </w:tabs>
              <w:spacing w:line="240" w:lineRule="auto"/>
              <w:ind w:firstLine="0"/>
              <w:rPr>
                <w:sz w:val="24"/>
                <w:szCs w:val="24"/>
              </w:rPr>
            </w:pPr>
            <w:r w:rsidRPr="00C3124A">
              <w:rPr>
                <w:sz w:val="24"/>
                <w:szCs w:val="24"/>
              </w:rPr>
              <w:t>Охрана окружающей среды</w:t>
            </w:r>
          </w:p>
        </w:tc>
        <w:tc>
          <w:tcPr>
            <w:tcW w:w="5287" w:type="dxa"/>
            <w:gridSpan w:val="2"/>
            <w:shd w:val="clear" w:color="auto" w:fill="auto"/>
            <w:vAlign w:val="center"/>
          </w:tcPr>
          <w:p w:rsidR="003E5875" w:rsidRPr="00C3124A" w:rsidRDefault="003E5875" w:rsidP="00C3124A">
            <w:pPr>
              <w:tabs>
                <w:tab w:val="left" w:pos="264"/>
              </w:tabs>
              <w:spacing w:line="240" w:lineRule="auto"/>
              <w:ind w:firstLine="0"/>
              <w:rPr>
                <w:sz w:val="24"/>
                <w:szCs w:val="24"/>
              </w:rPr>
            </w:pPr>
          </w:p>
        </w:tc>
      </w:tr>
      <w:tr w:rsidR="003E5875" w:rsidRPr="00C3124A" w:rsidTr="003E5875">
        <w:tc>
          <w:tcPr>
            <w:tcW w:w="540" w:type="dxa"/>
            <w:shd w:val="clear" w:color="auto" w:fill="auto"/>
          </w:tcPr>
          <w:p w:rsidR="003E5875" w:rsidRPr="00C3124A" w:rsidRDefault="003E5875" w:rsidP="00C3124A">
            <w:pPr>
              <w:tabs>
                <w:tab w:val="num" w:pos="0"/>
              </w:tabs>
              <w:spacing w:line="240" w:lineRule="auto"/>
              <w:ind w:firstLine="0"/>
              <w:rPr>
                <w:sz w:val="24"/>
                <w:szCs w:val="24"/>
              </w:rPr>
            </w:pPr>
            <w:r w:rsidRPr="00C3124A">
              <w:rPr>
                <w:sz w:val="24"/>
                <w:szCs w:val="24"/>
              </w:rPr>
              <w:t>3.4</w:t>
            </w:r>
          </w:p>
        </w:tc>
        <w:tc>
          <w:tcPr>
            <w:tcW w:w="4012" w:type="dxa"/>
            <w:shd w:val="clear" w:color="auto" w:fill="auto"/>
          </w:tcPr>
          <w:p w:rsidR="003E5875" w:rsidRPr="00C3124A" w:rsidRDefault="003E5875" w:rsidP="00C3124A">
            <w:pPr>
              <w:tabs>
                <w:tab w:val="num" w:pos="0"/>
              </w:tabs>
              <w:spacing w:line="240" w:lineRule="auto"/>
              <w:ind w:firstLine="0"/>
              <w:rPr>
                <w:sz w:val="24"/>
                <w:szCs w:val="24"/>
              </w:rPr>
            </w:pPr>
            <w:r w:rsidRPr="00C3124A">
              <w:rPr>
                <w:sz w:val="24"/>
                <w:szCs w:val="24"/>
              </w:rPr>
              <w:t>Гарантийные обязательства</w:t>
            </w:r>
          </w:p>
        </w:tc>
        <w:tc>
          <w:tcPr>
            <w:tcW w:w="5287" w:type="dxa"/>
            <w:gridSpan w:val="2"/>
            <w:shd w:val="clear" w:color="auto" w:fill="auto"/>
          </w:tcPr>
          <w:p w:rsidR="003E5875" w:rsidRPr="00C3124A" w:rsidRDefault="003E5875" w:rsidP="00C3124A">
            <w:pPr>
              <w:tabs>
                <w:tab w:val="left" w:pos="851"/>
              </w:tabs>
              <w:spacing w:line="240" w:lineRule="auto"/>
              <w:ind w:firstLine="0"/>
              <w:rPr>
                <w:sz w:val="24"/>
                <w:szCs w:val="24"/>
              </w:rPr>
            </w:pPr>
          </w:p>
        </w:tc>
      </w:tr>
    </w:tbl>
    <w:p w:rsidR="003E5875" w:rsidRPr="00C3124A" w:rsidRDefault="003E5875" w:rsidP="00C3124A">
      <w:pPr>
        <w:tabs>
          <w:tab w:val="num" w:pos="0"/>
        </w:tabs>
        <w:spacing w:line="240" w:lineRule="auto"/>
        <w:ind w:left="4248" w:firstLine="709"/>
        <w:jc w:val="right"/>
        <w:rPr>
          <w:sz w:val="24"/>
          <w:szCs w:val="24"/>
        </w:rPr>
      </w:pPr>
    </w:p>
    <w:p w:rsidR="00D45FA6" w:rsidRPr="00C3124A" w:rsidRDefault="00D45FA6" w:rsidP="00C3124A">
      <w:pPr>
        <w:tabs>
          <w:tab w:val="num" w:pos="0"/>
        </w:tabs>
        <w:spacing w:line="240" w:lineRule="auto"/>
        <w:ind w:left="4248" w:firstLine="709"/>
        <w:jc w:val="right"/>
        <w:rPr>
          <w:sz w:val="24"/>
          <w:szCs w:val="24"/>
        </w:rPr>
      </w:pPr>
    </w:p>
    <w:p w:rsidR="00D45FA6" w:rsidRPr="00C3124A" w:rsidRDefault="00D45FA6" w:rsidP="00C3124A">
      <w:pPr>
        <w:tabs>
          <w:tab w:val="num" w:pos="0"/>
        </w:tabs>
        <w:spacing w:line="240" w:lineRule="auto"/>
        <w:ind w:left="4248" w:firstLine="709"/>
        <w:jc w:val="right"/>
        <w:rPr>
          <w:sz w:val="24"/>
          <w:szCs w:val="24"/>
        </w:rPr>
      </w:pPr>
    </w:p>
    <w:p w:rsidR="00D45FA6" w:rsidRPr="00C3124A" w:rsidRDefault="00D45FA6" w:rsidP="00C3124A">
      <w:pPr>
        <w:tabs>
          <w:tab w:val="num" w:pos="0"/>
        </w:tabs>
        <w:spacing w:line="240" w:lineRule="auto"/>
        <w:ind w:left="4248" w:firstLine="709"/>
        <w:jc w:val="right"/>
        <w:rPr>
          <w:sz w:val="24"/>
          <w:szCs w:val="24"/>
        </w:rPr>
      </w:pPr>
    </w:p>
    <w:p w:rsidR="00D45FA6" w:rsidRPr="00C3124A" w:rsidRDefault="00D45FA6" w:rsidP="00C3124A">
      <w:pPr>
        <w:tabs>
          <w:tab w:val="num" w:pos="0"/>
        </w:tabs>
        <w:spacing w:line="240" w:lineRule="auto"/>
        <w:ind w:left="4248" w:firstLine="709"/>
        <w:jc w:val="right"/>
        <w:rPr>
          <w:sz w:val="24"/>
          <w:szCs w:val="24"/>
        </w:rPr>
      </w:pPr>
    </w:p>
    <w:p w:rsidR="00D45FA6" w:rsidRPr="00C3124A" w:rsidRDefault="00D45FA6" w:rsidP="00C3124A">
      <w:pPr>
        <w:tabs>
          <w:tab w:val="num" w:pos="0"/>
        </w:tabs>
        <w:spacing w:line="240" w:lineRule="auto"/>
        <w:ind w:left="4248" w:firstLine="709"/>
        <w:jc w:val="right"/>
        <w:rPr>
          <w:sz w:val="24"/>
          <w:szCs w:val="24"/>
        </w:rPr>
      </w:pPr>
    </w:p>
    <w:p w:rsidR="00D45FA6" w:rsidRPr="00C3124A" w:rsidRDefault="00D45FA6" w:rsidP="00C3124A">
      <w:pPr>
        <w:tabs>
          <w:tab w:val="num" w:pos="0"/>
        </w:tabs>
        <w:spacing w:line="240" w:lineRule="auto"/>
        <w:ind w:left="4248" w:firstLine="709"/>
        <w:jc w:val="right"/>
        <w:rPr>
          <w:sz w:val="24"/>
          <w:szCs w:val="24"/>
        </w:rPr>
      </w:pPr>
    </w:p>
    <w:p w:rsidR="00D45FA6" w:rsidRPr="00C3124A" w:rsidRDefault="00D45FA6" w:rsidP="00C3124A">
      <w:pPr>
        <w:tabs>
          <w:tab w:val="num" w:pos="0"/>
        </w:tabs>
        <w:spacing w:line="240" w:lineRule="auto"/>
        <w:ind w:left="4248" w:firstLine="709"/>
        <w:jc w:val="right"/>
        <w:rPr>
          <w:sz w:val="24"/>
          <w:szCs w:val="24"/>
        </w:rPr>
      </w:pPr>
    </w:p>
    <w:p w:rsidR="00BF392A" w:rsidRPr="00C3124A" w:rsidRDefault="00BF392A" w:rsidP="00C3124A">
      <w:pPr>
        <w:tabs>
          <w:tab w:val="num" w:pos="0"/>
        </w:tabs>
        <w:spacing w:line="240" w:lineRule="auto"/>
        <w:ind w:left="4248" w:firstLine="709"/>
        <w:jc w:val="right"/>
        <w:rPr>
          <w:sz w:val="24"/>
          <w:szCs w:val="24"/>
        </w:rPr>
      </w:pPr>
      <w:r w:rsidRPr="00C3124A">
        <w:rPr>
          <w:sz w:val="24"/>
          <w:szCs w:val="24"/>
        </w:rPr>
        <w:t>Приложение №</w:t>
      </w:r>
      <w:r w:rsidR="00C3124A">
        <w:rPr>
          <w:sz w:val="24"/>
          <w:szCs w:val="24"/>
        </w:rPr>
        <w:t xml:space="preserve"> </w:t>
      </w:r>
      <w:r w:rsidR="007E69F3" w:rsidRPr="00C3124A">
        <w:rPr>
          <w:sz w:val="24"/>
          <w:szCs w:val="24"/>
        </w:rPr>
        <w:t>2</w:t>
      </w:r>
      <w:r w:rsidRPr="00C3124A">
        <w:rPr>
          <w:sz w:val="24"/>
          <w:szCs w:val="24"/>
        </w:rPr>
        <w:t xml:space="preserve"> к Договору подряда </w:t>
      </w:r>
    </w:p>
    <w:p w:rsidR="00BF392A" w:rsidRPr="00C3124A" w:rsidRDefault="00BF392A" w:rsidP="00C3124A">
      <w:pPr>
        <w:tabs>
          <w:tab w:val="num" w:pos="0"/>
        </w:tabs>
        <w:spacing w:line="240" w:lineRule="auto"/>
        <w:ind w:left="4248" w:firstLine="709"/>
        <w:jc w:val="right"/>
        <w:rPr>
          <w:sz w:val="24"/>
          <w:szCs w:val="24"/>
        </w:rPr>
      </w:pPr>
      <w:r w:rsidRPr="00C3124A">
        <w:rPr>
          <w:sz w:val="24"/>
          <w:szCs w:val="24"/>
        </w:rPr>
        <w:t>№</w:t>
      </w:r>
      <w:r w:rsidR="00E50946" w:rsidRPr="00C3124A">
        <w:rPr>
          <w:sz w:val="24"/>
          <w:szCs w:val="24"/>
        </w:rPr>
        <w:t>____</w:t>
      </w:r>
      <w:r w:rsidR="00846C71" w:rsidRPr="00C3124A">
        <w:rPr>
          <w:sz w:val="24"/>
          <w:szCs w:val="24"/>
        </w:rPr>
        <w:t xml:space="preserve"> </w:t>
      </w:r>
      <w:r w:rsidRPr="00C3124A">
        <w:rPr>
          <w:sz w:val="24"/>
          <w:szCs w:val="24"/>
        </w:rPr>
        <w:t xml:space="preserve"> от </w:t>
      </w:r>
      <w:r w:rsidR="00E50946" w:rsidRPr="00C3124A">
        <w:rPr>
          <w:sz w:val="24"/>
          <w:szCs w:val="24"/>
        </w:rPr>
        <w:t>______</w:t>
      </w:r>
      <w:r w:rsidR="00846C71" w:rsidRPr="00C3124A">
        <w:rPr>
          <w:sz w:val="24"/>
          <w:szCs w:val="24"/>
        </w:rPr>
        <w:t xml:space="preserve"> </w:t>
      </w:r>
      <w:r w:rsidRPr="00C3124A">
        <w:rPr>
          <w:sz w:val="24"/>
          <w:szCs w:val="24"/>
        </w:rPr>
        <w:t>20</w:t>
      </w:r>
      <w:r w:rsidR="002F3103" w:rsidRPr="00C3124A">
        <w:rPr>
          <w:sz w:val="24"/>
          <w:szCs w:val="24"/>
        </w:rPr>
        <w:t>20</w:t>
      </w:r>
      <w:r w:rsidRPr="00C3124A">
        <w:rPr>
          <w:sz w:val="24"/>
          <w:szCs w:val="24"/>
        </w:rPr>
        <w:t>г.</w:t>
      </w:r>
    </w:p>
    <w:p w:rsidR="00C83A1A" w:rsidRPr="00C3124A" w:rsidRDefault="00C83A1A" w:rsidP="00C3124A">
      <w:pPr>
        <w:spacing w:line="240" w:lineRule="auto"/>
        <w:jc w:val="right"/>
        <w:rPr>
          <w:sz w:val="24"/>
          <w:szCs w:val="24"/>
        </w:rPr>
      </w:pPr>
    </w:p>
    <w:p w:rsidR="00DF3E02" w:rsidRPr="00C3124A" w:rsidRDefault="00DF3E02" w:rsidP="00C3124A">
      <w:pPr>
        <w:spacing w:line="240" w:lineRule="auto"/>
        <w:jc w:val="right"/>
        <w:rPr>
          <w:sz w:val="24"/>
          <w:szCs w:val="24"/>
        </w:rPr>
      </w:pPr>
    </w:p>
    <w:p w:rsidR="003E5875" w:rsidRPr="00C3124A" w:rsidRDefault="003E5875" w:rsidP="00C3124A">
      <w:pPr>
        <w:spacing w:line="240" w:lineRule="auto"/>
        <w:jc w:val="right"/>
        <w:rPr>
          <w:sz w:val="24"/>
          <w:szCs w:val="24"/>
        </w:rPr>
      </w:pPr>
    </w:p>
    <w:p w:rsidR="003E5875" w:rsidRPr="00C3124A" w:rsidRDefault="003E5875" w:rsidP="00C3124A">
      <w:pPr>
        <w:spacing w:line="240" w:lineRule="auto"/>
        <w:jc w:val="right"/>
        <w:rPr>
          <w:sz w:val="24"/>
          <w:szCs w:val="24"/>
        </w:rPr>
      </w:pPr>
    </w:p>
    <w:p w:rsidR="003E5875" w:rsidRPr="00C3124A" w:rsidRDefault="003E5875" w:rsidP="00C3124A">
      <w:pPr>
        <w:spacing w:line="240" w:lineRule="auto"/>
        <w:jc w:val="right"/>
        <w:rPr>
          <w:sz w:val="24"/>
          <w:szCs w:val="24"/>
        </w:rPr>
      </w:pPr>
    </w:p>
    <w:p w:rsidR="003E5875" w:rsidRPr="00C3124A" w:rsidRDefault="003E5875" w:rsidP="00C3124A">
      <w:pPr>
        <w:spacing w:line="240" w:lineRule="auto"/>
        <w:jc w:val="right"/>
        <w:rPr>
          <w:sz w:val="24"/>
          <w:szCs w:val="24"/>
        </w:rPr>
      </w:pPr>
    </w:p>
    <w:p w:rsidR="00C3124A" w:rsidRDefault="00DF3E02" w:rsidP="00C3124A">
      <w:pPr>
        <w:spacing w:line="240" w:lineRule="auto"/>
        <w:jc w:val="center"/>
        <w:outlineLvl w:val="1"/>
        <w:rPr>
          <w:b/>
          <w:bCs/>
          <w:iCs/>
          <w:caps/>
          <w:sz w:val="24"/>
          <w:szCs w:val="24"/>
        </w:rPr>
      </w:pPr>
      <w:bookmarkStart w:id="1" w:name="_Toc172965286"/>
      <w:bookmarkStart w:id="2" w:name="_Toc187829130"/>
      <w:bookmarkStart w:id="3" w:name="_Toc180401930"/>
      <w:r w:rsidRPr="00C3124A">
        <w:rPr>
          <w:b/>
          <w:bCs/>
          <w:iCs/>
          <w:caps/>
          <w:sz w:val="24"/>
          <w:szCs w:val="24"/>
        </w:rPr>
        <w:t>требования</w:t>
      </w:r>
    </w:p>
    <w:p w:rsidR="00DF3E02" w:rsidRPr="00C3124A" w:rsidRDefault="00DF3E02" w:rsidP="00C3124A">
      <w:pPr>
        <w:spacing w:line="240" w:lineRule="auto"/>
        <w:jc w:val="center"/>
        <w:outlineLvl w:val="1"/>
        <w:rPr>
          <w:b/>
          <w:bCs/>
          <w:iCs/>
          <w:caps/>
          <w:snapToGrid w:val="0"/>
          <w:sz w:val="24"/>
          <w:szCs w:val="24"/>
        </w:rPr>
      </w:pPr>
      <w:r w:rsidRPr="00C3124A">
        <w:rPr>
          <w:b/>
          <w:bCs/>
          <w:iCs/>
          <w:caps/>
          <w:sz w:val="24"/>
          <w:szCs w:val="24"/>
        </w:rPr>
        <w:t xml:space="preserve"> в области пожарной безопасности,  охраны труда  и окружающей среды к организациям, привлекаемым к работам и оказанию услуг на объектах</w:t>
      </w:r>
      <w:bookmarkEnd w:id="1"/>
      <w:r w:rsidRPr="00C3124A">
        <w:rPr>
          <w:b/>
          <w:bCs/>
          <w:iCs/>
          <w:caps/>
          <w:sz w:val="24"/>
          <w:szCs w:val="24"/>
        </w:rPr>
        <w:t xml:space="preserve"> кОМПАНИИ</w:t>
      </w:r>
      <w:bookmarkEnd w:id="2"/>
      <w:bookmarkEnd w:id="3"/>
    </w:p>
    <w:p w:rsidR="00DF3E02" w:rsidRPr="00C3124A" w:rsidRDefault="00DF3E02" w:rsidP="00C3124A">
      <w:pPr>
        <w:spacing w:line="240" w:lineRule="auto"/>
        <w:outlineLvl w:val="1"/>
        <w:rPr>
          <w:b/>
          <w:bCs/>
          <w:caps/>
          <w:snapToGrid w:val="0"/>
          <w:sz w:val="24"/>
          <w:szCs w:val="24"/>
        </w:rPr>
      </w:pPr>
    </w:p>
    <w:p w:rsidR="00DF3E02" w:rsidRPr="00C3124A" w:rsidRDefault="00DF3E02" w:rsidP="00C3124A">
      <w:pPr>
        <w:numPr>
          <w:ilvl w:val="0"/>
          <w:numId w:val="20"/>
        </w:numPr>
        <w:tabs>
          <w:tab w:val="left" w:pos="360"/>
          <w:tab w:val="left" w:pos="540"/>
          <w:tab w:val="num" w:pos="1440"/>
        </w:tabs>
        <w:spacing w:line="240" w:lineRule="auto"/>
        <w:ind w:left="0" w:firstLine="360"/>
        <w:jc w:val="left"/>
        <w:outlineLvl w:val="0"/>
        <w:rPr>
          <w:b/>
          <w:bCs/>
          <w:caps/>
          <w:snapToGrid w:val="0"/>
          <w:sz w:val="24"/>
          <w:szCs w:val="24"/>
        </w:rPr>
      </w:pPr>
      <w:r w:rsidRPr="00C3124A">
        <w:rPr>
          <w:b/>
          <w:bCs/>
          <w:caps/>
          <w:snapToGrid w:val="0"/>
          <w:sz w:val="24"/>
          <w:szCs w:val="24"/>
        </w:rPr>
        <w:t xml:space="preserve">   </w:t>
      </w:r>
      <w:bookmarkStart w:id="4" w:name="_Toc187829131"/>
      <w:bookmarkStart w:id="5" w:name="_Toc180401931"/>
      <w:bookmarkStart w:id="6" w:name="_Toc172965287"/>
      <w:r w:rsidRPr="00C3124A">
        <w:rPr>
          <w:b/>
          <w:bCs/>
          <w:caps/>
          <w:snapToGrid w:val="0"/>
          <w:sz w:val="24"/>
          <w:szCs w:val="24"/>
        </w:rPr>
        <w:t>Термины и определения.</w:t>
      </w:r>
      <w:bookmarkEnd w:id="4"/>
      <w:bookmarkEnd w:id="5"/>
    </w:p>
    <w:p w:rsidR="00B21497" w:rsidRPr="00C3124A" w:rsidRDefault="00B21497" w:rsidP="00C3124A">
      <w:pPr>
        <w:tabs>
          <w:tab w:val="left" w:pos="360"/>
          <w:tab w:val="left" w:pos="540"/>
          <w:tab w:val="num" w:pos="1440"/>
        </w:tabs>
        <w:spacing w:line="240" w:lineRule="auto"/>
        <w:ind w:left="360" w:firstLine="0"/>
        <w:jc w:val="left"/>
        <w:outlineLvl w:val="0"/>
        <w:rPr>
          <w:b/>
          <w:bCs/>
          <w:caps/>
          <w:snapToGrid w:val="0"/>
          <w:sz w:val="24"/>
          <w:szCs w:val="24"/>
        </w:rPr>
      </w:pPr>
    </w:p>
    <w:p w:rsidR="00DF3E02" w:rsidRPr="00C3124A" w:rsidRDefault="00DF3E02" w:rsidP="00C3124A">
      <w:pPr>
        <w:overflowPunct w:val="0"/>
        <w:autoSpaceDE w:val="0"/>
        <w:autoSpaceDN w:val="0"/>
        <w:adjustRightInd w:val="0"/>
        <w:spacing w:line="240" w:lineRule="auto"/>
        <w:textAlignment w:val="baseline"/>
        <w:rPr>
          <w:sz w:val="24"/>
          <w:szCs w:val="24"/>
        </w:rPr>
      </w:pPr>
      <w:r w:rsidRPr="00C3124A">
        <w:rPr>
          <w:b/>
          <w:i/>
          <w:caps/>
          <w:sz w:val="24"/>
          <w:szCs w:val="24"/>
        </w:rPr>
        <w:t>Заказчик</w:t>
      </w:r>
      <w:r w:rsidRPr="00C3124A">
        <w:rPr>
          <w:i/>
          <w:sz w:val="24"/>
          <w:szCs w:val="24"/>
        </w:rPr>
        <w:t xml:space="preserve"> </w:t>
      </w:r>
      <w:r w:rsidRPr="00C3124A">
        <w:rPr>
          <w:sz w:val="24"/>
          <w:szCs w:val="24"/>
        </w:rPr>
        <w:t>– АО «НИИМЭ».</w:t>
      </w:r>
    </w:p>
    <w:p w:rsidR="00DF3E02" w:rsidRPr="00C3124A" w:rsidRDefault="00DF3E02" w:rsidP="00C3124A">
      <w:pPr>
        <w:spacing w:line="240" w:lineRule="auto"/>
        <w:rPr>
          <w:sz w:val="24"/>
          <w:szCs w:val="24"/>
        </w:rPr>
      </w:pPr>
    </w:p>
    <w:p w:rsidR="00DF3E02" w:rsidRPr="00C3124A" w:rsidRDefault="00DF3E02" w:rsidP="00C3124A">
      <w:pPr>
        <w:spacing w:line="240" w:lineRule="auto"/>
        <w:outlineLvl w:val="4"/>
        <w:rPr>
          <w:bCs/>
          <w:iCs/>
          <w:sz w:val="24"/>
          <w:szCs w:val="24"/>
        </w:rPr>
      </w:pPr>
      <w:r w:rsidRPr="00C3124A">
        <w:rPr>
          <w:b/>
          <w:i/>
          <w:sz w:val="24"/>
          <w:szCs w:val="24"/>
        </w:rPr>
        <w:t>СТРУКТУРНОЕ ПОДРАЗДЕЛЕНИЕ (СП)</w:t>
      </w:r>
      <w:r w:rsidRPr="00C3124A">
        <w:rPr>
          <w:bCs/>
          <w:iCs/>
          <w:sz w:val="24"/>
          <w:szCs w:val="24"/>
        </w:rPr>
        <w:t xml:space="preserve"> – структурное подразделение АО «НИИМЭ» с самостоятельными функциями, задачами и ответственностью в рамках своих компетенций.</w:t>
      </w:r>
    </w:p>
    <w:p w:rsidR="00DF3E02" w:rsidRPr="00C3124A" w:rsidRDefault="00DF3E02" w:rsidP="00C3124A">
      <w:pPr>
        <w:spacing w:line="240" w:lineRule="auto"/>
        <w:jc w:val="left"/>
        <w:rPr>
          <w:sz w:val="24"/>
          <w:szCs w:val="24"/>
        </w:rPr>
      </w:pPr>
    </w:p>
    <w:p w:rsidR="00DF3E02" w:rsidRPr="00C3124A" w:rsidRDefault="00DF3E02" w:rsidP="00C3124A">
      <w:pPr>
        <w:overflowPunct w:val="0"/>
        <w:autoSpaceDE w:val="0"/>
        <w:autoSpaceDN w:val="0"/>
        <w:adjustRightInd w:val="0"/>
        <w:spacing w:line="240" w:lineRule="auto"/>
        <w:textAlignment w:val="baseline"/>
        <w:rPr>
          <w:sz w:val="24"/>
          <w:szCs w:val="24"/>
        </w:rPr>
      </w:pPr>
      <w:r w:rsidRPr="00C3124A">
        <w:rPr>
          <w:b/>
          <w:i/>
          <w:caps/>
          <w:sz w:val="24"/>
          <w:szCs w:val="24"/>
        </w:rPr>
        <w:t xml:space="preserve">подрядчики </w:t>
      </w:r>
      <w:r w:rsidRPr="00C3124A">
        <w:rPr>
          <w:sz w:val="24"/>
          <w:szCs w:val="24"/>
        </w:rPr>
        <w:t>– физические и юридические лица, которые выполняют строительные, монтажные, ремонтные и иные работы на объектах Заказчика по договору подряда (контракту), заключаемому с Заказчиком в соответствии с Гражданским кодексом Российской Федерации.</w:t>
      </w:r>
    </w:p>
    <w:p w:rsidR="00DF3E02" w:rsidRPr="00C3124A" w:rsidRDefault="00DF3E02" w:rsidP="00C3124A">
      <w:pPr>
        <w:spacing w:line="240" w:lineRule="auto"/>
        <w:jc w:val="left"/>
        <w:rPr>
          <w:sz w:val="24"/>
          <w:szCs w:val="24"/>
        </w:rPr>
      </w:pPr>
    </w:p>
    <w:p w:rsidR="00DF3E02" w:rsidRPr="00C3124A" w:rsidRDefault="00DF3E02" w:rsidP="00C3124A">
      <w:pPr>
        <w:spacing w:line="240" w:lineRule="auto"/>
        <w:rPr>
          <w:sz w:val="24"/>
          <w:szCs w:val="24"/>
        </w:rPr>
      </w:pPr>
      <w:r w:rsidRPr="00C3124A">
        <w:rPr>
          <w:b/>
          <w:i/>
          <w:sz w:val="24"/>
          <w:szCs w:val="24"/>
        </w:rPr>
        <w:t>СУБПОДРЯДЧИК</w:t>
      </w:r>
      <w:r w:rsidRPr="00C3124A">
        <w:rPr>
          <w:sz w:val="24"/>
          <w:szCs w:val="24"/>
        </w:rPr>
        <w:t xml:space="preserve"> - организация, привлекаемая Подрядчиком для выполнения работ на объектах Заказчика.</w:t>
      </w:r>
    </w:p>
    <w:p w:rsidR="00DF3E02" w:rsidRPr="00C3124A" w:rsidRDefault="00DF3E02" w:rsidP="00C3124A">
      <w:pPr>
        <w:spacing w:line="240" w:lineRule="auto"/>
        <w:rPr>
          <w:sz w:val="24"/>
          <w:szCs w:val="24"/>
        </w:rPr>
      </w:pPr>
    </w:p>
    <w:p w:rsidR="00DF3E02" w:rsidRPr="00C3124A" w:rsidRDefault="00DF3E02" w:rsidP="00C3124A">
      <w:pPr>
        <w:spacing w:line="240" w:lineRule="auto"/>
        <w:rPr>
          <w:sz w:val="24"/>
          <w:szCs w:val="24"/>
        </w:rPr>
      </w:pPr>
      <w:r w:rsidRPr="00C3124A">
        <w:rPr>
          <w:b/>
          <w:i/>
          <w:sz w:val="24"/>
          <w:szCs w:val="24"/>
        </w:rPr>
        <w:t>РУКОВОДИТЕЛЬ ПОДРЯДНОЙ ОРГАНИЗАЦИИ</w:t>
      </w:r>
      <w:r w:rsidRPr="00C3124A">
        <w:rPr>
          <w:sz w:val="24"/>
          <w:szCs w:val="24"/>
        </w:rPr>
        <w:t xml:space="preserve"> – должностное лицо, представляющее Подрядчика (генеральный директор, директор).</w:t>
      </w:r>
    </w:p>
    <w:p w:rsidR="00DF3E02" w:rsidRPr="00C3124A" w:rsidRDefault="00DF3E02" w:rsidP="00C3124A">
      <w:pPr>
        <w:spacing w:line="240" w:lineRule="auto"/>
        <w:rPr>
          <w:sz w:val="24"/>
          <w:szCs w:val="24"/>
        </w:rPr>
      </w:pPr>
    </w:p>
    <w:p w:rsidR="00DF3E02" w:rsidRPr="00C3124A" w:rsidRDefault="00DF3E02" w:rsidP="00C3124A">
      <w:pPr>
        <w:spacing w:line="240" w:lineRule="auto"/>
        <w:rPr>
          <w:sz w:val="24"/>
          <w:szCs w:val="24"/>
        </w:rPr>
      </w:pPr>
      <w:proofErr w:type="gramStart"/>
      <w:r w:rsidRPr="00C3124A">
        <w:rPr>
          <w:b/>
          <w:i/>
          <w:sz w:val="24"/>
          <w:szCs w:val="24"/>
        </w:rPr>
        <w:t>ОБЪЕКТ</w:t>
      </w:r>
      <w:r w:rsidRPr="00C3124A">
        <w:rPr>
          <w:sz w:val="24"/>
          <w:szCs w:val="24"/>
        </w:rPr>
        <w:t xml:space="preserve"> – производственные площадки Заказчика, включающие в себя здания, сооружения, помещения, дороги, оборудование, установки, станции, опасные производственные объекты, технические устройства (применяемые на опасных производственных объектах), транспортные средства, спец. технику, территорию и другие инженерные сооружения.</w:t>
      </w:r>
      <w:proofErr w:type="gramEnd"/>
    </w:p>
    <w:p w:rsidR="00DF3E02" w:rsidRPr="00C3124A" w:rsidRDefault="00DF3E02" w:rsidP="00C3124A">
      <w:pPr>
        <w:spacing w:line="240" w:lineRule="auto"/>
        <w:rPr>
          <w:sz w:val="24"/>
          <w:szCs w:val="24"/>
        </w:rPr>
      </w:pPr>
    </w:p>
    <w:p w:rsidR="00DF3E02" w:rsidRPr="00C3124A" w:rsidRDefault="00DF3E02" w:rsidP="00C3124A">
      <w:pPr>
        <w:spacing w:line="240" w:lineRule="auto"/>
        <w:outlineLvl w:val="4"/>
        <w:rPr>
          <w:bCs/>
          <w:iCs/>
          <w:sz w:val="24"/>
          <w:szCs w:val="24"/>
        </w:rPr>
      </w:pPr>
      <w:r w:rsidRPr="00C3124A">
        <w:rPr>
          <w:b/>
          <w:i/>
          <w:sz w:val="24"/>
          <w:szCs w:val="24"/>
        </w:rPr>
        <w:t>ПРОИСШЕСТВИЕ</w:t>
      </w:r>
      <w:r w:rsidRPr="00C3124A">
        <w:rPr>
          <w:b/>
          <w:bCs/>
          <w:i/>
          <w:iCs/>
          <w:sz w:val="24"/>
          <w:szCs w:val="24"/>
        </w:rPr>
        <w:t xml:space="preserve"> – </w:t>
      </w:r>
      <w:r w:rsidRPr="00C3124A">
        <w:rPr>
          <w:bCs/>
          <w:iCs/>
          <w:sz w:val="24"/>
          <w:szCs w:val="24"/>
        </w:rPr>
        <w:t>любое незапланированное событие, случившееся в рабочей среде Компании, которое привело или могло привести к несчастному случаю на производстве, пожару, взрыву, аварии, дорожно-транспортному происшествию, негативному влиянию на окружающую среду, ущербу Компании или любому подобному событию.</w:t>
      </w:r>
    </w:p>
    <w:p w:rsidR="00DF3E02" w:rsidRPr="00C3124A" w:rsidRDefault="00DF3E02" w:rsidP="00C3124A">
      <w:pPr>
        <w:spacing w:line="240" w:lineRule="auto"/>
        <w:jc w:val="left"/>
        <w:rPr>
          <w:sz w:val="24"/>
          <w:szCs w:val="24"/>
        </w:rPr>
      </w:pPr>
    </w:p>
    <w:p w:rsidR="00DF3E02" w:rsidRPr="00C3124A" w:rsidRDefault="00DF3E02" w:rsidP="00C3124A">
      <w:pPr>
        <w:spacing w:line="240" w:lineRule="auto"/>
        <w:rPr>
          <w:sz w:val="24"/>
          <w:szCs w:val="24"/>
        </w:rPr>
      </w:pPr>
      <w:r w:rsidRPr="00C3124A">
        <w:rPr>
          <w:b/>
          <w:bCs/>
          <w:i/>
          <w:sz w:val="24"/>
          <w:szCs w:val="24"/>
        </w:rPr>
        <w:t>РАССЛЕДОВАНИЕ ПРОИСШЕСТВИЙ</w:t>
      </w:r>
      <w:r w:rsidRPr="00C3124A">
        <w:rPr>
          <w:sz w:val="24"/>
          <w:szCs w:val="24"/>
        </w:rPr>
        <w:t xml:space="preserve"> – это совокупность действий по установлению причин происшествий и принятию предупреждающих и (или) корректирующих мер по устранению последствий происшествия и (или) предупреждению происшествий, а также снижению рисков промышленных опасностей.</w:t>
      </w:r>
    </w:p>
    <w:p w:rsidR="00DF3E02" w:rsidRPr="00C3124A" w:rsidRDefault="00DF3E02" w:rsidP="00C3124A">
      <w:pPr>
        <w:spacing w:line="240" w:lineRule="auto"/>
        <w:jc w:val="left"/>
        <w:rPr>
          <w:sz w:val="24"/>
          <w:szCs w:val="24"/>
        </w:rPr>
      </w:pPr>
    </w:p>
    <w:p w:rsidR="00DF3E02" w:rsidRPr="00C3124A" w:rsidRDefault="00DF3E02" w:rsidP="00C3124A">
      <w:pPr>
        <w:spacing w:line="240" w:lineRule="auto"/>
        <w:rPr>
          <w:b/>
          <w:i/>
          <w:sz w:val="24"/>
          <w:szCs w:val="24"/>
        </w:rPr>
      </w:pPr>
      <w:bookmarkStart w:id="7" w:name="_Toc172097316"/>
      <w:proofErr w:type="gramStart"/>
      <w:r w:rsidRPr="00C3124A">
        <w:rPr>
          <w:b/>
          <w:bCs/>
          <w:i/>
          <w:sz w:val="24"/>
          <w:szCs w:val="24"/>
        </w:rPr>
        <w:t>НЕСЧАСТНЫЙ СЛУЧАЙ НА ПРОИЗВОДСТВЕ</w:t>
      </w:r>
      <w:bookmarkEnd w:id="7"/>
      <w:r w:rsidRPr="00C3124A">
        <w:rPr>
          <w:b/>
          <w:i/>
          <w:sz w:val="24"/>
          <w:szCs w:val="24"/>
        </w:rPr>
        <w:t xml:space="preserve"> </w:t>
      </w:r>
      <w:r w:rsidRPr="00C3124A">
        <w:rPr>
          <w:sz w:val="24"/>
          <w:szCs w:val="24"/>
        </w:rPr>
        <w:t xml:space="preserve">– </w:t>
      </w:r>
      <w:r w:rsidRPr="00C3124A">
        <w:rPr>
          <w:bCs/>
          <w:sz w:val="24"/>
          <w:szCs w:val="24"/>
        </w:rPr>
        <w:t>событие,</w:t>
      </w:r>
      <w:r w:rsidRPr="00C3124A">
        <w:rPr>
          <w:b/>
          <w:sz w:val="24"/>
          <w:szCs w:val="24"/>
        </w:rPr>
        <w:t xml:space="preserve"> </w:t>
      </w:r>
      <w:r w:rsidRPr="00C3124A">
        <w:rPr>
          <w:sz w:val="24"/>
          <w:szCs w:val="24"/>
        </w:rPr>
        <w:t xml:space="preserve">в результате которого работниками или другими лицами, участвующими в производственной деятельности работодателя, были получены увечья или иные телесные повреждения (травмы) и иные повреждения здоровья, обусловленные воздействием на пострадавшего опасных факторов, повлекшие за собой необходимость его перевода на другую работу, временную (более </w:t>
      </w:r>
      <w:r w:rsidRPr="00C3124A">
        <w:rPr>
          <w:sz w:val="24"/>
          <w:szCs w:val="24"/>
        </w:rPr>
        <w:lastRenderedPageBreak/>
        <w:t>рабочей смены) или стойкую утрату им трудоспособности, либо его смерть.</w:t>
      </w:r>
      <w:proofErr w:type="gramEnd"/>
      <w:r w:rsidRPr="00C3124A">
        <w:rPr>
          <w:sz w:val="24"/>
          <w:szCs w:val="24"/>
        </w:rPr>
        <w:t xml:space="preserve"> По степени тяжести несчастные случаи подразделяются </w:t>
      </w:r>
      <w:proofErr w:type="gramStart"/>
      <w:r w:rsidRPr="00C3124A">
        <w:rPr>
          <w:sz w:val="24"/>
          <w:szCs w:val="24"/>
        </w:rPr>
        <w:t>на</w:t>
      </w:r>
      <w:proofErr w:type="gramEnd"/>
      <w:r w:rsidRPr="00C3124A">
        <w:rPr>
          <w:sz w:val="24"/>
          <w:szCs w:val="24"/>
        </w:rPr>
        <w:t xml:space="preserve">: </w:t>
      </w:r>
    </w:p>
    <w:p w:rsidR="00DF3E02" w:rsidRPr="00C3124A" w:rsidRDefault="00DF3E02" w:rsidP="00C3124A">
      <w:pPr>
        <w:numPr>
          <w:ilvl w:val="0"/>
          <w:numId w:val="21"/>
        </w:numPr>
        <w:tabs>
          <w:tab w:val="clear" w:pos="363"/>
          <w:tab w:val="num" w:pos="540"/>
        </w:tabs>
        <w:spacing w:line="240" w:lineRule="auto"/>
        <w:ind w:left="538" w:hanging="357"/>
        <w:jc w:val="left"/>
        <w:rPr>
          <w:sz w:val="24"/>
          <w:szCs w:val="24"/>
        </w:rPr>
      </w:pPr>
      <w:r w:rsidRPr="00C3124A">
        <w:rPr>
          <w:sz w:val="24"/>
          <w:szCs w:val="24"/>
        </w:rPr>
        <w:t>Легкие.</w:t>
      </w:r>
    </w:p>
    <w:p w:rsidR="00DF3E02" w:rsidRPr="00C3124A" w:rsidRDefault="00DF3E02" w:rsidP="00C3124A">
      <w:pPr>
        <w:numPr>
          <w:ilvl w:val="0"/>
          <w:numId w:val="21"/>
        </w:numPr>
        <w:tabs>
          <w:tab w:val="clear" w:pos="363"/>
          <w:tab w:val="num" w:pos="540"/>
        </w:tabs>
        <w:spacing w:line="240" w:lineRule="auto"/>
        <w:ind w:left="538" w:hanging="357"/>
        <w:jc w:val="left"/>
        <w:rPr>
          <w:sz w:val="24"/>
          <w:szCs w:val="24"/>
        </w:rPr>
      </w:pPr>
      <w:r w:rsidRPr="00C3124A">
        <w:rPr>
          <w:sz w:val="24"/>
          <w:szCs w:val="24"/>
        </w:rPr>
        <w:t>Тяжелые.</w:t>
      </w:r>
    </w:p>
    <w:p w:rsidR="00DF3E02" w:rsidRPr="00C3124A" w:rsidRDefault="00DF3E02" w:rsidP="00C3124A">
      <w:pPr>
        <w:numPr>
          <w:ilvl w:val="0"/>
          <w:numId w:val="21"/>
        </w:numPr>
        <w:tabs>
          <w:tab w:val="clear" w:pos="363"/>
          <w:tab w:val="num" w:pos="540"/>
        </w:tabs>
        <w:spacing w:line="240" w:lineRule="auto"/>
        <w:ind w:left="538" w:hanging="357"/>
        <w:jc w:val="left"/>
        <w:rPr>
          <w:sz w:val="24"/>
          <w:szCs w:val="24"/>
        </w:rPr>
      </w:pPr>
      <w:r w:rsidRPr="00C3124A">
        <w:rPr>
          <w:sz w:val="24"/>
          <w:szCs w:val="24"/>
        </w:rPr>
        <w:t>Смертельные.</w:t>
      </w:r>
    </w:p>
    <w:p w:rsidR="000F6275" w:rsidRPr="00C3124A" w:rsidRDefault="000F6275" w:rsidP="00C3124A">
      <w:pPr>
        <w:spacing w:line="240" w:lineRule="auto"/>
        <w:ind w:left="538" w:firstLine="0"/>
        <w:jc w:val="left"/>
        <w:rPr>
          <w:sz w:val="24"/>
          <w:szCs w:val="24"/>
        </w:rPr>
      </w:pPr>
    </w:p>
    <w:p w:rsidR="00DF3E02" w:rsidRPr="00C3124A" w:rsidRDefault="00DF3E02" w:rsidP="00C3124A">
      <w:pPr>
        <w:spacing w:line="240" w:lineRule="auto"/>
        <w:rPr>
          <w:bCs/>
          <w:sz w:val="24"/>
          <w:szCs w:val="24"/>
        </w:rPr>
      </w:pPr>
      <w:bookmarkStart w:id="8" w:name="_Toc172097317"/>
      <w:proofErr w:type="gramStart"/>
      <w:r w:rsidRPr="00C3124A">
        <w:rPr>
          <w:b/>
          <w:bCs/>
          <w:i/>
          <w:sz w:val="24"/>
          <w:szCs w:val="24"/>
        </w:rPr>
        <w:t>ПРОФЕССИОНАЛЬНОЕ ЗАБОЛЕВАНИЕ</w:t>
      </w:r>
      <w:bookmarkEnd w:id="8"/>
      <w:r w:rsidRPr="00C3124A">
        <w:rPr>
          <w:sz w:val="24"/>
          <w:szCs w:val="24"/>
        </w:rPr>
        <w:t xml:space="preserve"> - хроническое или острое заболевание работающего, являющееся результатом </w:t>
      </w:r>
      <w:r w:rsidRPr="00C3124A">
        <w:rPr>
          <w:bCs/>
          <w:sz w:val="24"/>
          <w:szCs w:val="24"/>
        </w:rPr>
        <w:t>воздействия вредного производственного фактора, повлекшего временную или стойкую утрату трудоспособности.</w:t>
      </w:r>
      <w:proofErr w:type="gramEnd"/>
    </w:p>
    <w:p w:rsidR="00DF3E02" w:rsidRPr="00C3124A" w:rsidRDefault="00DF3E02" w:rsidP="00C3124A">
      <w:pPr>
        <w:spacing w:line="240" w:lineRule="auto"/>
        <w:rPr>
          <w:bCs/>
          <w:sz w:val="24"/>
          <w:szCs w:val="24"/>
        </w:rPr>
      </w:pPr>
    </w:p>
    <w:p w:rsidR="00DF3E02" w:rsidRPr="00C3124A" w:rsidRDefault="00DF3E02" w:rsidP="00C3124A">
      <w:pPr>
        <w:spacing w:line="240" w:lineRule="auto"/>
        <w:rPr>
          <w:sz w:val="24"/>
          <w:szCs w:val="24"/>
        </w:rPr>
      </w:pPr>
      <w:bookmarkStart w:id="9" w:name="_Toc172097318"/>
      <w:r w:rsidRPr="00C3124A">
        <w:rPr>
          <w:b/>
          <w:bCs/>
          <w:i/>
          <w:sz w:val="24"/>
          <w:szCs w:val="24"/>
        </w:rPr>
        <w:t>АВАРИЯ</w:t>
      </w:r>
      <w:bookmarkEnd w:id="9"/>
      <w:r w:rsidRPr="00C3124A">
        <w:rPr>
          <w:b/>
          <w:bCs/>
          <w:i/>
          <w:sz w:val="24"/>
          <w:szCs w:val="24"/>
        </w:rPr>
        <w:t xml:space="preserve"> </w:t>
      </w:r>
      <w:r w:rsidRPr="00C3124A">
        <w:rPr>
          <w:sz w:val="24"/>
          <w:szCs w:val="24"/>
        </w:rPr>
        <w:t>– разрушение сооружений и/или технических устройств, применяемых на производственных объектах, неконтролируемые взрывы и/или выбросы/сбросы загрязняющих и опасных веществ.</w:t>
      </w:r>
    </w:p>
    <w:p w:rsidR="00DF3E02" w:rsidRPr="00C3124A" w:rsidRDefault="00DF3E02" w:rsidP="00C3124A">
      <w:pPr>
        <w:spacing w:line="240" w:lineRule="auto"/>
        <w:rPr>
          <w:b/>
          <w:iCs/>
          <w:sz w:val="24"/>
          <w:szCs w:val="24"/>
        </w:rPr>
      </w:pPr>
    </w:p>
    <w:p w:rsidR="00DF3E02" w:rsidRPr="00C3124A" w:rsidRDefault="00DF3E02" w:rsidP="00C3124A">
      <w:pPr>
        <w:spacing w:line="240" w:lineRule="auto"/>
        <w:rPr>
          <w:sz w:val="24"/>
          <w:szCs w:val="24"/>
        </w:rPr>
      </w:pPr>
      <w:bookmarkStart w:id="10" w:name="_Toc172097319"/>
      <w:r w:rsidRPr="00C3124A">
        <w:rPr>
          <w:b/>
          <w:bCs/>
          <w:i/>
          <w:sz w:val="24"/>
          <w:szCs w:val="24"/>
        </w:rPr>
        <w:t>ИНЦИДЕНТ</w:t>
      </w:r>
      <w:bookmarkEnd w:id="10"/>
      <w:r w:rsidRPr="00C3124A">
        <w:rPr>
          <w:b/>
          <w:bCs/>
          <w:sz w:val="24"/>
          <w:szCs w:val="24"/>
        </w:rPr>
        <w:t xml:space="preserve"> </w:t>
      </w:r>
      <w:r w:rsidRPr="00C3124A">
        <w:rPr>
          <w:sz w:val="24"/>
          <w:szCs w:val="24"/>
        </w:rPr>
        <w:t xml:space="preserve">– отказ или повреждение технических устройств, применяемых на опасных производственных объектах, отклонения от режимов технологического процесса, нарушение нормативных технических документов, устанавливающих правила ведения работ на опасном производственном объекте, которые могли бы стать причиной: </w:t>
      </w:r>
    </w:p>
    <w:p w:rsidR="00DF3E02" w:rsidRPr="00C3124A" w:rsidRDefault="00DF3E02" w:rsidP="00C3124A">
      <w:pPr>
        <w:numPr>
          <w:ilvl w:val="0"/>
          <w:numId w:val="22"/>
        </w:numPr>
        <w:tabs>
          <w:tab w:val="num" w:pos="540"/>
        </w:tabs>
        <w:spacing w:line="240" w:lineRule="auto"/>
        <w:ind w:left="538" w:hanging="357"/>
        <w:jc w:val="left"/>
        <w:rPr>
          <w:sz w:val="24"/>
          <w:szCs w:val="24"/>
        </w:rPr>
      </w:pPr>
      <w:r w:rsidRPr="00C3124A">
        <w:rPr>
          <w:sz w:val="24"/>
          <w:szCs w:val="24"/>
        </w:rPr>
        <w:t>разрушения сооружений и/или технических устройств, применяемых на производственных объектах;</w:t>
      </w:r>
    </w:p>
    <w:p w:rsidR="00DF3E02" w:rsidRPr="00C3124A" w:rsidRDefault="00DF3E02" w:rsidP="00C3124A">
      <w:pPr>
        <w:numPr>
          <w:ilvl w:val="0"/>
          <w:numId w:val="22"/>
        </w:numPr>
        <w:tabs>
          <w:tab w:val="num" w:pos="540"/>
        </w:tabs>
        <w:spacing w:line="240" w:lineRule="auto"/>
        <w:ind w:left="538" w:hanging="357"/>
        <w:jc w:val="left"/>
        <w:rPr>
          <w:sz w:val="24"/>
          <w:szCs w:val="24"/>
        </w:rPr>
      </w:pPr>
      <w:r w:rsidRPr="00C3124A">
        <w:rPr>
          <w:sz w:val="24"/>
          <w:szCs w:val="24"/>
        </w:rPr>
        <w:t>неконтролируемого взрыва, пожара;</w:t>
      </w:r>
    </w:p>
    <w:p w:rsidR="00DF3E02" w:rsidRPr="00C3124A" w:rsidRDefault="00DF3E02" w:rsidP="00C3124A">
      <w:pPr>
        <w:numPr>
          <w:ilvl w:val="0"/>
          <w:numId w:val="22"/>
        </w:numPr>
        <w:tabs>
          <w:tab w:val="num" w:pos="540"/>
        </w:tabs>
        <w:spacing w:line="240" w:lineRule="auto"/>
        <w:ind w:left="538" w:hanging="357"/>
        <w:jc w:val="left"/>
        <w:rPr>
          <w:sz w:val="24"/>
          <w:szCs w:val="24"/>
        </w:rPr>
      </w:pPr>
      <w:r w:rsidRPr="00C3124A">
        <w:rPr>
          <w:sz w:val="24"/>
          <w:szCs w:val="24"/>
        </w:rPr>
        <w:t>неконтролируемого выброса/сброса загрязняющих и опасных веществ;</w:t>
      </w:r>
    </w:p>
    <w:p w:rsidR="00DF3E02" w:rsidRPr="00C3124A" w:rsidRDefault="00DF3E02" w:rsidP="00C3124A">
      <w:pPr>
        <w:numPr>
          <w:ilvl w:val="0"/>
          <w:numId w:val="22"/>
        </w:numPr>
        <w:tabs>
          <w:tab w:val="num" w:pos="540"/>
        </w:tabs>
        <w:spacing w:line="240" w:lineRule="auto"/>
        <w:ind w:left="538" w:hanging="357"/>
        <w:jc w:val="left"/>
        <w:rPr>
          <w:sz w:val="24"/>
          <w:szCs w:val="24"/>
        </w:rPr>
      </w:pPr>
      <w:r w:rsidRPr="00C3124A">
        <w:rPr>
          <w:sz w:val="24"/>
          <w:szCs w:val="24"/>
        </w:rPr>
        <w:t>травмы, профессионального заболевания, смерти работник</w:t>
      </w:r>
      <w:proofErr w:type="gramStart"/>
      <w:r w:rsidRPr="00C3124A">
        <w:rPr>
          <w:sz w:val="24"/>
          <w:szCs w:val="24"/>
        </w:rPr>
        <w:t>а(</w:t>
      </w:r>
      <w:proofErr w:type="spellStart"/>
      <w:proofErr w:type="gramEnd"/>
      <w:r w:rsidRPr="00C3124A">
        <w:rPr>
          <w:sz w:val="24"/>
          <w:szCs w:val="24"/>
        </w:rPr>
        <w:t>ов</w:t>
      </w:r>
      <w:proofErr w:type="spellEnd"/>
      <w:r w:rsidRPr="00C3124A">
        <w:rPr>
          <w:sz w:val="24"/>
          <w:szCs w:val="24"/>
        </w:rPr>
        <w:t>).</w:t>
      </w:r>
    </w:p>
    <w:p w:rsidR="00DF3E02" w:rsidRPr="00C3124A" w:rsidRDefault="00DF3E02" w:rsidP="00C3124A">
      <w:pPr>
        <w:spacing w:line="240" w:lineRule="auto"/>
        <w:rPr>
          <w:sz w:val="24"/>
          <w:szCs w:val="24"/>
        </w:rPr>
      </w:pPr>
    </w:p>
    <w:p w:rsidR="00DF3E02" w:rsidRPr="00C3124A" w:rsidRDefault="00DF3E02" w:rsidP="00C3124A">
      <w:pPr>
        <w:spacing w:line="240" w:lineRule="auto"/>
        <w:rPr>
          <w:sz w:val="24"/>
          <w:szCs w:val="24"/>
        </w:rPr>
      </w:pPr>
      <w:bookmarkStart w:id="11" w:name="_Toc172097320"/>
      <w:r w:rsidRPr="00C3124A">
        <w:rPr>
          <w:b/>
          <w:bCs/>
          <w:i/>
          <w:sz w:val="24"/>
          <w:szCs w:val="24"/>
        </w:rPr>
        <w:t>ОТКАЗ ТЕХНИЧЕСКОГО УСТРОЙСТВА</w:t>
      </w:r>
      <w:bookmarkEnd w:id="11"/>
      <w:r w:rsidRPr="00C3124A">
        <w:rPr>
          <w:sz w:val="24"/>
          <w:szCs w:val="24"/>
        </w:rPr>
        <w:t xml:space="preserve"> – временная утрата техническим устройством, применяемым на производственном объекте, способности функционировать по назначению в режиме эксплуатации.</w:t>
      </w:r>
    </w:p>
    <w:p w:rsidR="00DF3E02" w:rsidRPr="00C3124A" w:rsidRDefault="00DF3E02" w:rsidP="00C3124A">
      <w:pPr>
        <w:spacing w:line="240" w:lineRule="auto"/>
        <w:rPr>
          <w:sz w:val="24"/>
          <w:szCs w:val="24"/>
        </w:rPr>
      </w:pPr>
    </w:p>
    <w:p w:rsidR="00DF3E02" w:rsidRPr="00C3124A" w:rsidRDefault="00DF3E02" w:rsidP="00C3124A">
      <w:pPr>
        <w:spacing w:line="240" w:lineRule="auto"/>
        <w:rPr>
          <w:sz w:val="24"/>
          <w:szCs w:val="24"/>
        </w:rPr>
      </w:pPr>
      <w:bookmarkStart w:id="12" w:name="_Toc172097321"/>
      <w:r w:rsidRPr="00C3124A">
        <w:rPr>
          <w:b/>
          <w:bCs/>
          <w:i/>
          <w:sz w:val="24"/>
          <w:szCs w:val="24"/>
        </w:rPr>
        <w:t>ПОВРЕЖДЕНИЕ ТЕХНИЧЕСКИХ УСТРОЙСТВ</w:t>
      </w:r>
      <w:bookmarkEnd w:id="12"/>
      <w:r w:rsidRPr="00C3124A">
        <w:rPr>
          <w:i/>
          <w:sz w:val="24"/>
          <w:szCs w:val="24"/>
        </w:rPr>
        <w:t xml:space="preserve"> – </w:t>
      </w:r>
      <w:r w:rsidRPr="00C3124A">
        <w:rPr>
          <w:sz w:val="24"/>
          <w:szCs w:val="24"/>
        </w:rPr>
        <w:t>утрата отдельной частью технического устройства, применяемого на производственном объекте, способности обеспечивать его функциональное назначение.</w:t>
      </w:r>
    </w:p>
    <w:p w:rsidR="00DF3E02" w:rsidRPr="00C3124A" w:rsidRDefault="00DF3E02" w:rsidP="00C3124A">
      <w:pPr>
        <w:spacing w:line="240" w:lineRule="auto"/>
        <w:rPr>
          <w:sz w:val="24"/>
          <w:szCs w:val="24"/>
        </w:rPr>
      </w:pPr>
    </w:p>
    <w:p w:rsidR="00DF3E02" w:rsidRPr="00C3124A" w:rsidRDefault="00DF3E02" w:rsidP="00C3124A">
      <w:pPr>
        <w:spacing w:line="240" w:lineRule="auto"/>
        <w:rPr>
          <w:sz w:val="24"/>
          <w:szCs w:val="24"/>
        </w:rPr>
      </w:pPr>
      <w:bookmarkStart w:id="13" w:name="_Toc172097322"/>
      <w:r w:rsidRPr="00C3124A">
        <w:rPr>
          <w:b/>
          <w:bCs/>
          <w:i/>
          <w:sz w:val="24"/>
          <w:szCs w:val="24"/>
        </w:rPr>
        <w:t>ПОЖАР</w:t>
      </w:r>
      <w:bookmarkEnd w:id="13"/>
      <w:r w:rsidRPr="00C3124A">
        <w:rPr>
          <w:b/>
          <w:bCs/>
          <w:sz w:val="24"/>
          <w:szCs w:val="24"/>
        </w:rPr>
        <w:t xml:space="preserve"> </w:t>
      </w:r>
      <w:r w:rsidRPr="00C3124A">
        <w:rPr>
          <w:sz w:val="24"/>
          <w:szCs w:val="24"/>
        </w:rPr>
        <w:t>– неконтролируемое горение, причиняющее материальный ущерб, вред жизни и здоровью граждан, интересам общества и государства.</w:t>
      </w:r>
    </w:p>
    <w:p w:rsidR="00DF3E02" w:rsidRPr="00C3124A" w:rsidRDefault="00DF3E02" w:rsidP="00C3124A">
      <w:pPr>
        <w:spacing w:line="240" w:lineRule="auto"/>
        <w:rPr>
          <w:sz w:val="24"/>
          <w:szCs w:val="24"/>
        </w:rPr>
      </w:pPr>
    </w:p>
    <w:p w:rsidR="00DF3E02" w:rsidRPr="00C3124A" w:rsidRDefault="00DF3E02" w:rsidP="00C3124A">
      <w:pPr>
        <w:spacing w:line="240" w:lineRule="auto"/>
        <w:rPr>
          <w:sz w:val="24"/>
          <w:szCs w:val="24"/>
        </w:rPr>
      </w:pPr>
      <w:bookmarkStart w:id="14" w:name="_Toc172097323"/>
      <w:r w:rsidRPr="00C3124A">
        <w:rPr>
          <w:b/>
          <w:bCs/>
          <w:i/>
          <w:sz w:val="24"/>
          <w:szCs w:val="24"/>
        </w:rPr>
        <w:t>ДОРОЖНО-ТРАНСПОРТНОЕ ПРОИСШЕСТВИЕ (ДТП)</w:t>
      </w:r>
      <w:bookmarkEnd w:id="14"/>
      <w:r w:rsidRPr="00C3124A">
        <w:rPr>
          <w:iCs/>
          <w:sz w:val="24"/>
          <w:szCs w:val="24"/>
        </w:rPr>
        <w:t xml:space="preserve"> –</w:t>
      </w:r>
      <w:r w:rsidRPr="00C3124A">
        <w:rPr>
          <w:sz w:val="24"/>
          <w:szCs w:val="24"/>
        </w:rPr>
        <w:t xml:space="preserve">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грузы, сооружения, либо причинен иной материальный ущерб.</w:t>
      </w:r>
    </w:p>
    <w:p w:rsidR="00DF3E02" w:rsidRPr="00C3124A" w:rsidRDefault="00DF3E02" w:rsidP="00C3124A">
      <w:pPr>
        <w:spacing w:line="240" w:lineRule="auto"/>
        <w:rPr>
          <w:sz w:val="24"/>
          <w:szCs w:val="24"/>
        </w:rPr>
      </w:pPr>
    </w:p>
    <w:p w:rsidR="00DF3E02" w:rsidRPr="00C3124A" w:rsidRDefault="00DF3E02" w:rsidP="00C3124A">
      <w:pPr>
        <w:spacing w:line="240" w:lineRule="auto"/>
        <w:rPr>
          <w:sz w:val="24"/>
          <w:szCs w:val="24"/>
        </w:rPr>
      </w:pPr>
      <w:r w:rsidRPr="00C3124A">
        <w:rPr>
          <w:b/>
          <w:i/>
          <w:caps/>
          <w:sz w:val="24"/>
          <w:szCs w:val="24"/>
        </w:rPr>
        <w:t>Чрезвычайная ситуация (далее - ЧС)</w:t>
      </w:r>
      <w:r w:rsidRPr="00C3124A">
        <w:rPr>
          <w:sz w:val="24"/>
          <w:szCs w:val="24"/>
        </w:rPr>
        <w:t xml:space="preserve"> -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DF3E02" w:rsidRPr="00C3124A" w:rsidRDefault="00DF3E02" w:rsidP="00C3124A">
      <w:pPr>
        <w:spacing w:line="240" w:lineRule="auto"/>
        <w:rPr>
          <w:sz w:val="24"/>
          <w:szCs w:val="24"/>
        </w:rPr>
      </w:pPr>
    </w:p>
    <w:p w:rsidR="00DF3E02" w:rsidRPr="00C3124A" w:rsidRDefault="00DF3E02" w:rsidP="00C3124A">
      <w:pPr>
        <w:spacing w:line="240" w:lineRule="auto"/>
        <w:rPr>
          <w:sz w:val="24"/>
          <w:szCs w:val="24"/>
        </w:rPr>
      </w:pPr>
      <w:r w:rsidRPr="00C3124A">
        <w:rPr>
          <w:b/>
          <w:i/>
          <w:caps/>
          <w:sz w:val="24"/>
          <w:szCs w:val="24"/>
        </w:rPr>
        <w:t>Предупреждение ЧС</w:t>
      </w:r>
      <w:r w:rsidRPr="00C3124A">
        <w:rPr>
          <w:sz w:val="24"/>
          <w:szCs w:val="24"/>
        </w:rPr>
        <w:t xml:space="preserve"> - это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природной среде и материальных потерь в случае их возникновения.</w:t>
      </w:r>
    </w:p>
    <w:p w:rsidR="00DF3E02" w:rsidRPr="00C3124A" w:rsidRDefault="00DF3E02" w:rsidP="00C3124A">
      <w:pPr>
        <w:spacing w:line="240" w:lineRule="auto"/>
        <w:rPr>
          <w:sz w:val="24"/>
          <w:szCs w:val="24"/>
        </w:rPr>
      </w:pPr>
    </w:p>
    <w:p w:rsidR="00DF3E02" w:rsidRPr="00C3124A" w:rsidRDefault="00DF3E02" w:rsidP="00C3124A">
      <w:pPr>
        <w:spacing w:line="240" w:lineRule="auto"/>
        <w:rPr>
          <w:sz w:val="24"/>
          <w:szCs w:val="24"/>
        </w:rPr>
      </w:pPr>
      <w:r w:rsidRPr="00C3124A">
        <w:rPr>
          <w:b/>
          <w:i/>
          <w:sz w:val="24"/>
          <w:szCs w:val="24"/>
        </w:rPr>
        <w:t xml:space="preserve">ДИСПЕТЧЕРСКАЯ СЛУЖБА ЗАКАЗЧИКА – </w:t>
      </w:r>
      <w:r w:rsidRPr="00C3124A">
        <w:rPr>
          <w:sz w:val="24"/>
          <w:szCs w:val="24"/>
        </w:rPr>
        <w:t>структурное подразделение, обеспечивающее оперативную работу по сбору, консолидации, передаче производственных показателей (иной информации) руководству предприятия.</w:t>
      </w:r>
    </w:p>
    <w:p w:rsidR="00DF3E02" w:rsidRPr="00C3124A" w:rsidRDefault="00DF3E02" w:rsidP="00C3124A">
      <w:pPr>
        <w:spacing w:line="240" w:lineRule="auto"/>
        <w:jc w:val="left"/>
        <w:rPr>
          <w:sz w:val="24"/>
          <w:szCs w:val="24"/>
        </w:rPr>
      </w:pPr>
    </w:p>
    <w:p w:rsidR="00DF3E02" w:rsidRPr="00C3124A" w:rsidRDefault="00DF3E02" w:rsidP="00C3124A">
      <w:pPr>
        <w:numPr>
          <w:ilvl w:val="0"/>
          <w:numId w:val="20"/>
        </w:numPr>
        <w:tabs>
          <w:tab w:val="left" w:pos="360"/>
        </w:tabs>
        <w:spacing w:line="240" w:lineRule="auto"/>
        <w:ind w:left="0" w:firstLine="360"/>
        <w:jc w:val="left"/>
        <w:rPr>
          <w:b/>
          <w:bCs/>
          <w:caps/>
          <w:snapToGrid w:val="0"/>
          <w:sz w:val="24"/>
          <w:szCs w:val="24"/>
        </w:rPr>
      </w:pPr>
      <w:r w:rsidRPr="00C3124A">
        <w:rPr>
          <w:b/>
          <w:bCs/>
          <w:caps/>
          <w:snapToGrid w:val="0"/>
          <w:sz w:val="24"/>
          <w:szCs w:val="24"/>
        </w:rPr>
        <w:t>ОБОЗНАЧЕНИЯ И СОКРАЩЕНИЯ</w:t>
      </w:r>
    </w:p>
    <w:p w:rsidR="00DF3E02" w:rsidRPr="00C3124A" w:rsidRDefault="00DF3E02" w:rsidP="00C3124A">
      <w:pPr>
        <w:spacing w:line="240" w:lineRule="auto"/>
        <w:rPr>
          <w:sz w:val="24"/>
          <w:szCs w:val="24"/>
        </w:rPr>
      </w:pPr>
      <w:r w:rsidRPr="00C3124A">
        <w:rPr>
          <w:b/>
          <w:i/>
          <w:caps/>
          <w:sz w:val="24"/>
          <w:szCs w:val="24"/>
        </w:rPr>
        <w:lastRenderedPageBreak/>
        <w:t xml:space="preserve">Компания </w:t>
      </w:r>
      <w:r w:rsidRPr="00C3124A">
        <w:rPr>
          <w:sz w:val="24"/>
          <w:szCs w:val="24"/>
        </w:rPr>
        <w:t>– АО «НИИМЭ».</w:t>
      </w:r>
    </w:p>
    <w:p w:rsidR="00DF3E02" w:rsidRPr="00C3124A" w:rsidRDefault="00DF3E02" w:rsidP="00C3124A">
      <w:pPr>
        <w:spacing w:line="240" w:lineRule="auto"/>
        <w:rPr>
          <w:sz w:val="24"/>
          <w:szCs w:val="24"/>
        </w:rPr>
      </w:pPr>
    </w:p>
    <w:p w:rsidR="00DF3E02" w:rsidRPr="00C3124A" w:rsidRDefault="00DF3E02" w:rsidP="00C3124A">
      <w:pPr>
        <w:spacing w:line="240" w:lineRule="auto"/>
        <w:rPr>
          <w:sz w:val="24"/>
          <w:szCs w:val="24"/>
        </w:rPr>
      </w:pPr>
      <w:r w:rsidRPr="00C3124A">
        <w:rPr>
          <w:b/>
          <w:i/>
          <w:caps/>
          <w:sz w:val="24"/>
          <w:szCs w:val="24"/>
        </w:rPr>
        <w:t>ПБОТОС</w:t>
      </w:r>
      <w:r w:rsidRPr="00C3124A">
        <w:rPr>
          <w:sz w:val="24"/>
          <w:szCs w:val="24"/>
        </w:rPr>
        <w:t xml:space="preserve"> – промышленная безопасность, охрана труда и окружающая среда, включая вопросы пожарной, противофонтанной, морской безопасности, предупреждения и реагирования на ЧС.</w:t>
      </w:r>
    </w:p>
    <w:p w:rsidR="00DF3E02" w:rsidRPr="00C3124A" w:rsidRDefault="00DF3E02" w:rsidP="00C3124A">
      <w:pPr>
        <w:spacing w:line="240" w:lineRule="auto"/>
        <w:rPr>
          <w:sz w:val="24"/>
          <w:szCs w:val="24"/>
        </w:rPr>
      </w:pPr>
      <w:r w:rsidRPr="00C3124A">
        <w:rPr>
          <w:b/>
          <w:i/>
          <w:sz w:val="24"/>
          <w:szCs w:val="24"/>
        </w:rPr>
        <w:t>ЛЭП</w:t>
      </w:r>
      <w:r w:rsidRPr="00C3124A">
        <w:rPr>
          <w:sz w:val="24"/>
          <w:szCs w:val="24"/>
        </w:rPr>
        <w:t xml:space="preserve"> – линия электропередач;</w:t>
      </w:r>
    </w:p>
    <w:p w:rsidR="00DF3E02" w:rsidRPr="00C3124A" w:rsidRDefault="00DF3E02" w:rsidP="00C3124A">
      <w:pPr>
        <w:spacing w:line="240" w:lineRule="auto"/>
        <w:rPr>
          <w:sz w:val="24"/>
          <w:szCs w:val="24"/>
        </w:rPr>
      </w:pPr>
      <w:r w:rsidRPr="00C3124A">
        <w:rPr>
          <w:b/>
          <w:i/>
          <w:sz w:val="24"/>
          <w:szCs w:val="24"/>
        </w:rPr>
        <w:t>ПЛА</w:t>
      </w:r>
      <w:r w:rsidRPr="00C3124A">
        <w:rPr>
          <w:sz w:val="24"/>
          <w:szCs w:val="24"/>
        </w:rPr>
        <w:t xml:space="preserve"> – план ликвидации аварий;</w:t>
      </w:r>
    </w:p>
    <w:p w:rsidR="00DF3E02" w:rsidRPr="00C3124A" w:rsidRDefault="00DF3E02" w:rsidP="00C3124A">
      <w:pPr>
        <w:spacing w:line="240" w:lineRule="auto"/>
        <w:rPr>
          <w:sz w:val="24"/>
          <w:szCs w:val="24"/>
        </w:rPr>
      </w:pPr>
      <w:r w:rsidRPr="00C3124A">
        <w:rPr>
          <w:b/>
          <w:i/>
          <w:sz w:val="24"/>
          <w:szCs w:val="24"/>
        </w:rPr>
        <w:t>ПЛАС</w:t>
      </w:r>
      <w:r w:rsidRPr="00C3124A">
        <w:rPr>
          <w:sz w:val="24"/>
          <w:szCs w:val="24"/>
        </w:rPr>
        <w:t xml:space="preserve"> – план ликвидации аварийных ситуаций;</w:t>
      </w:r>
    </w:p>
    <w:p w:rsidR="00DF3E02" w:rsidRPr="00C3124A" w:rsidRDefault="00DF3E02" w:rsidP="00C3124A">
      <w:pPr>
        <w:spacing w:line="240" w:lineRule="auto"/>
        <w:rPr>
          <w:sz w:val="24"/>
          <w:szCs w:val="24"/>
        </w:rPr>
      </w:pPr>
      <w:r w:rsidRPr="00C3124A">
        <w:rPr>
          <w:b/>
          <w:i/>
          <w:sz w:val="24"/>
          <w:szCs w:val="24"/>
        </w:rPr>
        <w:t>ИТР</w:t>
      </w:r>
      <w:r w:rsidRPr="00C3124A">
        <w:rPr>
          <w:sz w:val="24"/>
          <w:szCs w:val="24"/>
        </w:rPr>
        <w:t xml:space="preserve"> – инженерно-технический работник;</w:t>
      </w:r>
    </w:p>
    <w:p w:rsidR="00DF3E02" w:rsidRPr="00C3124A" w:rsidRDefault="00DF3E02" w:rsidP="00C3124A">
      <w:pPr>
        <w:spacing w:line="240" w:lineRule="auto"/>
        <w:rPr>
          <w:sz w:val="24"/>
          <w:szCs w:val="24"/>
        </w:rPr>
      </w:pPr>
      <w:proofErr w:type="gramStart"/>
      <w:r w:rsidRPr="00C3124A">
        <w:rPr>
          <w:b/>
          <w:i/>
          <w:sz w:val="24"/>
          <w:szCs w:val="24"/>
        </w:rPr>
        <w:t>СИЗ</w:t>
      </w:r>
      <w:proofErr w:type="gramEnd"/>
      <w:r w:rsidRPr="00C3124A">
        <w:rPr>
          <w:sz w:val="24"/>
          <w:szCs w:val="24"/>
        </w:rPr>
        <w:t xml:space="preserve"> – средства индивидуальной защиты;</w:t>
      </w:r>
    </w:p>
    <w:p w:rsidR="00DF3E02" w:rsidRPr="00C3124A" w:rsidRDefault="00DF3E02" w:rsidP="00C3124A">
      <w:pPr>
        <w:spacing w:line="240" w:lineRule="auto"/>
        <w:rPr>
          <w:sz w:val="24"/>
          <w:szCs w:val="24"/>
        </w:rPr>
      </w:pPr>
      <w:r w:rsidRPr="00C3124A">
        <w:rPr>
          <w:b/>
          <w:i/>
          <w:sz w:val="24"/>
          <w:szCs w:val="24"/>
        </w:rPr>
        <w:t>ТО</w:t>
      </w:r>
      <w:r w:rsidRPr="00C3124A">
        <w:rPr>
          <w:sz w:val="24"/>
          <w:szCs w:val="24"/>
        </w:rPr>
        <w:t xml:space="preserve"> – технический осмотр;</w:t>
      </w:r>
    </w:p>
    <w:p w:rsidR="00DF3E02" w:rsidRPr="00C3124A" w:rsidRDefault="00DF3E02" w:rsidP="00C3124A">
      <w:pPr>
        <w:spacing w:line="240" w:lineRule="auto"/>
        <w:rPr>
          <w:sz w:val="24"/>
          <w:szCs w:val="24"/>
        </w:rPr>
      </w:pPr>
      <w:r w:rsidRPr="00C3124A">
        <w:rPr>
          <w:b/>
          <w:i/>
          <w:sz w:val="24"/>
          <w:szCs w:val="24"/>
        </w:rPr>
        <w:t>ДТП</w:t>
      </w:r>
      <w:r w:rsidRPr="00C3124A">
        <w:rPr>
          <w:sz w:val="24"/>
          <w:szCs w:val="24"/>
        </w:rPr>
        <w:t xml:space="preserve"> – дорожно-транспортное происшествие.</w:t>
      </w:r>
    </w:p>
    <w:p w:rsidR="00DF3E02" w:rsidRPr="00C3124A" w:rsidRDefault="00DF3E02" w:rsidP="00C3124A">
      <w:pPr>
        <w:spacing w:line="240" w:lineRule="auto"/>
        <w:rPr>
          <w:sz w:val="24"/>
          <w:szCs w:val="24"/>
        </w:rPr>
      </w:pPr>
    </w:p>
    <w:p w:rsidR="00DF3E02" w:rsidRPr="00C3124A" w:rsidRDefault="00DF3E02" w:rsidP="00C3124A">
      <w:pPr>
        <w:numPr>
          <w:ilvl w:val="0"/>
          <w:numId w:val="20"/>
        </w:numPr>
        <w:tabs>
          <w:tab w:val="left" w:pos="360"/>
        </w:tabs>
        <w:spacing w:line="240" w:lineRule="auto"/>
        <w:ind w:left="0" w:firstLine="360"/>
        <w:jc w:val="left"/>
        <w:outlineLvl w:val="0"/>
        <w:rPr>
          <w:b/>
          <w:bCs/>
          <w:caps/>
          <w:snapToGrid w:val="0"/>
          <w:sz w:val="24"/>
          <w:szCs w:val="24"/>
          <w:lang w:val="en-US"/>
        </w:rPr>
      </w:pPr>
      <w:bookmarkStart w:id="15" w:name="_Toc187829132"/>
      <w:bookmarkStart w:id="16" w:name="_Toc180401932"/>
      <w:r w:rsidRPr="00C3124A">
        <w:rPr>
          <w:b/>
          <w:bCs/>
          <w:caps/>
          <w:snapToGrid w:val="0"/>
          <w:sz w:val="24"/>
          <w:szCs w:val="24"/>
        </w:rPr>
        <w:t xml:space="preserve">ОСНОВНЫЕ ПОЛОЖЕНИЯ </w:t>
      </w:r>
      <w:bookmarkEnd w:id="6"/>
      <w:bookmarkEnd w:id="15"/>
      <w:bookmarkEnd w:id="16"/>
    </w:p>
    <w:p w:rsidR="00DF3E02" w:rsidRPr="00C3124A" w:rsidRDefault="00DF3E02" w:rsidP="00C3124A">
      <w:pPr>
        <w:spacing w:line="240" w:lineRule="auto"/>
        <w:ind w:firstLine="540"/>
        <w:rPr>
          <w:sz w:val="24"/>
          <w:szCs w:val="24"/>
        </w:rPr>
      </w:pPr>
      <w:r w:rsidRPr="00C3124A">
        <w:rPr>
          <w:sz w:val="24"/>
          <w:szCs w:val="24"/>
        </w:rPr>
        <w:t>Подрядчик (Исполнитель) (далее - Подрядчик) обязан выполнять, в соответствии с условиями договора, все работы и поддерживать производственное оборудование в соответствии с действующими законодательными и правовыми актами, правилами и инструкциями по ПБОТОС Российской Федерации и по требованию Заказчика подтвердить свое соответствие (а также Субподрядчика) вышеназванным законодательным и правовым актам, правилам и инструкциям.</w:t>
      </w:r>
    </w:p>
    <w:p w:rsidR="00DF3E02" w:rsidRPr="00C3124A" w:rsidRDefault="00DF3E02" w:rsidP="00C3124A">
      <w:pPr>
        <w:spacing w:line="240" w:lineRule="auto"/>
        <w:ind w:firstLine="540"/>
        <w:rPr>
          <w:sz w:val="24"/>
          <w:szCs w:val="24"/>
        </w:rPr>
      </w:pPr>
      <w:r w:rsidRPr="00C3124A">
        <w:rPr>
          <w:sz w:val="24"/>
          <w:szCs w:val="24"/>
        </w:rPr>
        <w:t xml:space="preserve">По требованию Заказчика Подрядчик обязан продемонстрировать наличие у себя собственных систем управления ПБОТОС, которые не должны противоречить принципам Политики Компании в области промышленной безопасности, охраны труда и окружающей среды и другими локальными документами Заказчика (доведенными с данным договором). </w:t>
      </w:r>
    </w:p>
    <w:p w:rsidR="00DF3E02" w:rsidRPr="00C3124A" w:rsidRDefault="00DF3E02" w:rsidP="00C3124A">
      <w:pPr>
        <w:spacing w:line="240" w:lineRule="auto"/>
        <w:ind w:firstLine="540"/>
        <w:rPr>
          <w:sz w:val="24"/>
          <w:szCs w:val="24"/>
        </w:rPr>
      </w:pPr>
      <w:r w:rsidRPr="00C3124A">
        <w:rPr>
          <w:sz w:val="24"/>
          <w:szCs w:val="24"/>
        </w:rPr>
        <w:t>Заказчик оставляет за собой право проводить независимые аудиты и контрольные проверки соблюдения требований ПБОТОС на участках и объектах выполнения подрядных работ.</w:t>
      </w:r>
    </w:p>
    <w:p w:rsidR="00DF3E02" w:rsidRPr="00C3124A" w:rsidRDefault="00DF3E02" w:rsidP="00C3124A">
      <w:pPr>
        <w:spacing w:line="240" w:lineRule="auto"/>
        <w:ind w:firstLine="540"/>
        <w:rPr>
          <w:sz w:val="24"/>
          <w:szCs w:val="24"/>
        </w:rPr>
      </w:pPr>
      <w:r w:rsidRPr="00C3124A">
        <w:rPr>
          <w:sz w:val="24"/>
          <w:szCs w:val="24"/>
        </w:rPr>
        <w:t>Такие аудиты и контрольные проверки могут проводиться как представителями Заказчика, так и специалистами сторонних организаций, одобренных Заказчиком. Основанием для проведения аудитов и контрольных проверок будут являться государственные требования по ПБОТОС (как указано в абзаце 1), и локальные нормативные документы Заказчика. Подрядчик должен оказывать Заказчику всестороннее содействие в проведении таких проверок.</w:t>
      </w:r>
    </w:p>
    <w:p w:rsidR="00DF3E02" w:rsidRPr="00C3124A" w:rsidRDefault="00DF3E02" w:rsidP="00C3124A">
      <w:pPr>
        <w:spacing w:line="240" w:lineRule="auto"/>
        <w:ind w:firstLine="540"/>
        <w:rPr>
          <w:sz w:val="24"/>
          <w:szCs w:val="24"/>
        </w:rPr>
      </w:pPr>
      <w:r w:rsidRPr="00C3124A">
        <w:rPr>
          <w:sz w:val="24"/>
          <w:szCs w:val="24"/>
        </w:rPr>
        <w:t>Результаты аудитов и проверок будут предоставлены Подрядчику, который в свою очередь обязан устранить выявленные представителями Заказчика, нарушения Правил безопасности, условий договора, локальных документов Заказчика в области ПБОТОС, с последующим уведомлением Заказчика о проделанной работе согласно Акту аудита или контрольной проверки.</w:t>
      </w:r>
    </w:p>
    <w:p w:rsidR="00DF3E02" w:rsidRPr="00C3124A" w:rsidRDefault="00DF3E02" w:rsidP="00C3124A">
      <w:pPr>
        <w:spacing w:line="240" w:lineRule="auto"/>
        <w:ind w:firstLine="540"/>
        <w:rPr>
          <w:sz w:val="24"/>
          <w:szCs w:val="24"/>
        </w:rPr>
      </w:pPr>
      <w:r w:rsidRPr="00C3124A">
        <w:rPr>
          <w:sz w:val="24"/>
          <w:szCs w:val="24"/>
        </w:rPr>
        <w:t>Соблюдение настоящих Требований в области ПБОТОС не освобождает Подрядчика от ответственности по обеспечению необходимого уровня собственной безопасности, и не должно толковаться как ограничивающее обязательства Подрядчика по поддержанию безопасной обстановки на объекте и безопасного уровня предоставления услуг.</w:t>
      </w:r>
    </w:p>
    <w:p w:rsidR="00DF3E02" w:rsidRPr="00C3124A" w:rsidRDefault="00DF3E02" w:rsidP="00C3124A">
      <w:pPr>
        <w:spacing w:line="240" w:lineRule="auto"/>
        <w:rPr>
          <w:iCs/>
          <w:sz w:val="24"/>
          <w:szCs w:val="24"/>
        </w:rPr>
      </w:pPr>
    </w:p>
    <w:p w:rsidR="00DF3E02" w:rsidRPr="00C3124A" w:rsidRDefault="00DF3E02" w:rsidP="00C3124A">
      <w:pPr>
        <w:keepNext/>
        <w:tabs>
          <w:tab w:val="left" w:pos="360"/>
          <w:tab w:val="left" w:pos="540"/>
        </w:tabs>
        <w:spacing w:line="240" w:lineRule="auto"/>
        <w:ind w:firstLine="540"/>
        <w:jc w:val="left"/>
        <w:outlineLvl w:val="1"/>
        <w:rPr>
          <w:b/>
          <w:bCs/>
          <w:caps/>
          <w:snapToGrid w:val="0"/>
          <w:sz w:val="24"/>
          <w:szCs w:val="24"/>
        </w:rPr>
      </w:pPr>
      <w:bookmarkStart w:id="17" w:name="_Toc187829112"/>
      <w:bookmarkStart w:id="18" w:name="_Toc172097326"/>
      <w:r w:rsidRPr="00C3124A">
        <w:rPr>
          <w:b/>
          <w:bCs/>
          <w:caps/>
          <w:snapToGrid w:val="0"/>
          <w:sz w:val="24"/>
          <w:szCs w:val="24"/>
        </w:rPr>
        <w:t>3.1.</w:t>
      </w:r>
      <w:r w:rsidRPr="00C3124A">
        <w:rPr>
          <w:b/>
          <w:bCs/>
          <w:caps/>
          <w:snapToGrid w:val="0"/>
          <w:sz w:val="24"/>
          <w:szCs w:val="24"/>
        </w:rPr>
        <w:tab/>
        <w:t>ОСНОВНЫЕ ОБЯЗАННОСТИ ПОДРЯДЧИКА</w:t>
      </w:r>
      <w:bookmarkEnd w:id="17"/>
      <w:bookmarkEnd w:id="18"/>
    </w:p>
    <w:p w:rsidR="00DF3E02" w:rsidRPr="00C3124A" w:rsidRDefault="00DF3E02" w:rsidP="00C3124A">
      <w:pPr>
        <w:spacing w:line="240" w:lineRule="auto"/>
        <w:ind w:firstLine="540"/>
        <w:rPr>
          <w:sz w:val="24"/>
          <w:szCs w:val="24"/>
        </w:rPr>
      </w:pPr>
      <w:r w:rsidRPr="00C3124A">
        <w:rPr>
          <w:sz w:val="24"/>
          <w:szCs w:val="24"/>
        </w:rPr>
        <w:t>3.1.1.</w:t>
      </w:r>
      <w:r w:rsidRPr="00C3124A">
        <w:rPr>
          <w:sz w:val="24"/>
          <w:szCs w:val="24"/>
        </w:rPr>
        <w:tab/>
        <w:t>Подрядчик должен осуществлять свою деятельность только при наличии всех предусмотренных законодательством разрешительных документов (лицензий, допусков, сертификатов, согласований и т.п.), выдаваемых уполномоченными органами.</w:t>
      </w:r>
    </w:p>
    <w:p w:rsidR="00DF3E02" w:rsidRPr="00C3124A" w:rsidRDefault="00DF3E02" w:rsidP="00C3124A">
      <w:pPr>
        <w:spacing w:line="240" w:lineRule="auto"/>
        <w:ind w:firstLine="540"/>
        <w:rPr>
          <w:sz w:val="24"/>
          <w:szCs w:val="24"/>
        </w:rPr>
      </w:pPr>
      <w:r w:rsidRPr="00C3124A">
        <w:rPr>
          <w:sz w:val="24"/>
          <w:szCs w:val="24"/>
        </w:rPr>
        <w:t>3.1.2.</w:t>
      </w:r>
      <w:r w:rsidRPr="00C3124A">
        <w:rPr>
          <w:sz w:val="24"/>
          <w:szCs w:val="24"/>
        </w:rPr>
        <w:tab/>
      </w:r>
      <w:proofErr w:type="gramStart"/>
      <w:r w:rsidRPr="00C3124A">
        <w:rPr>
          <w:sz w:val="24"/>
          <w:szCs w:val="24"/>
        </w:rPr>
        <w:t>В случае невыполнения (нарушения) Подрядчиком действующего законодательства, а также, если в действиях Подрядчика усматривается угроза возникновения аварии, инцидента, несчастного случая, пожара, ДТП, причинения ущерба имуществу Заказчика и окружающей среде, представители Заказчика вправе приостановить работу Подрядчика с записью в вахтовом журнале (или Журнале производства работ, Журнале проверки условий состояния условий труда) и подачей уведомления (акта) о приостановке работ руководителю участка или</w:t>
      </w:r>
      <w:proofErr w:type="gramEnd"/>
      <w:r w:rsidRPr="00C3124A">
        <w:rPr>
          <w:sz w:val="24"/>
          <w:szCs w:val="24"/>
        </w:rPr>
        <w:t xml:space="preserve"> организации с указанием причин и времени остановки, данных ответственного представителя Заказчика – ф. и. о., должности.</w:t>
      </w:r>
    </w:p>
    <w:p w:rsidR="00DF3E02" w:rsidRPr="00C3124A" w:rsidRDefault="00DF3E02" w:rsidP="00C3124A">
      <w:pPr>
        <w:spacing w:line="240" w:lineRule="auto"/>
        <w:ind w:firstLine="540"/>
        <w:rPr>
          <w:sz w:val="24"/>
          <w:szCs w:val="24"/>
        </w:rPr>
      </w:pPr>
      <w:r w:rsidRPr="00C3124A">
        <w:rPr>
          <w:sz w:val="24"/>
          <w:szCs w:val="24"/>
        </w:rPr>
        <w:lastRenderedPageBreak/>
        <w:t>3.1.3.</w:t>
      </w:r>
      <w:r w:rsidRPr="00C3124A">
        <w:rPr>
          <w:sz w:val="24"/>
          <w:szCs w:val="24"/>
        </w:rPr>
        <w:tab/>
      </w:r>
      <w:proofErr w:type="gramStart"/>
      <w:r w:rsidRPr="00C3124A">
        <w:rPr>
          <w:sz w:val="24"/>
          <w:szCs w:val="24"/>
        </w:rPr>
        <w:t>Перед началом производства работ Подрядчик обязан предоставить Заказчику список должностных лиц, отвечающих за вопросы ПБОТОС с описанием их полномочий, обязанностей и зон ответственности, (в том числе копии приказов о назначении лиц, ответственных за подготовку мест производства работ повышенной опасности и непосредственно производство работ повышенной опасности, а также иных приказов о назначении лиц, ответственных за безопасное производство работ, содержание оборудования, сооружений</w:t>
      </w:r>
      <w:proofErr w:type="gramEnd"/>
      <w:r w:rsidRPr="00C3124A">
        <w:rPr>
          <w:sz w:val="24"/>
          <w:szCs w:val="24"/>
        </w:rPr>
        <w:t>, технических устройств в исправном состоянии, за безопасную их эксплуатацию, о назначении ответственных по обращению с отходами производства и потребления и других, регламентированных нормами и правилами по ПБОТОС; копии протоколов и удостоверений, подтверждающих аттестацию (проверку знаний) ответственных лиц по ПБОТОС), списком контактных телефонов.</w:t>
      </w:r>
    </w:p>
    <w:p w:rsidR="00DF3E02" w:rsidRPr="00C3124A" w:rsidRDefault="00DF3E02" w:rsidP="00C3124A">
      <w:pPr>
        <w:spacing w:line="240" w:lineRule="auto"/>
        <w:ind w:firstLine="540"/>
        <w:rPr>
          <w:sz w:val="24"/>
          <w:szCs w:val="24"/>
        </w:rPr>
      </w:pPr>
      <w:r w:rsidRPr="00C3124A">
        <w:rPr>
          <w:sz w:val="24"/>
          <w:szCs w:val="24"/>
        </w:rPr>
        <w:t>3.1.4.</w:t>
      </w:r>
      <w:r w:rsidRPr="00C3124A">
        <w:rPr>
          <w:sz w:val="24"/>
          <w:szCs w:val="24"/>
        </w:rPr>
        <w:tab/>
        <w:t xml:space="preserve">Подрядчик несет полную ответственность за соблюдение требований ПБОТОС со стороны субподрядчиков, а также иных работников, нанятых Подрядчиком для выполнения договора. В </w:t>
      </w:r>
      <w:proofErr w:type="gramStart"/>
      <w:r w:rsidRPr="00C3124A">
        <w:rPr>
          <w:sz w:val="24"/>
          <w:szCs w:val="24"/>
        </w:rPr>
        <w:t>случае</w:t>
      </w:r>
      <w:proofErr w:type="gramEnd"/>
      <w:r w:rsidRPr="00C3124A">
        <w:rPr>
          <w:sz w:val="24"/>
          <w:szCs w:val="24"/>
        </w:rPr>
        <w:t xml:space="preserve"> привлечения субподрядных организаций Подрядчик письменно уведомляет об этом Заказчика.</w:t>
      </w:r>
    </w:p>
    <w:p w:rsidR="00DF3E02" w:rsidRPr="00C3124A" w:rsidRDefault="00DF3E02" w:rsidP="00C3124A">
      <w:pPr>
        <w:spacing w:line="240" w:lineRule="auto"/>
        <w:ind w:firstLine="540"/>
        <w:rPr>
          <w:sz w:val="24"/>
          <w:szCs w:val="24"/>
        </w:rPr>
      </w:pPr>
      <w:r w:rsidRPr="00C3124A">
        <w:rPr>
          <w:sz w:val="24"/>
          <w:szCs w:val="24"/>
        </w:rPr>
        <w:t>3.1.5.</w:t>
      </w:r>
      <w:r w:rsidRPr="00C3124A">
        <w:rPr>
          <w:sz w:val="24"/>
          <w:szCs w:val="24"/>
        </w:rPr>
        <w:tab/>
        <w:t>Нарушение Подрядчиком (субподрядчиком) как государственных требований по ПБОТОС, так и локальных документов Заказчика будет рассматриваться, как серьезное нарушение или невыполнение условий договора.</w:t>
      </w:r>
    </w:p>
    <w:p w:rsidR="00DF3E02" w:rsidRPr="00C3124A" w:rsidRDefault="00DF3E02" w:rsidP="00C3124A">
      <w:pPr>
        <w:spacing w:line="240" w:lineRule="auto"/>
        <w:ind w:firstLine="540"/>
        <w:rPr>
          <w:sz w:val="24"/>
          <w:szCs w:val="24"/>
        </w:rPr>
      </w:pPr>
      <w:r w:rsidRPr="00C3124A">
        <w:rPr>
          <w:sz w:val="24"/>
          <w:szCs w:val="24"/>
        </w:rPr>
        <w:t>3.1.6.</w:t>
      </w:r>
      <w:r w:rsidRPr="00C3124A">
        <w:rPr>
          <w:sz w:val="24"/>
          <w:szCs w:val="24"/>
        </w:rPr>
        <w:tab/>
        <w:t xml:space="preserve">Подрядчик несет ответственность за нарушение и повреждение коммуникаций Заказчика, явившихся следствием как прямого действия, так некачественного выполнения работ по обслуживанию, ремонту, наладке, строительству Подрядчиком. </w:t>
      </w:r>
      <w:proofErr w:type="gramStart"/>
      <w:r w:rsidRPr="00C3124A">
        <w:rPr>
          <w:sz w:val="24"/>
          <w:szCs w:val="24"/>
        </w:rPr>
        <w:t>В случае повреждения (выхода из строя) линий электропередач, трубопроводов, и других коммуникаций или объектов Заказчика, остановки работоспособности оборудования, невозможности осуществления деятельности персоналом Заказчика по вине Подрядчика, а также установления факта незаконной утилизации или захоронения отходов производства и потребления, негативного воздействия на окружающую среду, Подрядчик компенсирует Заказчику понесенные ущерб и упущенную выгоду Заказчика на основании двухстороннего акта и соответствующей претензии.</w:t>
      </w:r>
      <w:proofErr w:type="gramEnd"/>
      <w:r w:rsidRPr="00C3124A">
        <w:rPr>
          <w:sz w:val="24"/>
          <w:szCs w:val="24"/>
        </w:rPr>
        <w:t xml:space="preserve"> </w:t>
      </w:r>
      <w:proofErr w:type="gramStart"/>
      <w:r w:rsidRPr="00C3124A">
        <w:rPr>
          <w:sz w:val="24"/>
          <w:szCs w:val="24"/>
        </w:rPr>
        <w:t>Кроме того, при установлении факта перечисленных повреждений, остановки работоспособности оборудования Заказчика, невозможности осуществления деятельности персоналом Заказчика, незаконной утилизации либо захоронений отходов производства и потребления, пожара (порче имущества Заказчика), аварии или инцидента (на оборудовании или сооружениях Заказчика), несчастного случая (</w:t>
      </w:r>
      <w:proofErr w:type="spellStart"/>
      <w:r w:rsidRPr="00C3124A">
        <w:rPr>
          <w:sz w:val="24"/>
          <w:szCs w:val="24"/>
        </w:rPr>
        <w:t>травмирования</w:t>
      </w:r>
      <w:proofErr w:type="spellEnd"/>
      <w:r w:rsidRPr="00C3124A">
        <w:rPr>
          <w:sz w:val="24"/>
          <w:szCs w:val="24"/>
        </w:rPr>
        <w:t xml:space="preserve"> персонала Заказчика), допущенных по вине Подрядчика, Заказчик имеет право взыскать с него штраф в размере 100 тыс. руб. При этом ущерб</w:t>
      </w:r>
      <w:proofErr w:type="gramEnd"/>
      <w:r w:rsidRPr="00C3124A">
        <w:rPr>
          <w:sz w:val="24"/>
          <w:szCs w:val="24"/>
        </w:rPr>
        <w:t xml:space="preserve">, </w:t>
      </w:r>
      <w:proofErr w:type="gramStart"/>
      <w:r w:rsidRPr="00C3124A">
        <w:rPr>
          <w:sz w:val="24"/>
          <w:szCs w:val="24"/>
        </w:rPr>
        <w:t>нанесенный</w:t>
      </w:r>
      <w:proofErr w:type="gramEnd"/>
      <w:r w:rsidRPr="00C3124A">
        <w:rPr>
          <w:sz w:val="24"/>
          <w:szCs w:val="24"/>
        </w:rPr>
        <w:t xml:space="preserve"> Заказчику, взыскивается с Подрядчика в пятикратном размере. В </w:t>
      </w:r>
      <w:proofErr w:type="gramStart"/>
      <w:r w:rsidRPr="00C3124A">
        <w:rPr>
          <w:sz w:val="24"/>
          <w:szCs w:val="24"/>
        </w:rPr>
        <w:t>случае</w:t>
      </w:r>
      <w:proofErr w:type="gramEnd"/>
      <w:r w:rsidRPr="00C3124A">
        <w:rPr>
          <w:sz w:val="24"/>
          <w:szCs w:val="24"/>
        </w:rPr>
        <w:t xml:space="preserve"> допущения названных ситуаций Субподрядчиком штраф, ущерб (в пятикратном размере) и упущенную выгоду уплачивает (возмещает) Подрядчик. </w:t>
      </w:r>
    </w:p>
    <w:p w:rsidR="00DF3E02" w:rsidRPr="00C3124A" w:rsidRDefault="00DF3E02" w:rsidP="00C3124A">
      <w:pPr>
        <w:spacing w:line="240" w:lineRule="auto"/>
        <w:ind w:firstLine="540"/>
        <w:rPr>
          <w:sz w:val="24"/>
          <w:szCs w:val="24"/>
        </w:rPr>
      </w:pPr>
      <w:r w:rsidRPr="00C3124A">
        <w:rPr>
          <w:sz w:val="24"/>
          <w:szCs w:val="24"/>
        </w:rPr>
        <w:t>3.1.7.</w:t>
      </w:r>
      <w:r w:rsidRPr="00C3124A">
        <w:rPr>
          <w:sz w:val="24"/>
          <w:szCs w:val="24"/>
        </w:rPr>
        <w:tab/>
        <w:t>Подрядчик несет ответственность за обучение (</w:t>
      </w:r>
      <w:proofErr w:type="spellStart"/>
      <w:r w:rsidRPr="00C3124A">
        <w:rPr>
          <w:sz w:val="24"/>
          <w:szCs w:val="24"/>
        </w:rPr>
        <w:t>предаттестационную</w:t>
      </w:r>
      <w:proofErr w:type="spellEnd"/>
      <w:r w:rsidRPr="00C3124A">
        <w:rPr>
          <w:sz w:val="24"/>
          <w:szCs w:val="24"/>
        </w:rPr>
        <w:t xml:space="preserve"> подготовку; аттестацию, проверку знаний) в области ПБОТОС собственных работников и привлечение квалифицированных, обученных и аттестованных работников субподрядчика. Обучение может выполняться также Заказчиком, если речь идет о локальных нормативных документах Заказчика.</w:t>
      </w:r>
    </w:p>
    <w:p w:rsidR="00DF3E02" w:rsidRPr="00C3124A" w:rsidRDefault="00DF3E02" w:rsidP="00C3124A">
      <w:pPr>
        <w:spacing w:line="240" w:lineRule="auto"/>
        <w:ind w:firstLine="540"/>
        <w:rPr>
          <w:sz w:val="24"/>
          <w:szCs w:val="24"/>
        </w:rPr>
      </w:pPr>
      <w:r w:rsidRPr="00C3124A">
        <w:rPr>
          <w:sz w:val="24"/>
          <w:szCs w:val="24"/>
        </w:rPr>
        <w:t>3.1.8.</w:t>
      </w:r>
      <w:r w:rsidRPr="00C3124A">
        <w:rPr>
          <w:sz w:val="24"/>
          <w:szCs w:val="24"/>
        </w:rPr>
        <w:tab/>
        <w:t>Подрядчик несет ответственность за то, чтобы все оборудование, используемое на рабочих площадках Подрядчика и Субподрядчика, имели надлежащие сертификаты, разрешения или лицензии, паспорта, инструкции (руководства) по эксплуатации в соответствии со стандартами и нормами Российской Федерации. Копии таких документов должны предоставляться представителям Заказчика по первому требованию.</w:t>
      </w:r>
    </w:p>
    <w:p w:rsidR="00DF3E02" w:rsidRPr="00C3124A" w:rsidRDefault="00DF3E02" w:rsidP="00C3124A">
      <w:pPr>
        <w:spacing w:line="240" w:lineRule="auto"/>
        <w:ind w:firstLine="540"/>
        <w:rPr>
          <w:sz w:val="24"/>
          <w:szCs w:val="24"/>
        </w:rPr>
      </w:pPr>
      <w:r w:rsidRPr="00C3124A">
        <w:rPr>
          <w:sz w:val="24"/>
          <w:szCs w:val="24"/>
        </w:rPr>
        <w:t>3.1.9.</w:t>
      </w:r>
      <w:r w:rsidRPr="00C3124A">
        <w:rPr>
          <w:sz w:val="24"/>
          <w:szCs w:val="24"/>
        </w:rPr>
        <w:tab/>
        <w:t xml:space="preserve">Подрядчик на время выполнения работ на производственных объектах Заказчика обязан обеспечить производственный контроль за соблюдением требований  охраны труда, норм и правил природоохранного законодательства в соответствии </w:t>
      </w:r>
      <w:proofErr w:type="gramStart"/>
      <w:r w:rsidRPr="00C3124A">
        <w:rPr>
          <w:sz w:val="24"/>
          <w:szCs w:val="24"/>
        </w:rPr>
        <w:t>с</w:t>
      </w:r>
      <w:proofErr w:type="gramEnd"/>
      <w:r w:rsidRPr="00C3124A">
        <w:rPr>
          <w:sz w:val="24"/>
          <w:szCs w:val="24"/>
        </w:rPr>
        <w:t>:</w:t>
      </w:r>
    </w:p>
    <w:p w:rsidR="00DF3E02" w:rsidRPr="00C3124A" w:rsidRDefault="00DF3E02" w:rsidP="00C3124A">
      <w:pPr>
        <w:widowControl w:val="0"/>
        <w:numPr>
          <w:ilvl w:val="0"/>
          <w:numId w:val="23"/>
        </w:numPr>
        <w:shd w:val="clear" w:color="auto" w:fill="FFFFFF"/>
        <w:autoSpaceDE w:val="0"/>
        <w:autoSpaceDN w:val="0"/>
        <w:adjustRightInd w:val="0"/>
        <w:spacing w:line="240" w:lineRule="auto"/>
        <w:ind w:left="1077" w:hanging="357"/>
        <w:jc w:val="left"/>
        <w:rPr>
          <w:sz w:val="24"/>
          <w:szCs w:val="24"/>
        </w:rPr>
      </w:pPr>
      <w:r w:rsidRPr="00C3124A">
        <w:rPr>
          <w:spacing w:val="-1"/>
          <w:sz w:val="24"/>
          <w:szCs w:val="24"/>
        </w:rPr>
        <w:t>Трудовым кодексом РФ;</w:t>
      </w:r>
    </w:p>
    <w:p w:rsidR="00DF3E02" w:rsidRPr="00C3124A" w:rsidRDefault="00DF3E02" w:rsidP="00C3124A">
      <w:pPr>
        <w:numPr>
          <w:ilvl w:val="0"/>
          <w:numId w:val="23"/>
        </w:numPr>
        <w:tabs>
          <w:tab w:val="num" w:pos="1080"/>
        </w:tabs>
        <w:spacing w:line="240" w:lineRule="auto"/>
        <w:ind w:left="1077" w:hanging="357"/>
        <w:jc w:val="left"/>
        <w:rPr>
          <w:sz w:val="24"/>
          <w:szCs w:val="24"/>
        </w:rPr>
      </w:pPr>
      <w:r w:rsidRPr="00C3124A">
        <w:rPr>
          <w:spacing w:val="-1"/>
          <w:sz w:val="24"/>
          <w:szCs w:val="24"/>
        </w:rPr>
        <w:t>Федеральным законом от 10.01.02г. №7 «Об охране окружающей среды»;</w:t>
      </w:r>
    </w:p>
    <w:p w:rsidR="00DF3E02" w:rsidRPr="00C3124A" w:rsidRDefault="00DF3E02" w:rsidP="00C3124A">
      <w:pPr>
        <w:numPr>
          <w:ilvl w:val="0"/>
          <w:numId w:val="23"/>
        </w:numPr>
        <w:tabs>
          <w:tab w:val="num" w:pos="1080"/>
        </w:tabs>
        <w:spacing w:line="240" w:lineRule="auto"/>
        <w:ind w:left="1077" w:hanging="357"/>
        <w:jc w:val="left"/>
        <w:rPr>
          <w:sz w:val="24"/>
          <w:szCs w:val="24"/>
        </w:rPr>
      </w:pPr>
      <w:r w:rsidRPr="00C3124A">
        <w:rPr>
          <w:sz w:val="24"/>
          <w:szCs w:val="24"/>
        </w:rPr>
        <w:t>Федеральным законом Российской Федерации от 21.12.1994г. № 69-ФЗ «О пожарной безопасности»;</w:t>
      </w:r>
    </w:p>
    <w:p w:rsidR="00DF3E02" w:rsidRPr="00C3124A" w:rsidRDefault="00DF3E02" w:rsidP="00C3124A">
      <w:pPr>
        <w:numPr>
          <w:ilvl w:val="0"/>
          <w:numId w:val="23"/>
        </w:numPr>
        <w:tabs>
          <w:tab w:val="num" w:pos="1080"/>
        </w:tabs>
        <w:spacing w:line="240" w:lineRule="auto"/>
        <w:ind w:hanging="76"/>
        <w:jc w:val="left"/>
        <w:rPr>
          <w:sz w:val="24"/>
          <w:szCs w:val="24"/>
        </w:rPr>
      </w:pPr>
      <w:r w:rsidRPr="00C3124A">
        <w:rPr>
          <w:sz w:val="24"/>
          <w:szCs w:val="24"/>
        </w:rPr>
        <w:t xml:space="preserve"> «Правила противопожарного режима  в РФ» от 25 апреля 2012 г. N 390</w:t>
      </w:r>
    </w:p>
    <w:p w:rsidR="00DF3E02" w:rsidRPr="00C3124A" w:rsidRDefault="00DF3E02" w:rsidP="00C3124A">
      <w:pPr>
        <w:numPr>
          <w:ilvl w:val="2"/>
          <w:numId w:val="20"/>
        </w:numPr>
        <w:spacing w:line="240" w:lineRule="auto"/>
        <w:ind w:left="0" w:firstLine="567"/>
        <w:rPr>
          <w:sz w:val="24"/>
          <w:szCs w:val="24"/>
        </w:rPr>
      </w:pPr>
      <w:r w:rsidRPr="00C3124A">
        <w:rPr>
          <w:sz w:val="24"/>
          <w:szCs w:val="24"/>
        </w:rPr>
        <w:lastRenderedPageBreak/>
        <w:t>При производстве огневых или газоопасных работ (на действующем объекте Заказчика) Подрядчик обязан выполнять требования государственных нормативных актов и разработанных Заказчиком на эти виды работ инструкций. Утверждение наряда-допуска в данном случае является ответственностью Заказчика.</w:t>
      </w:r>
    </w:p>
    <w:p w:rsidR="00DF3E02" w:rsidRPr="00C3124A" w:rsidRDefault="00DF3E02" w:rsidP="00C3124A">
      <w:pPr>
        <w:spacing w:line="240" w:lineRule="auto"/>
        <w:ind w:firstLine="540"/>
        <w:rPr>
          <w:sz w:val="24"/>
          <w:szCs w:val="24"/>
        </w:rPr>
      </w:pPr>
      <w:r w:rsidRPr="00C3124A">
        <w:rPr>
          <w:sz w:val="24"/>
          <w:szCs w:val="24"/>
        </w:rPr>
        <w:t>3.1.14.</w:t>
      </w:r>
      <w:r w:rsidRPr="00C3124A">
        <w:rPr>
          <w:sz w:val="24"/>
          <w:szCs w:val="24"/>
        </w:rPr>
        <w:tab/>
        <w:t>На любых территориях Заказчика не допускается присутствие лиц, транспортных средств, агрегатов, оборудования Подрядчика, не связанных с непосредственным выполнением работ (если иное не оговорено договором, либо другим письменным соглашением). Подрядчик обязуется осуществлять производство работ в пределах границ выделенных, отведенных земель, определенных Заказчиком.</w:t>
      </w:r>
    </w:p>
    <w:p w:rsidR="00DF3E02" w:rsidRPr="00C3124A" w:rsidRDefault="00DF3E02" w:rsidP="00C3124A">
      <w:pPr>
        <w:spacing w:line="240" w:lineRule="auto"/>
        <w:ind w:firstLine="540"/>
        <w:rPr>
          <w:sz w:val="24"/>
          <w:szCs w:val="24"/>
        </w:rPr>
      </w:pPr>
      <w:r w:rsidRPr="00C3124A">
        <w:rPr>
          <w:sz w:val="24"/>
          <w:szCs w:val="24"/>
        </w:rPr>
        <w:t>3.1.15.</w:t>
      </w:r>
      <w:r w:rsidRPr="00C3124A">
        <w:rPr>
          <w:sz w:val="24"/>
          <w:szCs w:val="24"/>
        </w:rPr>
        <w:tab/>
        <w:t>При возникновении нештатной ситуации на том или ином участке работ каждый производитель работ Подрядчика должен немедленно оповестить о случившемся ответственного руководителя работ Подрядчика, а также начальника подразделения и  диспетчерскую службу Заказчика.</w:t>
      </w:r>
    </w:p>
    <w:p w:rsidR="00DF3E02" w:rsidRPr="00C3124A" w:rsidRDefault="00DF3E02" w:rsidP="00C3124A">
      <w:pPr>
        <w:spacing w:line="240" w:lineRule="auto"/>
        <w:ind w:firstLine="540"/>
        <w:rPr>
          <w:sz w:val="24"/>
          <w:szCs w:val="24"/>
        </w:rPr>
      </w:pPr>
      <w:r w:rsidRPr="00C3124A">
        <w:rPr>
          <w:sz w:val="24"/>
          <w:szCs w:val="24"/>
        </w:rPr>
        <w:t xml:space="preserve">В таких </w:t>
      </w:r>
      <w:proofErr w:type="gramStart"/>
      <w:r w:rsidRPr="00C3124A">
        <w:rPr>
          <w:sz w:val="24"/>
          <w:szCs w:val="24"/>
        </w:rPr>
        <w:t>случаях</w:t>
      </w:r>
      <w:proofErr w:type="gramEnd"/>
      <w:r w:rsidRPr="00C3124A">
        <w:rPr>
          <w:sz w:val="24"/>
          <w:szCs w:val="24"/>
        </w:rPr>
        <w:t xml:space="preserve"> все работы в зоне происшествия должны быть приостановлены до устранения причин возникновения и последствий нештатной ситуации. Люди, не связанные с ликвидацией нештатной ситуации, должны быть выведены за пределы опасной зоны.</w:t>
      </w:r>
    </w:p>
    <w:p w:rsidR="00DF3E02" w:rsidRPr="00C3124A" w:rsidRDefault="00DF3E02" w:rsidP="00C3124A">
      <w:pPr>
        <w:spacing w:line="240" w:lineRule="auto"/>
        <w:ind w:firstLine="540"/>
        <w:rPr>
          <w:sz w:val="24"/>
          <w:szCs w:val="24"/>
        </w:rPr>
      </w:pPr>
      <w:r w:rsidRPr="00C3124A">
        <w:rPr>
          <w:sz w:val="24"/>
          <w:szCs w:val="24"/>
        </w:rPr>
        <w:t>3.1.16.</w:t>
      </w:r>
      <w:r w:rsidRPr="00C3124A">
        <w:rPr>
          <w:sz w:val="24"/>
          <w:szCs w:val="24"/>
        </w:rPr>
        <w:tab/>
        <w:t>Передача Подрядчику отдельных объектов Заказчика для выполнения строительно-монтажных, ремонтных и других работ должно оформляться двухсторонним актом-допуском между Заказчиком и Подрядчиком на период производства работ.</w:t>
      </w:r>
    </w:p>
    <w:p w:rsidR="00DF3E02" w:rsidRPr="00C3124A" w:rsidRDefault="00DF3E02" w:rsidP="00C3124A">
      <w:pPr>
        <w:spacing w:line="240" w:lineRule="auto"/>
        <w:ind w:firstLine="540"/>
        <w:rPr>
          <w:sz w:val="24"/>
          <w:szCs w:val="24"/>
        </w:rPr>
      </w:pPr>
      <w:r w:rsidRPr="00C3124A">
        <w:rPr>
          <w:sz w:val="24"/>
          <w:szCs w:val="24"/>
        </w:rPr>
        <w:t>3.1.17.</w:t>
      </w:r>
      <w:r w:rsidRPr="00C3124A">
        <w:rPr>
          <w:sz w:val="24"/>
          <w:szCs w:val="24"/>
        </w:rPr>
        <w:tab/>
      </w:r>
      <w:proofErr w:type="gramStart"/>
      <w:r w:rsidRPr="00C3124A">
        <w:rPr>
          <w:sz w:val="24"/>
          <w:szCs w:val="24"/>
        </w:rPr>
        <w:t>Ответственное лицо со стороны Подрядчика обязано в присутствии ответственного лица со стороны Заказчика и в соответствии с мероприятиями, указанными в акте-допуске, лично убедиться в готовности объекта к производству работ, ознакомиться с условиями предстоящей работы, объемом и последовательностью ее выполнения, намеченными мероприятиями по обеспечению</w:t>
      </w:r>
      <w:r w:rsidRPr="00C3124A">
        <w:rPr>
          <w:spacing w:val="-4"/>
          <w:w w:val="103"/>
          <w:sz w:val="24"/>
          <w:szCs w:val="24"/>
        </w:rPr>
        <w:t xml:space="preserve"> пожарной безопасности, охране труда, охране окружающей среды, </w:t>
      </w:r>
      <w:r w:rsidRPr="00C3124A">
        <w:rPr>
          <w:sz w:val="24"/>
          <w:szCs w:val="24"/>
        </w:rPr>
        <w:t>предупреждению и реагированию на ЧС с учетом предупреждения возможного возникновения</w:t>
      </w:r>
      <w:proofErr w:type="gramEnd"/>
      <w:r w:rsidRPr="00C3124A">
        <w:rPr>
          <w:sz w:val="24"/>
          <w:szCs w:val="24"/>
        </w:rPr>
        <w:t xml:space="preserve"> аварий и осложнений во время проведения работ, после чего принимает объект согласно акту-допуску.</w:t>
      </w:r>
    </w:p>
    <w:p w:rsidR="00DF3E02" w:rsidRPr="00C3124A" w:rsidRDefault="00DF3E02" w:rsidP="00C3124A">
      <w:pPr>
        <w:spacing w:line="240" w:lineRule="auto"/>
        <w:ind w:firstLine="540"/>
        <w:rPr>
          <w:sz w:val="24"/>
          <w:szCs w:val="24"/>
        </w:rPr>
      </w:pPr>
      <w:r w:rsidRPr="00C3124A">
        <w:rPr>
          <w:sz w:val="24"/>
          <w:szCs w:val="24"/>
        </w:rPr>
        <w:t>3.1.18.</w:t>
      </w:r>
      <w:r w:rsidRPr="00C3124A">
        <w:rPr>
          <w:sz w:val="24"/>
          <w:szCs w:val="24"/>
        </w:rPr>
        <w:tab/>
        <w:t>На объектах Заказчика, на которых работы проводятся совместными силами нескольких подрядных организаций и Заказчика, общая координация работами осуществляется руководителем объекта Заказчика.</w:t>
      </w:r>
    </w:p>
    <w:p w:rsidR="00DF3E02" w:rsidRPr="00C3124A" w:rsidRDefault="00DF3E02" w:rsidP="00C3124A">
      <w:pPr>
        <w:spacing w:line="240" w:lineRule="auto"/>
        <w:ind w:firstLine="540"/>
        <w:rPr>
          <w:sz w:val="24"/>
          <w:szCs w:val="24"/>
        </w:rPr>
      </w:pPr>
      <w:r w:rsidRPr="00C3124A">
        <w:rPr>
          <w:sz w:val="24"/>
          <w:szCs w:val="24"/>
        </w:rPr>
        <w:t>3.1.19.</w:t>
      </w:r>
      <w:r w:rsidRPr="00C3124A">
        <w:rPr>
          <w:sz w:val="24"/>
          <w:szCs w:val="24"/>
        </w:rPr>
        <w:tab/>
        <w:t xml:space="preserve">В </w:t>
      </w:r>
      <w:proofErr w:type="gramStart"/>
      <w:r w:rsidRPr="00C3124A">
        <w:rPr>
          <w:sz w:val="24"/>
          <w:szCs w:val="24"/>
        </w:rPr>
        <w:t>случае</w:t>
      </w:r>
      <w:proofErr w:type="gramEnd"/>
      <w:r w:rsidRPr="00C3124A">
        <w:rPr>
          <w:sz w:val="24"/>
          <w:szCs w:val="24"/>
        </w:rPr>
        <w:t xml:space="preserve"> отступления от плана (проекта) производства работ Подрядчик обязан согласовать данное изменение с ответственным лицом Заказчика.</w:t>
      </w:r>
    </w:p>
    <w:p w:rsidR="00DF3E02" w:rsidRPr="00C3124A" w:rsidRDefault="00DF3E02" w:rsidP="00C3124A">
      <w:pPr>
        <w:spacing w:line="240" w:lineRule="auto"/>
        <w:ind w:firstLine="540"/>
        <w:rPr>
          <w:sz w:val="24"/>
          <w:szCs w:val="24"/>
        </w:rPr>
      </w:pPr>
      <w:r w:rsidRPr="00C3124A">
        <w:rPr>
          <w:sz w:val="24"/>
          <w:szCs w:val="24"/>
        </w:rPr>
        <w:t>3.1.20.</w:t>
      </w:r>
      <w:r w:rsidRPr="00C3124A">
        <w:rPr>
          <w:sz w:val="24"/>
          <w:szCs w:val="24"/>
        </w:rPr>
        <w:tab/>
        <w:t xml:space="preserve">Руководитель подрядной организации (лично) и руководитель службы ПБОТОС подрядной организации обязаны принимать участие в совещаниях по промышленной и пожарной безопасности, охране труда и окружающей среды, созываемых Заказчиком. В </w:t>
      </w:r>
      <w:proofErr w:type="gramStart"/>
      <w:r w:rsidRPr="00C3124A">
        <w:rPr>
          <w:sz w:val="24"/>
          <w:szCs w:val="24"/>
        </w:rPr>
        <w:t>случае</w:t>
      </w:r>
      <w:proofErr w:type="gramEnd"/>
      <w:r w:rsidRPr="00C3124A">
        <w:rPr>
          <w:sz w:val="24"/>
          <w:szCs w:val="24"/>
        </w:rPr>
        <w:t xml:space="preserve"> приглашения Заказчиком на совещание отдельных руководителей и специалистов Подрядчика, руководитель подрядной организации обязан обеспечить их присутствие.</w:t>
      </w:r>
    </w:p>
    <w:p w:rsidR="00DF3E02" w:rsidRPr="00C3124A" w:rsidRDefault="00DF3E02" w:rsidP="00C3124A">
      <w:pPr>
        <w:spacing w:line="240" w:lineRule="auto"/>
        <w:ind w:firstLine="540"/>
        <w:rPr>
          <w:sz w:val="24"/>
          <w:szCs w:val="24"/>
        </w:rPr>
      </w:pPr>
      <w:r w:rsidRPr="00C3124A">
        <w:rPr>
          <w:sz w:val="24"/>
          <w:szCs w:val="24"/>
        </w:rPr>
        <w:t>3.1.21.</w:t>
      </w:r>
      <w:r w:rsidRPr="00C3124A">
        <w:rPr>
          <w:sz w:val="24"/>
          <w:szCs w:val="24"/>
        </w:rPr>
        <w:tab/>
        <w:t xml:space="preserve">Руководитель подрядной организации обязан ознакомить своих работников, </w:t>
      </w:r>
      <w:r w:rsidRPr="00C3124A">
        <w:rPr>
          <w:spacing w:val="-4"/>
          <w:w w:val="103"/>
          <w:sz w:val="24"/>
          <w:szCs w:val="24"/>
        </w:rPr>
        <w:t xml:space="preserve">а также работников субподрядчиков, привлекаемых Подрядчиком, с данными Требованиями и </w:t>
      </w:r>
      <w:r w:rsidRPr="00C3124A">
        <w:rPr>
          <w:sz w:val="24"/>
          <w:szCs w:val="24"/>
        </w:rPr>
        <w:t>с локальными нормативными документами, указанными в п</w:t>
      </w:r>
      <w:r w:rsidR="00A0456A">
        <w:rPr>
          <w:sz w:val="24"/>
          <w:szCs w:val="24"/>
        </w:rPr>
        <w:t>.</w:t>
      </w:r>
      <w:r w:rsidRPr="00C3124A">
        <w:rPr>
          <w:sz w:val="24"/>
          <w:szCs w:val="24"/>
        </w:rPr>
        <w:t xml:space="preserve"> 3.2.1.1. данных Требований.</w:t>
      </w:r>
    </w:p>
    <w:p w:rsidR="00DF3E02" w:rsidRPr="00C3124A" w:rsidRDefault="00DF3E02" w:rsidP="00C3124A">
      <w:pPr>
        <w:spacing w:line="240" w:lineRule="auto"/>
        <w:ind w:firstLine="540"/>
        <w:rPr>
          <w:sz w:val="24"/>
          <w:szCs w:val="24"/>
        </w:rPr>
      </w:pPr>
      <w:r w:rsidRPr="00C3124A">
        <w:rPr>
          <w:sz w:val="24"/>
          <w:szCs w:val="24"/>
        </w:rPr>
        <w:t>3.1.22.</w:t>
      </w:r>
      <w:r w:rsidRPr="00C3124A">
        <w:rPr>
          <w:sz w:val="24"/>
          <w:szCs w:val="24"/>
        </w:rPr>
        <w:tab/>
        <w:t>Перед началом производства работ Подрядчик обязан оповестить Заказчик</w:t>
      </w:r>
      <w:proofErr w:type="gramStart"/>
      <w:r w:rsidRPr="00C3124A">
        <w:rPr>
          <w:sz w:val="24"/>
          <w:szCs w:val="24"/>
        </w:rPr>
        <w:t>а о ее</w:t>
      </w:r>
      <w:proofErr w:type="gramEnd"/>
      <w:r w:rsidRPr="00C3124A">
        <w:rPr>
          <w:sz w:val="24"/>
          <w:szCs w:val="24"/>
        </w:rPr>
        <w:t xml:space="preserve"> начале и согласовать с Заказчиком схему мест складирования материалов, места производства работ, мест установки техники и агрегатов, места подключения к источникам электроснабжения и водоснабжения.</w:t>
      </w:r>
    </w:p>
    <w:p w:rsidR="00DF3E02" w:rsidRPr="00C3124A" w:rsidRDefault="00DF3E02" w:rsidP="00C3124A">
      <w:pPr>
        <w:spacing w:line="240" w:lineRule="auto"/>
        <w:ind w:firstLine="540"/>
        <w:rPr>
          <w:sz w:val="24"/>
          <w:szCs w:val="24"/>
        </w:rPr>
      </w:pPr>
      <w:r w:rsidRPr="00C3124A">
        <w:rPr>
          <w:sz w:val="24"/>
          <w:szCs w:val="24"/>
        </w:rPr>
        <w:t xml:space="preserve">Если работа Подрядчика сопряжена с опасностью для персонала Заказчика, других Подрядчиков, Субподрядчиков, то перед началом производства работ, либо по мере пребывания стороннего для Подрядчика персонала, он обязан ознакомить этот персонал с опасными и вредными факторами своего производства и мерами по их предупреждению. В </w:t>
      </w:r>
      <w:proofErr w:type="gramStart"/>
      <w:r w:rsidRPr="00C3124A">
        <w:rPr>
          <w:sz w:val="24"/>
          <w:szCs w:val="24"/>
        </w:rPr>
        <w:t>случае</w:t>
      </w:r>
      <w:proofErr w:type="gramEnd"/>
      <w:r w:rsidRPr="00C3124A">
        <w:rPr>
          <w:sz w:val="24"/>
          <w:szCs w:val="24"/>
        </w:rPr>
        <w:t xml:space="preserve"> невыполнения данного обязательства Заказчик вправе приостановить производство работ Подрядчика.</w:t>
      </w:r>
    </w:p>
    <w:p w:rsidR="00DF3E02" w:rsidRPr="00C3124A" w:rsidRDefault="00DF3E02" w:rsidP="00C3124A">
      <w:pPr>
        <w:spacing w:line="240" w:lineRule="auto"/>
        <w:ind w:firstLine="540"/>
        <w:rPr>
          <w:sz w:val="24"/>
          <w:szCs w:val="24"/>
        </w:rPr>
      </w:pPr>
      <w:r w:rsidRPr="00C3124A">
        <w:rPr>
          <w:sz w:val="24"/>
          <w:szCs w:val="24"/>
        </w:rPr>
        <w:t>3.1.23.</w:t>
      </w:r>
      <w:r w:rsidRPr="00C3124A">
        <w:rPr>
          <w:sz w:val="24"/>
          <w:szCs w:val="24"/>
        </w:rPr>
        <w:tab/>
        <w:t xml:space="preserve">Ответственность за соблюдение требований ПБОТОС при эксплуатации машин и оборудования Заказчика, переданных для использования Подрядчику, возлагается на ответственное лицо Подрядчика (подтверждается приказом по подрядному предприятию о назначении ответственного лица). Во время эксплуатации, обслуживания, ремонта и </w:t>
      </w:r>
      <w:r w:rsidRPr="00C3124A">
        <w:rPr>
          <w:sz w:val="24"/>
          <w:szCs w:val="24"/>
        </w:rPr>
        <w:lastRenderedPageBreak/>
        <w:t>хранения переданного Подрядчику объекта, имущества Заказчика ответственность за причиненный ущерб несет Подрядчик.</w:t>
      </w:r>
    </w:p>
    <w:p w:rsidR="00DF3E02" w:rsidRPr="00C3124A" w:rsidRDefault="00DF3E02" w:rsidP="00C3124A">
      <w:pPr>
        <w:spacing w:line="240" w:lineRule="auto"/>
        <w:ind w:firstLine="540"/>
        <w:rPr>
          <w:sz w:val="24"/>
          <w:szCs w:val="24"/>
        </w:rPr>
      </w:pPr>
      <w:r w:rsidRPr="00C3124A">
        <w:rPr>
          <w:sz w:val="24"/>
          <w:szCs w:val="24"/>
        </w:rPr>
        <w:t>3.1.24.</w:t>
      </w:r>
      <w:r w:rsidRPr="00C3124A">
        <w:rPr>
          <w:sz w:val="24"/>
          <w:szCs w:val="24"/>
        </w:rPr>
        <w:tab/>
        <w:t xml:space="preserve">В </w:t>
      </w:r>
      <w:proofErr w:type="gramStart"/>
      <w:r w:rsidRPr="00C3124A">
        <w:rPr>
          <w:sz w:val="24"/>
          <w:szCs w:val="24"/>
        </w:rPr>
        <w:t>случаях</w:t>
      </w:r>
      <w:proofErr w:type="gramEnd"/>
      <w:r w:rsidRPr="00C3124A">
        <w:rPr>
          <w:sz w:val="24"/>
          <w:szCs w:val="24"/>
        </w:rPr>
        <w:t xml:space="preserve"> причинения вреда здоровью и жизни работников Заказчика и третьих лиц на объекте или оборудовании, переданном Подрядчику, последний полностью несет ответственность за наступивший случай в соответствии с действующим законодательством.</w:t>
      </w:r>
    </w:p>
    <w:p w:rsidR="00DF3E02" w:rsidRPr="00C3124A" w:rsidRDefault="00DF3E02" w:rsidP="00C3124A">
      <w:pPr>
        <w:spacing w:line="240" w:lineRule="auto"/>
        <w:ind w:firstLine="540"/>
        <w:rPr>
          <w:sz w:val="24"/>
          <w:szCs w:val="24"/>
        </w:rPr>
      </w:pPr>
      <w:r w:rsidRPr="00C3124A">
        <w:rPr>
          <w:sz w:val="24"/>
          <w:szCs w:val="24"/>
        </w:rPr>
        <w:t>3.1.25.</w:t>
      </w:r>
      <w:r w:rsidRPr="00C3124A">
        <w:rPr>
          <w:sz w:val="24"/>
          <w:szCs w:val="24"/>
        </w:rPr>
        <w:tab/>
        <w:t>Представителям Подрядчика запрещается:</w:t>
      </w:r>
    </w:p>
    <w:p w:rsidR="00DF3E02" w:rsidRPr="00C3124A" w:rsidRDefault="00DF3E02" w:rsidP="00C3124A">
      <w:pPr>
        <w:numPr>
          <w:ilvl w:val="0"/>
          <w:numId w:val="24"/>
        </w:numPr>
        <w:tabs>
          <w:tab w:val="num" w:pos="0"/>
          <w:tab w:val="left" w:pos="851"/>
        </w:tabs>
        <w:spacing w:line="240" w:lineRule="auto"/>
        <w:ind w:left="0" w:firstLine="567"/>
        <w:jc w:val="left"/>
        <w:rPr>
          <w:sz w:val="24"/>
          <w:szCs w:val="24"/>
        </w:rPr>
      </w:pPr>
      <w:r w:rsidRPr="00C3124A">
        <w:rPr>
          <w:sz w:val="24"/>
          <w:szCs w:val="24"/>
        </w:rPr>
        <w:t>провозить на объекты Заказчика посторонних лиц;</w:t>
      </w:r>
    </w:p>
    <w:p w:rsidR="00DF3E02" w:rsidRPr="00C3124A" w:rsidRDefault="00DF3E02" w:rsidP="00C3124A">
      <w:pPr>
        <w:numPr>
          <w:ilvl w:val="0"/>
          <w:numId w:val="24"/>
        </w:numPr>
        <w:tabs>
          <w:tab w:val="num" w:pos="0"/>
          <w:tab w:val="left" w:pos="851"/>
        </w:tabs>
        <w:spacing w:line="240" w:lineRule="auto"/>
        <w:ind w:left="0" w:firstLine="567"/>
        <w:jc w:val="left"/>
        <w:rPr>
          <w:sz w:val="24"/>
          <w:szCs w:val="24"/>
        </w:rPr>
      </w:pPr>
      <w:r w:rsidRPr="00C3124A">
        <w:rPr>
          <w:sz w:val="24"/>
          <w:szCs w:val="24"/>
        </w:rPr>
        <w:t>самовольно изменять условия, последовательность и объем работ;</w:t>
      </w:r>
    </w:p>
    <w:p w:rsidR="00DF3E02" w:rsidRPr="00C3124A" w:rsidRDefault="00DF3E02" w:rsidP="00C3124A">
      <w:pPr>
        <w:numPr>
          <w:ilvl w:val="0"/>
          <w:numId w:val="24"/>
        </w:numPr>
        <w:tabs>
          <w:tab w:val="num" w:pos="0"/>
          <w:tab w:val="left" w:pos="851"/>
        </w:tabs>
        <w:spacing w:line="240" w:lineRule="auto"/>
        <w:ind w:left="0" w:firstLine="567"/>
        <w:rPr>
          <w:sz w:val="24"/>
          <w:szCs w:val="24"/>
        </w:rPr>
      </w:pPr>
      <w:r w:rsidRPr="00C3124A">
        <w:rPr>
          <w:sz w:val="24"/>
          <w:szCs w:val="24"/>
        </w:rPr>
        <w:t>находиться без надобности в производственных помещениях Заказчика;</w:t>
      </w:r>
    </w:p>
    <w:p w:rsidR="00DF3E02" w:rsidRPr="00C3124A" w:rsidRDefault="00DF3E02" w:rsidP="00C3124A">
      <w:pPr>
        <w:numPr>
          <w:ilvl w:val="0"/>
          <w:numId w:val="24"/>
        </w:numPr>
        <w:tabs>
          <w:tab w:val="num" w:pos="0"/>
          <w:tab w:val="left" w:pos="851"/>
        </w:tabs>
        <w:spacing w:line="240" w:lineRule="auto"/>
        <w:ind w:left="0" w:firstLine="567"/>
        <w:rPr>
          <w:sz w:val="24"/>
          <w:szCs w:val="24"/>
        </w:rPr>
      </w:pPr>
      <w:r w:rsidRPr="00C3124A">
        <w:rPr>
          <w:sz w:val="24"/>
          <w:szCs w:val="24"/>
        </w:rPr>
        <w:t>нарушать согласованный с Заказчиком маршрут движения, а также посещать объекты</w:t>
      </w:r>
    </w:p>
    <w:p w:rsidR="00DF3E02" w:rsidRPr="00C3124A" w:rsidRDefault="00DF3E02" w:rsidP="00C3124A">
      <w:pPr>
        <w:tabs>
          <w:tab w:val="num" w:pos="0"/>
          <w:tab w:val="left" w:pos="851"/>
        </w:tabs>
        <w:spacing w:line="240" w:lineRule="auto"/>
        <w:rPr>
          <w:sz w:val="24"/>
          <w:szCs w:val="24"/>
        </w:rPr>
      </w:pPr>
      <w:r w:rsidRPr="00C3124A">
        <w:rPr>
          <w:sz w:val="24"/>
          <w:szCs w:val="24"/>
        </w:rPr>
        <w:t xml:space="preserve"> Заказчика за пределами территории производства.</w:t>
      </w:r>
    </w:p>
    <w:p w:rsidR="00DF3E02" w:rsidRPr="00C3124A" w:rsidRDefault="00DF3E02" w:rsidP="00C3124A">
      <w:pPr>
        <w:numPr>
          <w:ilvl w:val="0"/>
          <w:numId w:val="24"/>
        </w:numPr>
        <w:tabs>
          <w:tab w:val="num" w:pos="0"/>
          <w:tab w:val="left" w:pos="851"/>
        </w:tabs>
        <w:spacing w:line="240" w:lineRule="auto"/>
        <w:ind w:left="0" w:firstLine="567"/>
        <w:rPr>
          <w:sz w:val="24"/>
          <w:szCs w:val="24"/>
        </w:rPr>
      </w:pPr>
      <w:r w:rsidRPr="00C3124A">
        <w:rPr>
          <w:sz w:val="24"/>
          <w:szCs w:val="24"/>
        </w:rPr>
        <w:t>освобождать транспортное средство от посторонних предметов и мусора на объекте Заказчика;</w:t>
      </w:r>
    </w:p>
    <w:p w:rsidR="00DF3E02" w:rsidRPr="00C3124A" w:rsidRDefault="00DF3E02" w:rsidP="00C3124A">
      <w:pPr>
        <w:numPr>
          <w:ilvl w:val="0"/>
          <w:numId w:val="24"/>
        </w:numPr>
        <w:tabs>
          <w:tab w:val="num" w:pos="0"/>
          <w:tab w:val="left" w:pos="851"/>
        </w:tabs>
        <w:spacing w:line="240" w:lineRule="auto"/>
        <w:ind w:left="0" w:firstLine="567"/>
        <w:jc w:val="left"/>
        <w:rPr>
          <w:sz w:val="24"/>
          <w:szCs w:val="24"/>
        </w:rPr>
      </w:pPr>
      <w:r w:rsidRPr="00C3124A">
        <w:rPr>
          <w:sz w:val="24"/>
          <w:szCs w:val="24"/>
        </w:rPr>
        <w:t>отвлекать работников Заказчика во время проведения ими производственных работ;</w:t>
      </w:r>
    </w:p>
    <w:p w:rsidR="00DF3E02" w:rsidRPr="00C3124A" w:rsidRDefault="00DF3E02" w:rsidP="00C3124A">
      <w:pPr>
        <w:numPr>
          <w:ilvl w:val="0"/>
          <w:numId w:val="24"/>
        </w:numPr>
        <w:tabs>
          <w:tab w:val="num" w:pos="0"/>
          <w:tab w:val="left" w:pos="851"/>
        </w:tabs>
        <w:spacing w:line="240" w:lineRule="auto"/>
        <w:ind w:left="0" w:firstLine="567"/>
        <w:rPr>
          <w:sz w:val="24"/>
          <w:szCs w:val="24"/>
        </w:rPr>
      </w:pPr>
      <w:r w:rsidRPr="00C3124A">
        <w:rPr>
          <w:sz w:val="24"/>
          <w:szCs w:val="24"/>
        </w:rPr>
        <w:t>пользоваться технологическим оборудованием и грузоподъемными механизмами</w:t>
      </w:r>
    </w:p>
    <w:p w:rsidR="00DF3E02" w:rsidRPr="00C3124A" w:rsidRDefault="00DF3E02" w:rsidP="00C3124A">
      <w:pPr>
        <w:tabs>
          <w:tab w:val="num" w:pos="0"/>
          <w:tab w:val="left" w:pos="851"/>
        </w:tabs>
        <w:spacing w:line="240" w:lineRule="auto"/>
        <w:rPr>
          <w:sz w:val="24"/>
          <w:szCs w:val="24"/>
        </w:rPr>
      </w:pPr>
      <w:r w:rsidRPr="00C3124A">
        <w:rPr>
          <w:sz w:val="24"/>
          <w:szCs w:val="24"/>
        </w:rPr>
        <w:t xml:space="preserve"> Заказчика без предварительного с ним согласования;</w:t>
      </w:r>
    </w:p>
    <w:p w:rsidR="00DF3E02" w:rsidRPr="00C3124A" w:rsidRDefault="00DF3E02" w:rsidP="00C3124A">
      <w:pPr>
        <w:numPr>
          <w:ilvl w:val="0"/>
          <w:numId w:val="24"/>
        </w:numPr>
        <w:tabs>
          <w:tab w:val="num" w:pos="0"/>
          <w:tab w:val="left" w:pos="851"/>
        </w:tabs>
        <w:spacing w:line="240" w:lineRule="auto"/>
        <w:ind w:left="0" w:firstLine="567"/>
        <w:rPr>
          <w:sz w:val="24"/>
          <w:szCs w:val="24"/>
        </w:rPr>
      </w:pPr>
      <w:r w:rsidRPr="00C3124A">
        <w:rPr>
          <w:sz w:val="24"/>
          <w:szCs w:val="24"/>
        </w:rPr>
        <w:t xml:space="preserve">курить </w:t>
      </w:r>
      <w:proofErr w:type="gramStart"/>
      <w:r w:rsidRPr="00C3124A">
        <w:rPr>
          <w:sz w:val="24"/>
          <w:szCs w:val="24"/>
        </w:rPr>
        <w:t>вне</w:t>
      </w:r>
      <w:proofErr w:type="gramEnd"/>
      <w:r w:rsidRPr="00C3124A">
        <w:rPr>
          <w:sz w:val="24"/>
          <w:szCs w:val="24"/>
        </w:rPr>
        <w:t xml:space="preserve"> отведенных для этого местах. </w:t>
      </w:r>
    </w:p>
    <w:p w:rsidR="00DF3E02" w:rsidRPr="00C3124A" w:rsidRDefault="00DF3E02" w:rsidP="00C3124A">
      <w:pPr>
        <w:numPr>
          <w:ilvl w:val="0"/>
          <w:numId w:val="24"/>
        </w:numPr>
        <w:tabs>
          <w:tab w:val="num" w:pos="0"/>
          <w:tab w:val="left" w:pos="851"/>
        </w:tabs>
        <w:spacing w:line="240" w:lineRule="auto"/>
        <w:ind w:left="0" w:firstLine="567"/>
        <w:rPr>
          <w:sz w:val="24"/>
          <w:szCs w:val="24"/>
        </w:rPr>
      </w:pPr>
      <w:r w:rsidRPr="00C3124A">
        <w:rPr>
          <w:sz w:val="24"/>
          <w:szCs w:val="24"/>
        </w:rPr>
        <w:t>самовольно размещать или утилизировать любые виды отходов вне отведенных мест;</w:t>
      </w:r>
    </w:p>
    <w:p w:rsidR="00DF3E02" w:rsidRPr="00C3124A" w:rsidRDefault="00DF3E02" w:rsidP="00C3124A">
      <w:pPr>
        <w:numPr>
          <w:ilvl w:val="2"/>
          <w:numId w:val="24"/>
        </w:numPr>
        <w:tabs>
          <w:tab w:val="num" w:pos="0"/>
          <w:tab w:val="left" w:pos="851"/>
          <w:tab w:val="num" w:pos="1134"/>
        </w:tabs>
        <w:spacing w:line="240" w:lineRule="auto"/>
        <w:ind w:left="0" w:firstLine="567"/>
        <w:rPr>
          <w:sz w:val="24"/>
          <w:szCs w:val="24"/>
        </w:rPr>
      </w:pPr>
      <w:r w:rsidRPr="00C3124A">
        <w:rPr>
          <w:sz w:val="24"/>
          <w:szCs w:val="24"/>
        </w:rPr>
        <w:t>самовольно сбрасывать в рельеф местности сточные воды вне отведенных мест;</w:t>
      </w:r>
    </w:p>
    <w:p w:rsidR="00DF3E02" w:rsidRPr="00C3124A" w:rsidRDefault="00DF3E02" w:rsidP="00C3124A">
      <w:pPr>
        <w:numPr>
          <w:ilvl w:val="2"/>
          <w:numId w:val="24"/>
        </w:numPr>
        <w:tabs>
          <w:tab w:val="num" w:pos="0"/>
          <w:tab w:val="left" w:pos="851"/>
          <w:tab w:val="num" w:pos="1134"/>
        </w:tabs>
        <w:spacing w:line="240" w:lineRule="auto"/>
        <w:ind w:left="0" w:firstLine="567"/>
        <w:rPr>
          <w:sz w:val="24"/>
          <w:szCs w:val="24"/>
        </w:rPr>
      </w:pPr>
      <w:r w:rsidRPr="00C3124A">
        <w:rPr>
          <w:sz w:val="24"/>
          <w:szCs w:val="24"/>
        </w:rPr>
        <w:t>при производстве определенного объема работ на выделенном участке выполнение каких-либо других работ по собственной инициативе (как ремонтного персонала, так и ответственного лица подрядчика), без уведомления руководителя объекта;</w:t>
      </w:r>
    </w:p>
    <w:p w:rsidR="00DF3E02" w:rsidRPr="00C3124A" w:rsidRDefault="00DF3E02" w:rsidP="00C3124A">
      <w:pPr>
        <w:autoSpaceDE w:val="0"/>
        <w:autoSpaceDN w:val="0"/>
        <w:adjustRightInd w:val="0"/>
        <w:spacing w:line="240" w:lineRule="auto"/>
        <w:ind w:firstLine="540"/>
        <w:rPr>
          <w:sz w:val="24"/>
          <w:szCs w:val="24"/>
        </w:rPr>
      </w:pPr>
      <w:r w:rsidRPr="00C3124A">
        <w:rPr>
          <w:sz w:val="24"/>
          <w:szCs w:val="24"/>
        </w:rPr>
        <w:t>3.1.26.</w:t>
      </w:r>
      <w:r w:rsidRPr="00C3124A">
        <w:rPr>
          <w:sz w:val="24"/>
          <w:szCs w:val="24"/>
        </w:rPr>
        <w:tab/>
        <w:t>Подрядчик несет ответственность за допуск к работе персонала, в том числе Субподрядчика не прошедшего предварительный или периодический медицинский осмотр, либо допущенного к работе с медицинскими противопоказаниями.</w:t>
      </w:r>
    </w:p>
    <w:p w:rsidR="00DF3E02" w:rsidRPr="00C3124A" w:rsidRDefault="00DF3E02" w:rsidP="00C3124A">
      <w:pPr>
        <w:keepNext/>
        <w:tabs>
          <w:tab w:val="left" w:pos="360"/>
          <w:tab w:val="left" w:pos="540"/>
        </w:tabs>
        <w:spacing w:line="240" w:lineRule="auto"/>
        <w:jc w:val="left"/>
        <w:outlineLvl w:val="1"/>
        <w:rPr>
          <w:b/>
          <w:bCs/>
          <w:iCs/>
          <w:snapToGrid w:val="0"/>
          <w:sz w:val="24"/>
          <w:szCs w:val="24"/>
        </w:rPr>
      </w:pPr>
      <w:bookmarkStart w:id="19" w:name="_Toc187829113"/>
      <w:bookmarkStart w:id="20" w:name="_Toc172097327"/>
    </w:p>
    <w:p w:rsidR="00DF3E02" w:rsidRPr="00C3124A" w:rsidRDefault="00DF3E02" w:rsidP="00C3124A">
      <w:pPr>
        <w:keepNext/>
        <w:tabs>
          <w:tab w:val="left" w:pos="360"/>
          <w:tab w:val="left" w:pos="540"/>
        </w:tabs>
        <w:spacing w:line="240" w:lineRule="auto"/>
        <w:ind w:firstLine="540"/>
        <w:jc w:val="left"/>
        <w:outlineLvl w:val="1"/>
        <w:rPr>
          <w:b/>
          <w:bCs/>
          <w:caps/>
          <w:snapToGrid w:val="0"/>
          <w:sz w:val="24"/>
          <w:szCs w:val="24"/>
        </w:rPr>
      </w:pPr>
      <w:r w:rsidRPr="00C3124A">
        <w:rPr>
          <w:b/>
          <w:bCs/>
          <w:caps/>
          <w:snapToGrid w:val="0"/>
          <w:sz w:val="24"/>
          <w:szCs w:val="24"/>
        </w:rPr>
        <w:t>3.2</w:t>
      </w:r>
      <w:r w:rsidRPr="00C3124A">
        <w:rPr>
          <w:b/>
          <w:bCs/>
          <w:caps/>
          <w:snapToGrid w:val="0"/>
          <w:sz w:val="24"/>
          <w:szCs w:val="24"/>
        </w:rPr>
        <w:tab/>
        <w:t>ОСНОВНЫЕ ОБЯЗАННОСТИ ЗАКАЗЧИКА</w:t>
      </w:r>
      <w:bookmarkEnd w:id="19"/>
      <w:bookmarkEnd w:id="20"/>
      <w:r w:rsidRPr="00C3124A">
        <w:rPr>
          <w:b/>
          <w:bCs/>
          <w:caps/>
          <w:snapToGrid w:val="0"/>
          <w:sz w:val="24"/>
          <w:szCs w:val="24"/>
        </w:rPr>
        <w:t xml:space="preserve"> </w:t>
      </w:r>
    </w:p>
    <w:p w:rsidR="00DF3E02" w:rsidRPr="00C3124A" w:rsidRDefault="00DF3E02" w:rsidP="00C3124A">
      <w:pPr>
        <w:spacing w:line="240" w:lineRule="auto"/>
        <w:ind w:firstLine="540"/>
        <w:rPr>
          <w:sz w:val="24"/>
          <w:szCs w:val="24"/>
        </w:rPr>
      </w:pPr>
      <w:r w:rsidRPr="00C3124A">
        <w:rPr>
          <w:sz w:val="24"/>
          <w:szCs w:val="24"/>
        </w:rPr>
        <w:t>3.2.1.</w:t>
      </w:r>
      <w:r w:rsidRPr="00C3124A">
        <w:rPr>
          <w:sz w:val="24"/>
          <w:szCs w:val="24"/>
        </w:rPr>
        <w:tab/>
        <w:t>Заказчик обязан:</w:t>
      </w:r>
    </w:p>
    <w:p w:rsidR="00DF3E02" w:rsidRPr="00C3124A" w:rsidRDefault="00DF3E02" w:rsidP="00C3124A">
      <w:pPr>
        <w:tabs>
          <w:tab w:val="left" w:pos="900"/>
        </w:tabs>
        <w:spacing w:line="240" w:lineRule="auto"/>
        <w:ind w:firstLine="540"/>
        <w:rPr>
          <w:sz w:val="24"/>
          <w:szCs w:val="24"/>
        </w:rPr>
      </w:pPr>
      <w:r w:rsidRPr="00C3124A">
        <w:rPr>
          <w:sz w:val="24"/>
          <w:szCs w:val="24"/>
        </w:rPr>
        <w:t>3.2.1.2.</w:t>
      </w:r>
      <w:r w:rsidRPr="00C3124A">
        <w:rPr>
          <w:sz w:val="24"/>
          <w:szCs w:val="24"/>
        </w:rPr>
        <w:tab/>
        <w:t>Передать территорию для производства работ по акту допуска.</w:t>
      </w:r>
    </w:p>
    <w:p w:rsidR="00DF3E02" w:rsidRPr="00C3124A" w:rsidRDefault="00DF3E02" w:rsidP="00C3124A">
      <w:pPr>
        <w:tabs>
          <w:tab w:val="left" w:pos="900"/>
        </w:tabs>
        <w:spacing w:line="240" w:lineRule="auto"/>
        <w:ind w:firstLine="540"/>
        <w:rPr>
          <w:sz w:val="24"/>
          <w:szCs w:val="24"/>
        </w:rPr>
      </w:pPr>
      <w:r w:rsidRPr="00C3124A">
        <w:rPr>
          <w:sz w:val="24"/>
          <w:szCs w:val="24"/>
        </w:rPr>
        <w:t>3.2.1.3.</w:t>
      </w:r>
      <w:r w:rsidRPr="00C3124A">
        <w:rPr>
          <w:sz w:val="24"/>
          <w:szCs w:val="24"/>
        </w:rPr>
        <w:tab/>
        <w:t>Освобождать подъезды к объекту (если иное не установлено другими условиями договора).</w:t>
      </w:r>
    </w:p>
    <w:p w:rsidR="00DF3E02" w:rsidRPr="00C3124A" w:rsidRDefault="00DF3E02" w:rsidP="00C3124A">
      <w:pPr>
        <w:tabs>
          <w:tab w:val="left" w:pos="900"/>
        </w:tabs>
        <w:spacing w:line="240" w:lineRule="auto"/>
        <w:ind w:firstLine="540"/>
        <w:rPr>
          <w:sz w:val="24"/>
          <w:szCs w:val="24"/>
        </w:rPr>
      </w:pPr>
      <w:r w:rsidRPr="00C3124A">
        <w:rPr>
          <w:sz w:val="24"/>
          <w:szCs w:val="24"/>
        </w:rPr>
        <w:t>3.2.1.4.</w:t>
      </w:r>
      <w:r w:rsidRPr="00C3124A">
        <w:rPr>
          <w:sz w:val="24"/>
          <w:szCs w:val="24"/>
        </w:rPr>
        <w:tab/>
        <w:t>Организовать выполнение необходимых подготовительных мероприятий, и подготовить исходные данные для производства работ (если иное не установлено данным договором).</w:t>
      </w:r>
    </w:p>
    <w:p w:rsidR="00DF3E02" w:rsidRPr="00C3124A" w:rsidRDefault="00DF3E02" w:rsidP="00C3124A">
      <w:pPr>
        <w:spacing w:line="240" w:lineRule="auto"/>
        <w:ind w:firstLine="540"/>
        <w:rPr>
          <w:sz w:val="24"/>
          <w:szCs w:val="24"/>
        </w:rPr>
      </w:pPr>
      <w:r w:rsidRPr="00C3124A">
        <w:rPr>
          <w:sz w:val="24"/>
          <w:szCs w:val="24"/>
        </w:rPr>
        <w:t>3.2.2.</w:t>
      </w:r>
      <w:r w:rsidRPr="00C3124A">
        <w:rPr>
          <w:sz w:val="24"/>
          <w:szCs w:val="24"/>
        </w:rPr>
        <w:tab/>
        <w:t xml:space="preserve">Заказчик не несет ответственность при наступлении случаев </w:t>
      </w:r>
      <w:proofErr w:type="spellStart"/>
      <w:r w:rsidRPr="00C3124A">
        <w:rPr>
          <w:sz w:val="24"/>
          <w:szCs w:val="24"/>
        </w:rPr>
        <w:t>травмирования</w:t>
      </w:r>
      <w:proofErr w:type="spellEnd"/>
      <w:r w:rsidRPr="00C3124A">
        <w:rPr>
          <w:sz w:val="24"/>
          <w:szCs w:val="24"/>
        </w:rPr>
        <w:t xml:space="preserve"> работников Подрядчика и третьих лиц, при проведении Подрядчиком работ на территории или оборудовании Заказчика, если он произошел не по вине Заказчика.</w:t>
      </w:r>
    </w:p>
    <w:p w:rsidR="00DF3E02" w:rsidRPr="00C3124A" w:rsidRDefault="00DF3E02" w:rsidP="00C3124A">
      <w:pPr>
        <w:spacing w:line="240" w:lineRule="auto"/>
        <w:jc w:val="left"/>
        <w:rPr>
          <w:sz w:val="24"/>
          <w:szCs w:val="24"/>
        </w:rPr>
      </w:pPr>
    </w:p>
    <w:p w:rsidR="00DF3E02" w:rsidRPr="00A0456A" w:rsidRDefault="00DF3E02" w:rsidP="00A0456A">
      <w:pPr>
        <w:pStyle w:val="a7"/>
        <w:numPr>
          <w:ilvl w:val="0"/>
          <w:numId w:val="20"/>
        </w:numPr>
        <w:tabs>
          <w:tab w:val="left" w:pos="360"/>
        </w:tabs>
        <w:spacing w:line="240" w:lineRule="auto"/>
        <w:jc w:val="left"/>
        <w:rPr>
          <w:b/>
          <w:bCs/>
          <w:caps/>
          <w:snapToGrid w:val="0"/>
          <w:sz w:val="24"/>
          <w:szCs w:val="24"/>
        </w:rPr>
      </w:pPr>
      <w:r w:rsidRPr="00A0456A">
        <w:rPr>
          <w:b/>
          <w:bCs/>
          <w:caps/>
          <w:snapToGrid w:val="0"/>
          <w:sz w:val="24"/>
          <w:szCs w:val="24"/>
        </w:rPr>
        <w:t xml:space="preserve">ОСНОВНЫЕ ТРЕБОВАНИЯ ПО пожарной БЕЗОПАСНОСТИ, ОХРАНЕ ТРУДА И ОКРУЖАЮЩЕЙ СРЕДЫ </w:t>
      </w:r>
    </w:p>
    <w:p w:rsidR="00DF3E02" w:rsidRPr="00C3124A" w:rsidRDefault="00DF3E02" w:rsidP="00C3124A">
      <w:pPr>
        <w:tabs>
          <w:tab w:val="left" w:pos="360"/>
        </w:tabs>
        <w:spacing w:line="240" w:lineRule="auto"/>
        <w:rPr>
          <w:b/>
          <w:bCs/>
          <w:caps/>
          <w:snapToGrid w:val="0"/>
          <w:sz w:val="24"/>
          <w:szCs w:val="24"/>
        </w:rPr>
      </w:pPr>
    </w:p>
    <w:p w:rsidR="00DF3E02" w:rsidRPr="00C3124A" w:rsidRDefault="00DF3E02" w:rsidP="00C3124A">
      <w:pPr>
        <w:tabs>
          <w:tab w:val="left" w:pos="360"/>
        </w:tabs>
        <w:spacing w:line="240" w:lineRule="auto"/>
        <w:ind w:firstLine="540"/>
        <w:rPr>
          <w:b/>
          <w:bCs/>
          <w:caps/>
          <w:snapToGrid w:val="0"/>
          <w:sz w:val="24"/>
          <w:szCs w:val="24"/>
        </w:rPr>
      </w:pPr>
      <w:r w:rsidRPr="00C3124A">
        <w:rPr>
          <w:b/>
          <w:bCs/>
          <w:caps/>
          <w:snapToGrid w:val="0"/>
          <w:sz w:val="24"/>
          <w:szCs w:val="24"/>
        </w:rPr>
        <w:t>4.1</w:t>
      </w:r>
      <w:r w:rsidRPr="00C3124A">
        <w:rPr>
          <w:b/>
          <w:bCs/>
          <w:caps/>
          <w:snapToGrid w:val="0"/>
          <w:sz w:val="24"/>
          <w:szCs w:val="24"/>
        </w:rPr>
        <w:tab/>
        <w:t>ОБУЧЕНИЕ ПЕРСОНАЛА. допуск.</w:t>
      </w:r>
    </w:p>
    <w:p w:rsidR="00DF3E02" w:rsidRPr="00C3124A" w:rsidRDefault="00DF3E02" w:rsidP="00C3124A">
      <w:pPr>
        <w:spacing w:line="240" w:lineRule="auto"/>
        <w:ind w:firstLine="540"/>
        <w:rPr>
          <w:sz w:val="24"/>
          <w:szCs w:val="24"/>
        </w:rPr>
      </w:pPr>
      <w:r w:rsidRPr="00C3124A">
        <w:rPr>
          <w:sz w:val="24"/>
          <w:szCs w:val="24"/>
        </w:rPr>
        <w:t>4.1.1.</w:t>
      </w:r>
      <w:r w:rsidRPr="00C3124A">
        <w:rPr>
          <w:sz w:val="24"/>
          <w:szCs w:val="24"/>
        </w:rPr>
        <w:tab/>
        <w:t xml:space="preserve">Прежде чем приступить к работе на объекте Заказчика (в том </w:t>
      </w:r>
      <w:proofErr w:type="gramStart"/>
      <w:r w:rsidRPr="00C3124A">
        <w:rPr>
          <w:sz w:val="24"/>
          <w:szCs w:val="24"/>
        </w:rPr>
        <w:t>числе</w:t>
      </w:r>
      <w:proofErr w:type="gramEnd"/>
      <w:r w:rsidRPr="00C3124A">
        <w:rPr>
          <w:sz w:val="24"/>
          <w:szCs w:val="24"/>
        </w:rPr>
        <w:t xml:space="preserve"> переданном на время производства работ Подрядчику), руководитель подрядной организации обязан обеспечить прохождение персоналом, прибывающим на рабочую площадку, вводного инструктажа по безопасности труда, пожарной и экологической безопасности от руководителя (либо лица им назначенного) производственного подразделения Заказчика, где будут выполняться работы. </w:t>
      </w:r>
    </w:p>
    <w:p w:rsidR="00DF3E02" w:rsidRPr="00C3124A" w:rsidRDefault="00DF3E02" w:rsidP="00C3124A">
      <w:pPr>
        <w:spacing w:line="240" w:lineRule="auto"/>
        <w:ind w:firstLine="540"/>
        <w:rPr>
          <w:sz w:val="24"/>
          <w:szCs w:val="24"/>
        </w:rPr>
      </w:pPr>
      <w:r w:rsidRPr="00C3124A">
        <w:rPr>
          <w:sz w:val="24"/>
          <w:szCs w:val="24"/>
        </w:rPr>
        <w:t>Инструктажи должны проводиться в объеме разработанных Заказчиком программ.</w:t>
      </w:r>
    </w:p>
    <w:p w:rsidR="00DF3E02" w:rsidRPr="00C3124A" w:rsidRDefault="00DF3E02" w:rsidP="00C3124A">
      <w:pPr>
        <w:spacing w:line="240" w:lineRule="auto"/>
        <w:rPr>
          <w:sz w:val="24"/>
          <w:szCs w:val="24"/>
        </w:rPr>
      </w:pPr>
    </w:p>
    <w:p w:rsidR="00DF3E02" w:rsidRPr="00C3124A" w:rsidRDefault="00DF3E02" w:rsidP="00C3124A">
      <w:pPr>
        <w:spacing w:line="240" w:lineRule="auto"/>
        <w:ind w:firstLine="540"/>
        <w:rPr>
          <w:sz w:val="24"/>
          <w:szCs w:val="24"/>
        </w:rPr>
      </w:pPr>
      <w:r w:rsidRPr="00C3124A">
        <w:rPr>
          <w:sz w:val="24"/>
          <w:szCs w:val="24"/>
        </w:rPr>
        <w:t>4.1.2.</w:t>
      </w:r>
      <w:r w:rsidRPr="00C3124A">
        <w:rPr>
          <w:sz w:val="24"/>
          <w:szCs w:val="24"/>
        </w:rPr>
        <w:tab/>
        <w:t>Заказчик обязуется:</w:t>
      </w:r>
    </w:p>
    <w:p w:rsidR="00DF3E02" w:rsidRPr="00C3124A" w:rsidRDefault="00DF3E02" w:rsidP="00C3124A">
      <w:pPr>
        <w:numPr>
          <w:ilvl w:val="0"/>
          <w:numId w:val="25"/>
        </w:numPr>
        <w:tabs>
          <w:tab w:val="num" w:pos="0"/>
        </w:tabs>
        <w:spacing w:line="240" w:lineRule="auto"/>
        <w:ind w:left="0" w:firstLine="567"/>
        <w:rPr>
          <w:sz w:val="24"/>
          <w:szCs w:val="24"/>
        </w:rPr>
      </w:pPr>
      <w:r w:rsidRPr="00C3124A">
        <w:rPr>
          <w:sz w:val="24"/>
          <w:szCs w:val="24"/>
        </w:rPr>
        <w:lastRenderedPageBreak/>
        <w:t xml:space="preserve">Проводить вводный  инструктаж с последующей записью в Журнале инструктажа для работников подрядных организаций. Ответственность за явку своих работников на инструктаж несет Подрядчик. </w:t>
      </w:r>
    </w:p>
    <w:p w:rsidR="00DF3E02" w:rsidRPr="00C3124A" w:rsidRDefault="00DF3E02" w:rsidP="00C3124A">
      <w:pPr>
        <w:numPr>
          <w:ilvl w:val="0"/>
          <w:numId w:val="25"/>
        </w:numPr>
        <w:tabs>
          <w:tab w:val="num" w:pos="0"/>
        </w:tabs>
        <w:spacing w:line="240" w:lineRule="auto"/>
        <w:ind w:left="0" w:firstLine="567"/>
        <w:rPr>
          <w:sz w:val="24"/>
          <w:szCs w:val="24"/>
        </w:rPr>
      </w:pPr>
      <w:r w:rsidRPr="00C3124A">
        <w:rPr>
          <w:sz w:val="24"/>
          <w:szCs w:val="24"/>
        </w:rPr>
        <w:t xml:space="preserve">После проведения инструктажа соответствующее подразделение Заказчика (Отдел безопасности) организует в установленном порядке выдачу временного пропуска каждому работнику Подрядчика. </w:t>
      </w:r>
    </w:p>
    <w:p w:rsidR="00DF3E02" w:rsidRPr="00C3124A" w:rsidRDefault="00DF3E02" w:rsidP="00C3124A">
      <w:pPr>
        <w:numPr>
          <w:ilvl w:val="0"/>
          <w:numId w:val="25"/>
        </w:numPr>
        <w:tabs>
          <w:tab w:val="num" w:pos="0"/>
        </w:tabs>
        <w:spacing w:line="240" w:lineRule="auto"/>
        <w:ind w:left="0" w:firstLine="567"/>
        <w:jc w:val="left"/>
        <w:rPr>
          <w:sz w:val="24"/>
          <w:szCs w:val="24"/>
        </w:rPr>
      </w:pPr>
      <w:r w:rsidRPr="00C3124A">
        <w:rPr>
          <w:sz w:val="24"/>
          <w:szCs w:val="24"/>
        </w:rPr>
        <w:t>Проводить внеплановый инструктаж по безопасному производству работ с работниками Подрядчика при изменении производственного процесса.</w:t>
      </w:r>
    </w:p>
    <w:p w:rsidR="00DF3E02" w:rsidRPr="00C3124A" w:rsidRDefault="00DF3E02" w:rsidP="00C3124A">
      <w:pPr>
        <w:spacing w:line="240" w:lineRule="auto"/>
        <w:ind w:firstLine="540"/>
        <w:rPr>
          <w:sz w:val="24"/>
          <w:szCs w:val="24"/>
        </w:rPr>
      </w:pPr>
      <w:r w:rsidRPr="00C3124A">
        <w:rPr>
          <w:sz w:val="24"/>
          <w:szCs w:val="24"/>
        </w:rPr>
        <w:t>4.1.3.</w:t>
      </w:r>
      <w:r w:rsidRPr="00C3124A">
        <w:rPr>
          <w:sz w:val="24"/>
          <w:szCs w:val="24"/>
        </w:rPr>
        <w:tab/>
        <w:t xml:space="preserve">Подрядчик обязан направлять на объекты Заказчика квалифицированных работников, обученных правилам безопасного ведения работ и имеющих все необходимые допуски к производству работ, а также </w:t>
      </w:r>
      <w:proofErr w:type="gramStart"/>
      <w:r w:rsidRPr="00C3124A">
        <w:rPr>
          <w:sz w:val="24"/>
          <w:szCs w:val="24"/>
        </w:rPr>
        <w:t>предоставлять документы</w:t>
      </w:r>
      <w:proofErr w:type="gramEnd"/>
      <w:r w:rsidRPr="00C3124A">
        <w:rPr>
          <w:sz w:val="24"/>
          <w:szCs w:val="24"/>
        </w:rPr>
        <w:t xml:space="preserve">, подтверждающие аттестацию работников на проведение соответствующих видов работ. </w:t>
      </w:r>
    </w:p>
    <w:p w:rsidR="00DF3E02" w:rsidRPr="00C3124A" w:rsidRDefault="00DF3E02" w:rsidP="00C3124A">
      <w:pPr>
        <w:spacing w:line="240" w:lineRule="auto"/>
        <w:ind w:firstLine="540"/>
        <w:rPr>
          <w:sz w:val="24"/>
          <w:szCs w:val="24"/>
        </w:rPr>
      </w:pPr>
      <w:r w:rsidRPr="00C3124A">
        <w:rPr>
          <w:sz w:val="24"/>
          <w:szCs w:val="24"/>
        </w:rPr>
        <w:t>4.1.4.</w:t>
      </w:r>
      <w:r w:rsidRPr="00C3124A">
        <w:rPr>
          <w:sz w:val="24"/>
          <w:szCs w:val="24"/>
        </w:rPr>
        <w:tab/>
        <w:t>Подрядчик обязан обеспечить выполнение исполнителями работ, свойственных только их основной профессии. Привлечение исполнителей Подрядчика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w:t>
      </w:r>
    </w:p>
    <w:p w:rsidR="00DF3E02" w:rsidRPr="00C3124A" w:rsidRDefault="00DF3E02" w:rsidP="00C3124A">
      <w:pPr>
        <w:spacing w:line="240" w:lineRule="auto"/>
        <w:ind w:firstLine="540"/>
        <w:rPr>
          <w:sz w:val="24"/>
          <w:szCs w:val="24"/>
        </w:rPr>
      </w:pPr>
      <w:r w:rsidRPr="00C3124A">
        <w:rPr>
          <w:sz w:val="24"/>
          <w:szCs w:val="24"/>
        </w:rPr>
        <w:t>4.1.5.</w:t>
      </w:r>
      <w:r w:rsidRPr="00C3124A">
        <w:rPr>
          <w:sz w:val="24"/>
          <w:szCs w:val="24"/>
        </w:rPr>
        <w:tab/>
        <w:t>Подрядчик обязан проводить с персоналом вводный, первичный, повторный, внеплановый и целевой инструктажи, а также стажировки на рабочем месте и проверку знаний.</w:t>
      </w:r>
    </w:p>
    <w:p w:rsidR="00DF3E02" w:rsidRPr="00C3124A" w:rsidRDefault="00DF3E02" w:rsidP="00C3124A">
      <w:pPr>
        <w:spacing w:line="240" w:lineRule="auto"/>
        <w:rPr>
          <w:sz w:val="24"/>
          <w:szCs w:val="24"/>
        </w:rPr>
      </w:pPr>
    </w:p>
    <w:p w:rsidR="00DF3E02" w:rsidRPr="00C3124A" w:rsidRDefault="00DF3E02" w:rsidP="00C3124A">
      <w:pPr>
        <w:tabs>
          <w:tab w:val="left" w:pos="360"/>
        </w:tabs>
        <w:spacing w:line="240" w:lineRule="auto"/>
        <w:ind w:firstLine="540"/>
        <w:rPr>
          <w:b/>
          <w:bCs/>
          <w:caps/>
          <w:snapToGrid w:val="0"/>
          <w:sz w:val="24"/>
          <w:szCs w:val="24"/>
        </w:rPr>
      </w:pPr>
      <w:bookmarkStart w:id="21" w:name="_Toc187829115"/>
      <w:r w:rsidRPr="00C3124A">
        <w:rPr>
          <w:b/>
          <w:bCs/>
          <w:caps/>
          <w:snapToGrid w:val="0"/>
          <w:sz w:val="24"/>
          <w:szCs w:val="24"/>
        </w:rPr>
        <w:t>4.2</w:t>
      </w:r>
      <w:r w:rsidRPr="00C3124A">
        <w:rPr>
          <w:b/>
          <w:bCs/>
          <w:caps/>
          <w:snapToGrid w:val="0"/>
          <w:sz w:val="24"/>
          <w:szCs w:val="24"/>
        </w:rPr>
        <w:tab/>
        <w:t>СРЕДСТВА ИНДИВИДУАЛЬНОЙ ЗАЩИТЫ (</w:t>
      </w:r>
      <w:proofErr w:type="gramStart"/>
      <w:r w:rsidRPr="00C3124A">
        <w:rPr>
          <w:b/>
          <w:bCs/>
          <w:caps/>
          <w:snapToGrid w:val="0"/>
          <w:sz w:val="24"/>
          <w:szCs w:val="24"/>
        </w:rPr>
        <w:t>СИЗ</w:t>
      </w:r>
      <w:proofErr w:type="gramEnd"/>
      <w:r w:rsidRPr="00C3124A">
        <w:rPr>
          <w:b/>
          <w:bCs/>
          <w:caps/>
          <w:snapToGrid w:val="0"/>
          <w:sz w:val="24"/>
          <w:szCs w:val="24"/>
        </w:rPr>
        <w:t>)</w:t>
      </w:r>
      <w:bookmarkEnd w:id="21"/>
    </w:p>
    <w:p w:rsidR="00DF3E02" w:rsidRPr="00C3124A" w:rsidRDefault="00DF3E02" w:rsidP="00C3124A">
      <w:pPr>
        <w:spacing w:line="240" w:lineRule="auto"/>
        <w:ind w:firstLine="540"/>
        <w:rPr>
          <w:sz w:val="24"/>
          <w:szCs w:val="24"/>
        </w:rPr>
      </w:pPr>
      <w:r w:rsidRPr="00C3124A">
        <w:rPr>
          <w:sz w:val="24"/>
          <w:szCs w:val="24"/>
        </w:rPr>
        <w:t>4.2.1.</w:t>
      </w:r>
      <w:r w:rsidRPr="00C3124A">
        <w:rPr>
          <w:sz w:val="24"/>
          <w:szCs w:val="24"/>
        </w:rPr>
        <w:tab/>
        <w:t>Весь персонал Подрядчика должен быть, обеспечен специальной одеждой, специальной обувью и другими средствами индивидуальной защиты (по отраслевой принадлежности Подрядчика).</w:t>
      </w:r>
    </w:p>
    <w:p w:rsidR="00DF3E02" w:rsidRPr="00C3124A" w:rsidRDefault="00DF3E02" w:rsidP="00C3124A">
      <w:pPr>
        <w:spacing w:line="240" w:lineRule="auto"/>
        <w:ind w:firstLine="540"/>
        <w:rPr>
          <w:sz w:val="24"/>
          <w:szCs w:val="24"/>
        </w:rPr>
      </w:pPr>
      <w:r w:rsidRPr="00C3124A">
        <w:rPr>
          <w:sz w:val="24"/>
          <w:szCs w:val="24"/>
        </w:rPr>
        <w:t>4.2.2.</w:t>
      </w:r>
      <w:r w:rsidRPr="00C3124A">
        <w:rPr>
          <w:sz w:val="24"/>
          <w:szCs w:val="24"/>
        </w:rPr>
        <w:tab/>
        <w:t xml:space="preserve">Персонал, выполняющий опасные работы или находящийся в условиях воздействия вредных производственных факторов, должен быть дополнительно </w:t>
      </w:r>
      <w:proofErr w:type="gramStart"/>
      <w:r w:rsidRPr="00C3124A">
        <w:rPr>
          <w:sz w:val="24"/>
          <w:szCs w:val="24"/>
        </w:rPr>
        <w:t>обеспечен соответствующими СИЗ</w:t>
      </w:r>
      <w:proofErr w:type="gramEnd"/>
      <w:r w:rsidRPr="00C3124A">
        <w:rPr>
          <w:sz w:val="24"/>
          <w:szCs w:val="24"/>
        </w:rPr>
        <w:t>.</w:t>
      </w:r>
    </w:p>
    <w:p w:rsidR="00DF3E02" w:rsidRPr="00C3124A" w:rsidRDefault="00DF3E02" w:rsidP="00C3124A">
      <w:pPr>
        <w:spacing w:line="240" w:lineRule="auto"/>
        <w:ind w:firstLine="540"/>
        <w:rPr>
          <w:sz w:val="24"/>
          <w:szCs w:val="24"/>
        </w:rPr>
      </w:pPr>
      <w:r w:rsidRPr="00C3124A">
        <w:rPr>
          <w:sz w:val="24"/>
          <w:szCs w:val="24"/>
        </w:rPr>
        <w:t xml:space="preserve">Обеспечение персонала СИЗ и обеспечение соблюдения персоналом Подрядчика требований по применению </w:t>
      </w:r>
      <w:proofErr w:type="gramStart"/>
      <w:r w:rsidRPr="00C3124A">
        <w:rPr>
          <w:sz w:val="24"/>
          <w:szCs w:val="24"/>
        </w:rPr>
        <w:t>СИЗ</w:t>
      </w:r>
      <w:proofErr w:type="gramEnd"/>
      <w:r w:rsidRPr="00C3124A">
        <w:rPr>
          <w:sz w:val="24"/>
          <w:szCs w:val="24"/>
        </w:rPr>
        <w:t xml:space="preserve"> является исключительной ответственностью Подрядчика.</w:t>
      </w:r>
    </w:p>
    <w:p w:rsidR="00DF3E02" w:rsidRPr="00C3124A" w:rsidRDefault="00DF3E02" w:rsidP="00C3124A">
      <w:pPr>
        <w:spacing w:line="240" w:lineRule="auto"/>
        <w:rPr>
          <w:sz w:val="24"/>
          <w:szCs w:val="24"/>
        </w:rPr>
      </w:pPr>
    </w:p>
    <w:p w:rsidR="00DF3E02" w:rsidRPr="00C3124A" w:rsidRDefault="00DF3E02" w:rsidP="00C3124A">
      <w:pPr>
        <w:tabs>
          <w:tab w:val="left" w:pos="540"/>
        </w:tabs>
        <w:spacing w:line="240" w:lineRule="auto"/>
        <w:ind w:firstLine="540"/>
        <w:outlineLvl w:val="1"/>
        <w:rPr>
          <w:b/>
          <w:bCs/>
          <w:caps/>
          <w:snapToGrid w:val="0"/>
          <w:sz w:val="24"/>
          <w:szCs w:val="24"/>
        </w:rPr>
      </w:pPr>
      <w:bookmarkStart w:id="22" w:name="_Toc187829116"/>
      <w:r w:rsidRPr="00C3124A">
        <w:rPr>
          <w:b/>
          <w:bCs/>
          <w:caps/>
          <w:snapToGrid w:val="0"/>
          <w:sz w:val="24"/>
          <w:szCs w:val="24"/>
        </w:rPr>
        <w:t>4.3</w:t>
      </w:r>
      <w:r w:rsidRPr="00C3124A">
        <w:rPr>
          <w:b/>
          <w:bCs/>
          <w:caps/>
          <w:snapToGrid w:val="0"/>
          <w:sz w:val="24"/>
          <w:szCs w:val="24"/>
        </w:rPr>
        <w:tab/>
        <w:t>ТРАНСПОРТ ПОДРЯДЧИКА</w:t>
      </w:r>
      <w:bookmarkEnd w:id="22"/>
    </w:p>
    <w:p w:rsidR="00DF3E02" w:rsidRPr="00C3124A" w:rsidRDefault="00DF3E02" w:rsidP="00C3124A">
      <w:pPr>
        <w:spacing w:line="240" w:lineRule="auto"/>
        <w:ind w:firstLine="540"/>
        <w:rPr>
          <w:sz w:val="24"/>
          <w:szCs w:val="24"/>
        </w:rPr>
      </w:pPr>
      <w:r w:rsidRPr="00C3124A">
        <w:rPr>
          <w:sz w:val="24"/>
          <w:szCs w:val="24"/>
        </w:rPr>
        <w:t>4.3.1.</w:t>
      </w:r>
      <w:r w:rsidRPr="00C3124A">
        <w:rPr>
          <w:sz w:val="24"/>
          <w:szCs w:val="24"/>
        </w:rPr>
        <w:tab/>
        <w:t>Все транспортные средства Подрядчика, используемые при проведении работ, должны быть оборудованы следующим:</w:t>
      </w:r>
    </w:p>
    <w:p w:rsidR="00DF3E02" w:rsidRPr="00C3124A" w:rsidRDefault="00DF3E02" w:rsidP="00C3124A">
      <w:pPr>
        <w:numPr>
          <w:ilvl w:val="0"/>
          <w:numId w:val="26"/>
        </w:numPr>
        <w:spacing w:line="240" w:lineRule="auto"/>
        <w:ind w:left="0" w:firstLine="567"/>
        <w:rPr>
          <w:sz w:val="24"/>
          <w:szCs w:val="24"/>
        </w:rPr>
      </w:pPr>
      <w:r w:rsidRPr="00C3124A">
        <w:rPr>
          <w:sz w:val="24"/>
          <w:szCs w:val="24"/>
        </w:rPr>
        <w:t>Ремнями безопасности для водителя и всех пассажиров. Ремни должны использоваться все время во время движения транспортного средства;</w:t>
      </w:r>
    </w:p>
    <w:p w:rsidR="00DF3E02" w:rsidRPr="00C3124A" w:rsidRDefault="00DF3E02" w:rsidP="00C3124A">
      <w:pPr>
        <w:numPr>
          <w:ilvl w:val="0"/>
          <w:numId w:val="26"/>
        </w:numPr>
        <w:spacing w:line="240" w:lineRule="auto"/>
        <w:ind w:left="0" w:firstLine="567"/>
        <w:jc w:val="left"/>
        <w:rPr>
          <w:sz w:val="24"/>
          <w:szCs w:val="24"/>
        </w:rPr>
      </w:pPr>
      <w:r w:rsidRPr="00C3124A">
        <w:rPr>
          <w:sz w:val="24"/>
          <w:szCs w:val="24"/>
        </w:rPr>
        <w:t>Аптечкой первой помощи;</w:t>
      </w:r>
    </w:p>
    <w:p w:rsidR="00DF3E02" w:rsidRPr="00C3124A" w:rsidRDefault="00DF3E02" w:rsidP="00C3124A">
      <w:pPr>
        <w:numPr>
          <w:ilvl w:val="0"/>
          <w:numId w:val="26"/>
        </w:numPr>
        <w:spacing w:line="240" w:lineRule="auto"/>
        <w:ind w:left="0" w:firstLine="567"/>
        <w:jc w:val="left"/>
        <w:rPr>
          <w:sz w:val="24"/>
          <w:szCs w:val="24"/>
        </w:rPr>
      </w:pPr>
      <w:r w:rsidRPr="00C3124A">
        <w:rPr>
          <w:sz w:val="24"/>
          <w:szCs w:val="24"/>
        </w:rPr>
        <w:t>Огнетушителем;</w:t>
      </w:r>
    </w:p>
    <w:p w:rsidR="00DF3E02" w:rsidRPr="00C3124A" w:rsidRDefault="00DF3E02" w:rsidP="00C3124A">
      <w:pPr>
        <w:numPr>
          <w:ilvl w:val="0"/>
          <w:numId w:val="26"/>
        </w:numPr>
        <w:spacing w:line="240" w:lineRule="auto"/>
        <w:ind w:left="0" w:firstLine="567"/>
        <w:rPr>
          <w:sz w:val="24"/>
          <w:szCs w:val="24"/>
        </w:rPr>
      </w:pPr>
      <w:r w:rsidRPr="00C3124A">
        <w:rPr>
          <w:sz w:val="24"/>
          <w:szCs w:val="24"/>
        </w:rPr>
        <w:t>Передними и задними зимними шинами в течение зимнего периода (для автотранспорта);</w:t>
      </w:r>
    </w:p>
    <w:p w:rsidR="00DF3E02" w:rsidRPr="00C3124A" w:rsidRDefault="00DF3E02" w:rsidP="00C3124A">
      <w:pPr>
        <w:numPr>
          <w:ilvl w:val="0"/>
          <w:numId w:val="26"/>
        </w:numPr>
        <w:spacing w:line="240" w:lineRule="auto"/>
        <w:ind w:left="0" w:firstLine="567"/>
        <w:rPr>
          <w:sz w:val="24"/>
          <w:szCs w:val="24"/>
        </w:rPr>
      </w:pPr>
      <w:r w:rsidRPr="00C3124A">
        <w:rPr>
          <w:sz w:val="24"/>
          <w:szCs w:val="24"/>
        </w:rPr>
        <w:t>Системами автоматики, блокировок, сигнализации (если это предусмотрено соответствующими на это транспортное средство документами или нормативными документами предъявляющими данные требования к транспорту, подъемникам, агрегатам);</w:t>
      </w:r>
    </w:p>
    <w:p w:rsidR="00DF3E02" w:rsidRPr="00C3124A" w:rsidRDefault="00DF3E02" w:rsidP="00C3124A">
      <w:pPr>
        <w:spacing w:line="240" w:lineRule="auto"/>
        <w:ind w:firstLine="540"/>
        <w:rPr>
          <w:sz w:val="24"/>
          <w:szCs w:val="24"/>
        </w:rPr>
      </w:pPr>
      <w:r w:rsidRPr="00C3124A">
        <w:rPr>
          <w:sz w:val="24"/>
          <w:szCs w:val="24"/>
        </w:rPr>
        <w:t>4.3.2.</w:t>
      </w:r>
      <w:r w:rsidRPr="00C3124A">
        <w:rPr>
          <w:sz w:val="24"/>
          <w:szCs w:val="24"/>
        </w:rPr>
        <w:tab/>
        <w:t>Подрядчик должен обеспечить:</w:t>
      </w:r>
    </w:p>
    <w:p w:rsidR="00DF3E02" w:rsidRPr="00C3124A" w:rsidRDefault="00DF3E02" w:rsidP="00C3124A">
      <w:pPr>
        <w:numPr>
          <w:ilvl w:val="0"/>
          <w:numId w:val="27"/>
        </w:numPr>
        <w:tabs>
          <w:tab w:val="num" w:pos="0"/>
        </w:tabs>
        <w:spacing w:line="240" w:lineRule="auto"/>
        <w:ind w:left="0" w:firstLine="567"/>
        <w:jc w:val="left"/>
        <w:rPr>
          <w:sz w:val="24"/>
          <w:szCs w:val="24"/>
        </w:rPr>
      </w:pPr>
      <w:r w:rsidRPr="00C3124A">
        <w:rPr>
          <w:sz w:val="24"/>
          <w:szCs w:val="24"/>
        </w:rPr>
        <w:t>Обучение и достаточную квалификацию водителей;</w:t>
      </w:r>
    </w:p>
    <w:p w:rsidR="00DF3E02" w:rsidRPr="00C3124A" w:rsidRDefault="00DF3E02" w:rsidP="00C3124A">
      <w:pPr>
        <w:numPr>
          <w:ilvl w:val="0"/>
          <w:numId w:val="27"/>
        </w:numPr>
        <w:tabs>
          <w:tab w:val="num" w:pos="0"/>
        </w:tabs>
        <w:spacing w:line="240" w:lineRule="auto"/>
        <w:ind w:left="0" w:firstLine="567"/>
        <w:jc w:val="left"/>
        <w:rPr>
          <w:sz w:val="24"/>
          <w:szCs w:val="24"/>
        </w:rPr>
      </w:pPr>
      <w:r w:rsidRPr="00C3124A">
        <w:rPr>
          <w:sz w:val="24"/>
          <w:szCs w:val="24"/>
        </w:rPr>
        <w:t>Проведение регулярных ТО транспортных средств;</w:t>
      </w:r>
    </w:p>
    <w:p w:rsidR="00DF3E02" w:rsidRPr="00C3124A" w:rsidRDefault="00DF3E02" w:rsidP="00C3124A">
      <w:pPr>
        <w:numPr>
          <w:ilvl w:val="0"/>
          <w:numId w:val="27"/>
        </w:numPr>
        <w:tabs>
          <w:tab w:val="num" w:pos="0"/>
        </w:tabs>
        <w:spacing w:line="240" w:lineRule="auto"/>
        <w:ind w:left="0" w:firstLine="567"/>
        <w:jc w:val="left"/>
        <w:rPr>
          <w:sz w:val="24"/>
          <w:szCs w:val="24"/>
        </w:rPr>
      </w:pPr>
      <w:r w:rsidRPr="00C3124A">
        <w:rPr>
          <w:sz w:val="24"/>
          <w:szCs w:val="24"/>
        </w:rPr>
        <w:t>Использование и применение транспортных средств по их назначению;</w:t>
      </w:r>
    </w:p>
    <w:p w:rsidR="00DF3E02" w:rsidRPr="00C3124A" w:rsidRDefault="00DF3E02" w:rsidP="00C3124A">
      <w:pPr>
        <w:numPr>
          <w:ilvl w:val="0"/>
          <w:numId w:val="27"/>
        </w:numPr>
        <w:tabs>
          <w:tab w:val="num" w:pos="0"/>
        </w:tabs>
        <w:spacing w:line="240" w:lineRule="auto"/>
        <w:ind w:left="0" w:firstLine="567"/>
        <w:jc w:val="left"/>
        <w:rPr>
          <w:sz w:val="24"/>
          <w:szCs w:val="24"/>
        </w:rPr>
      </w:pPr>
      <w:r w:rsidRPr="00C3124A">
        <w:rPr>
          <w:sz w:val="24"/>
          <w:szCs w:val="24"/>
        </w:rPr>
        <w:t xml:space="preserve">Соблюдение </w:t>
      </w:r>
      <w:proofErr w:type="spellStart"/>
      <w:r w:rsidRPr="00C3124A">
        <w:rPr>
          <w:sz w:val="24"/>
          <w:szCs w:val="24"/>
        </w:rPr>
        <w:t>внутриобъектового</w:t>
      </w:r>
      <w:proofErr w:type="spellEnd"/>
      <w:r w:rsidRPr="00C3124A">
        <w:rPr>
          <w:sz w:val="24"/>
          <w:szCs w:val="24"/>
        </w:rPr>
        <w:t xml:space="preserve"> скоростного режима, установленного Заказчиком;</w:t>
      </w:r>
    </w:p>
    <w:p w:rsidR="00DF3E02" w:rsidRPr="00C3124A" w:rsidRDefault="00DF3E02" w:rsidP="00C3124A">
      <w:pPr>
        <w:numPr>
          <w:ilvl w:val="0"/>
          <w:numId w:val="27"/>
        </w:numPr>
        <w:tabs>
          <w:tab w:val="num" w:pos="0"/>
        </w:tabs>
        <w:spacing w:line="240" w:lineRule="auto"/>
        <w:ind w:left="0" w:firstLine="567"/>
        <w:rPr>
          <w:sz w:val="24"/>
          <w:szCs w:val="24"/>
        </w:rPr>
      </w:pPr>
      <w:r w:rsidRPr="00C3124A">
        <w:rPr>
          <w:sz w:val="24"/>
          <w:szCs w:val="24"/>
        </w:rPr>
        <w:t>Движение и стоянку транспортных средств согласно разметке (схем) на объекте Заказчика (при наличии).</w:t>
      </w:r>
    </w:p>
    <w:p w:rsidR="00DF3E02" w:rsidRPr="00C3124A" w:rsidRDefault="00DF3E02" w:rsidP="00C3124A">
      <w:pPr>
        <w:spacing w:line="240" w:lineRule="auto"/>
        <w:rPr>
          <w:sz w:val="24"/>
          <w:szCs w:val="24"/>
        </w:rPr>
      </w:pPr>
    </w:p>
    <w:p w:rsidR="00DF3E02" w:rsidRPr="00C3124A" w:rsidRDefault="00DF3E02" w:rsidP="00C3124A">
      <w:pPr>
        <w:spacing w:line="240" w:lineRule="auto"/>
        <w:jc w:val="left"/>
        <w:rPr>
          <w:sz w:val="24"/>
          <w:szCs w:val="24"/>
        </w:rPr>
      </w:pPr>
      <w:r w:rsidRPr="00C3124A">
        <w:rPr>
          <w:sz w:val="24"/>
          <w:szCs w:val="24"/>
        </w:rPr>
        <w:t>Подрядчик обязан:</w:t>
      </w:r>
    </w:p>
    <w:p w:rsidR="00DF3E02" w:rsidRPr="00C3124A" w:rsidRDefault="00DF3E02" w:rsidP="00C3124A">
      <w:pPr>
        <w:numPr>
          <w:ilvl w:val="0"/>
          <w:numId w:val="29"/>
        </w:numPr>
        <w:tabs>
          <w:tab w:val="num" w:pos="0"/>
        </w:tabs>
        <w:spacing w:line="240" w:lineRule="auto"/>
        <w:ind w:left="0" w:firstLine="567"/>
        <w:rPr>
          <w:sz w:val="24"/>
          <w:szCs w:val="24"/>
        </w:rPr>
      </w:pPr>
      <w:r w:rsidRPr="00C3124A">
        <w:rPr>
          <w:sz w:val="24"/>
          <w:szCs w:val="24"/>
        </w:rPr>
        <w:t xml:space="preserve">Организовать </w:t>
      </w:r>
      <w:proofErr w:type="gramStart"/>
      <w:r w:rsidRPr="00C3124A">
        <w:rPr>
          <w:sz w:val="24"/>
          <w:szCs w:val="24"/>
        </w:rPr>
        <w:t>контроль за</w:t>
      </w:r>
      <w:proofErr w:type="gramEnd"/>
      <w:r w:rsidRPr="00C3124A">
        <w:rPr>
          <w:sz w:val="24"/>
          <w:szCs w:val="24"/>
        </w:rPr>
        <w:t xml:space="preserve"> соблюдением водителями Подрядчика Правил дорожного движения;</w:t>
      </w:r>
    </w:p>
    <w:p w:rsidR="00DF3E02" w:rsidRPr="00C3124A" w:rsidRDefault="00DF3E02" w:rsidP="00C3124A">
      <w:pPr>
        <w:numPr>
          <w:ilvl w:val="0"/>
          <w:numId w:val="29"/>
        </w:numPr>
        <w:tabs>
          <w:tab w:val="num" w:pos="0"/>
        </w:tabs>
        <w:spacing w:line="240" w:lineRule="auto"/>
        <w:ind w:left="0" w:firstLine="567"/>
        <w:rPr>
          <w:sz w:val="24"/>
          <w:szCs w:val="24"/>
        </w:rPr>
      </w:pPr>
      <w:r w:rsidRPr="00C3124A">
        <w:rPr>
          <w:sz w:val="24"/>
          <w:szCs w:val="24"/>
        </w:rPr>
        <w:t>Использовать в ходе выполнения работ исправные транспортные средства;</w:t>
      </w:r>
    </w:p>
    <w:p w:rsidR="00DF3E02" w:rsidRPr="00C3124A" w:rsidRDefault="00DF3E02" w:rsidP="00C3124A">
      <w:pPr>
        <w:numPr>
          <w:ilvl w:val="0"/>
          <w:numId w:val="29"/>
        </w:numPr>
        <w:tabs>
          <w:tab w:val="num" w:pos="0"/>
        </w:tabs>
        <w:spacing w:line="240" w:lineRule="auto"/>
        <w:ind w:left="0" w:firstLine="567"/>
        <w:rPr>
          <w:sz w:val="24"/>
          <w:szCs w:val="24"/>
        </w:rPr>
      </w:pPr>
      <w:r w:rsidRPr="00C3124A">
        <w:rPr>
          <w:sz w:val="24"/>
          <w:szCs w:val="24"/>
        </w:rPr>
        <w:lastRenderedPageBreak/>
        <w:t>Организовать работу по безопасности дорожного движения в соответствии с требованиями Федерального закона РФ от 10.12.1995 г. № 196-ФЗ «О безопасности дорожного движения».</w:t>
      </w:r>
    </w:p>
    <w:p w:rsidR="00DF3E02" w:rsidRPr="00C3124A" w:rsidRDefault="00DF3E02" w:rsidP="00C3124A">
      <w:pPr>
        <w:spacing w:line="240" w:lineRule="auto"/>
        <w:rPr>
          <w:sz w:val="24"/>
          <w:szCs w:val="24"/>
        </w:rPr>
      </w:pPr>
    </w:p>
    <w:p w:rsidR="00DF3E02" w:rsidRPr="00C3124A" w:rsidRDefault="00DF3E02" w:rsidP="00C3124A">
      <w:pPr>
        <w:tabs>
          <w:tab w:val="left" w:pos="540"/>
        </w:tabs>
        <w:spacing w:line="240" w:lineRule="auto"/>
        <w:ind w:firstLine="540"/>
        <w:outlineLvl w:val="1"/>
        <w:rPr>
          <w:b/>
          <w:bCs/>
          <w:caps/>
          <w:snapToGrid w:val="0"/>
          <w:sz w:val="24"/>
          <w:szCs w:val="24"/>
        </w:rPr>
      </w:pPr>
      <w:bookmarkStart w:id="23" w:name="_Toc187829117"/>
      <w:r w:rsidRPr="00C3124A">
        <w:rPr>
          <w:b/>
          <w:bCs/>
          <w:caps/>
          <w:snapToGrid w:val="0"/>
          <w:sz w:val="24"/>
          <w:szCs w:val="24"/>
        </w:rPr>
        <w:t>4.4</w:t>
      </w:r>
      <w:r w:rsidRPr="00C3124A">
        <w:rPr>
          <w:b/>
          <w:bCs/>
          <w:caps/>
          <w:snapToGrid w:val="0"/>
          <w:sz w:val="24"/>
          <w:szCs w:val="24"/>
        </w:rPr>
        <w:tab/>
        <w:t>ТРЕБОВАНИЯ В ОБЛАСТИ ОХРАНЫ ОКРУЖАЮЩЕЙ СРЕДЫ</w:t>
      </w:r>
      <w:bookmarkEnd w:id="23"/>
    </w:p>
    <w:p w:rsidR="00DF3E02" w:rsidRPr="00C3124A" w:rsidRDefault="00DF3E02" w:rsidP="00C3124A">
      <w:pPr>
        <w:spacing w:line="240" w:lineRule="auto"/>
        <w:ind w:firstLine="540"/>
        <w:rPr>
          <w:sz w:val="24"/>
          <w:szCs w:val="24"/>
        </w:rPr>
      </w:pPr>
      <w:r w:rsidRPr="00C3124A">
        <w:rPr>
          <w:sz w:val="24"/>
          <w:szCs w:val="24"/>
        </w:rPr>
        <w:t>4.4.1.</w:t>
      </w:r>
      <w:r w:rsidRPr="00C3124A">
        <w:rPr>
          <w:sz w:val="24"/>
          <w:szCs w:val="24"/>
        </w:rPr>
        <w:tab/>
        <w:t>Подрядчик обязан для принадлежащих ему и (или) для переданных ему Заказчиком в аренду (субаренду) источников воздействий на окружающую среду получить все необходимые разрешения, лицензии на природоохранную деятельность и природопользование.</w:t>
      </w:r>
    </w:p>
    <w:p w:rsidR="00DF3E02" w:rsidRPr="00C3124A" w:rsidRDefault="00DF3E02" w:rsidP="00C3124A">
      <w:pPr>
        <w:spacing w:line="240" w:lineRule="auto"/>
        <w:ind w:left="540" w:firstLine="27"/>
        <w:rPr>
          <w:sz w:val="24"/>
          <w:szCs w:val="24"/>
        </w:rPr>
      </w:pPr>
      <w:r w:rsidRPr="00C3124A">
        <w:rPr>
          <w:sz w:val="24"/>
          <w:szCs w:val="24"/>
        </w:rPr>
        <w:t>4.4.2.</w:t>
      </w:r>
      <w:r w:rsidRPr="00C3124A">
        <w:rPr>
          <w:sz w:val="24"/>
          <w:szCs w:val="24"/>
        </w:rPr>
        <w:tab/>
        <w:t>При проведении работ на объектах Заказчика Подрядчик обязан:</w:t>
      </w:r>
    </w:p>
    <w:p w:rsidR="00DF3E02" w:rsidRPr="00C3124A" w:rsidRDefault="00DF3E02" w:rsidP="00C3124A">
      <w:pPr>
        <w:numPr>
          <w:ilvl w:val="0"/>
          <w:numId w:val="30"/>
        </w:numPr>
        <w:tabs>
          <w:tab w:val="num" w:pos="0"/>
        </w:tabs>
        <w:spacing w:line="240" w:lineRule="auto"/>
        <w:ind w:left="0" w:firstLine="567"/>
        <w:rPr>
          <w:sz w:val="24"/>
          <w:szCs w:val="24"/>
        </w:rPr>
      </w:pPr>
      <w:r w:rsidRPr="00C3124A">
        <w:rPr>
          <w:sz w:val="24"/>
          <w:szCs w:val="24"/>
        </w:rPr>
        <w:t>выполнять подрядные работы в соответствии с документацией, представленной Заказчиком, а также собственными технологическими регламентами, имеющими положительное заключение государственной экологической экспертизы;</w:t>
      </w:r>
    </w:p>
    <w:p w:rsidR="00DF3E02" w:rsidRPr="00C3124A" w:rsidRDefault="00DF3E02" w:rsidP="00C3124A">
      <w:pPr>
        <w:numPr>
          <w:ilvl w:val="0"/>
          <w:numId w:val="30"/>
        </w:numPr>
        <w:tabs>
          <w:tab w:val="num" w:pos="0"/>
        </w:tabs>
        <w:spacing w:line="240" w:lineRule="auto"/>
        <w:ind w:left="0" w:firstLine="567"/>
        <w:rPr>
          <w:sz w:val="24"/>
          <w:szCs w:val="24"/>
        </w:rPr>
      </w:pPr>
      <w:proofErr w:type="gramStart"/>
      <w:r w:rsidRPr="00C3124A">
        <w:rPr>
          <w:sz w:val="24"/>
          <w:szCs w:val="24"/>
        </w:rPr>
        <w:t xml:space="preserve">за свой счет обеспечить сбор, безопасное временное хранение, утилизацию, вывоз, сдачу специализированному предприятию в установленном порядке неиспользованных </w:t>
      </w:r>
      <w:proofErr w:type="spellStart"/>
      <w:r w:rsidRPr="00C3124A">
        <w:rPr>
          <w:sz w:val="24"/>
          <w:szCs w:val="24"/>
        </w:rPr>
        <w:t>химреагентов</w:t>
      </w:r>
      <w:proofErr w:type="spellEnd"/>
      <w:r w:rsidRPr="00C3124A">
        <w:rPr>
          <w:sz w:val="24"/>
          <w:szCs w:val="24"/>
        </w:rPr>
        <w:t>, ртутьсодержащих отходов, и других отходов производства и потребления, образующихся в результате проведения работ  и владельцем, которых он является, а также отчуждаемых  отходов, если вопросы отчуждения отходов оговорены в договоре между  Заказчиком и Подрядчиком;</w:t>
      </w:r>
      <w:proofErr w:type="gramEnd"/>
    </w:p>
    <w:p w:rsidR="00DF3E02" w:rsidRPr="00C3124A" w:rsidRDefault="00DF3E02" w:rsidP="00C3124A">
      <w:pPr>
        <w:numPr>
          <w:ilvl w:val="0"/>
          <w:numId w:val="30"/>
        </w:numPr>
        <w:tabs>
          <w:tab w:val="num" w:pos="0"/>
        </w:tabs>
        <w:spacing w:line="240" w:lineRule="auto"/>
        <w:ind w:left="0" w:firstLine="567"/>
        <w:rPr>
          <w:sz w:val="24"/>
          <w:szCs w:val="24"/>
        </w:rPr>
      </w:pPr>
      <w:r w:rsidRPr="00C3124A">
        <w:rPr>
          <w:sz w:val="24"/>
          <w:szCs w:val="24"/>
        </w:rPr>
        <w:t>внести платежи за сверхлимитное загрязнение окружающей среды, компенсировать за свой счет вред окружающей среде, убытки, причиненные Заказчику или третьим лицам, произвести полную ликвидацию всех экологических последствий аварий, произошедших по вине Подрядчика;</w:t>
      </w:r>
    </w:p>
    <w:p w:rsidR="00DF3E02" w:rsidRPr="00C3124A" w:rsidRDefault="00DF3E02" w:rsidP="00C3124A">
      <w:pPr>
        <w:spacing w:line="240" w:lineRule="auto"/>
        <w:ind w:firstLine="540"/>
        <w:rPr>
          <w:sz w:val="24"/>
          <w:szCs w:val="24"/>
        </w:rPr>
      </w:pPr>
      <w:r w:rsidRPr="00C3124A">
        <w:rPr>
          <w:sz w:val="24"/>
          <w:szCs w:val="24"/>
        </w:rPr>
        <w:t>4.4.3.</w:t>
      </w:r>
      <w:r w:rsidRPr="00C3124A">
        <w:rPr>
          <w:sz w:val="24"/>
          <w:szCs w:val="24"/>
        </w:rPr>
        <w:tab/>
      </w:r>
      <w:proofErr w:type="gramStart"/>
      <w:r w:rsidRPr="00C3124A">
        <w:rPr>
          <w:sz w:val="24"/>
          <w:szCs w:val="24"/>
        </w:rPr>
        <w:t>Подрядчик самостоятельно и за свой счет обязан вносить в установленном порядке платежи за выбросы, сбросы загрязняющих веществ в окружающую природную среду, за размещение отходов  от принадлежащих ему и (или)  переданных ему Заказчиком в аренду (субаренду источников воздействий на окружающую среду, в том числе за  отчуждаемые ему Заказчиком отходы, а также компенсировать Заказчику расходы по платежам за выбросы и сбросы загрязняющих</w:t>
      </w:r>
      <w:proofErr w:type="gramEnd"/>
      <w:r w:rsidRPr="00C3124A">
        <w:rPr>
          <w:sz w:val="24"/>
          <w:szCs w:val="24"/>
        </w:rPr>
        <w:t xml:space="preserve"> веществ через принадлежащие Заказчику источники воздействий на окружающую среду.</w:t>
      </w:r>
    </w:p>
    <w:p w:rsidR="00DF3E02" w:rsidRPr="00C3124A" w:rsidRDefault="00DF3E02" w:rsidP="00C3124A">
      <w:pPr>
        <w:spacing w:line="240" w:lineRule="auto"/>
        <w:ind w:firstLine="540"/>
        <w:rPr>
          <w:sz w:val="24"/>
          <w:szCs w:val="24"/>
        </w:rPr>
      </w:pPr>
      <w:r w:rsidRPr="00C3124A">
        <w:rPr>
          <w:sz w:val="24"/>
          <w:szCs w:val="24"/>
        </w:rPr>
        <w:t>4.4.4.</w:t>
      </w:r>
      <w:r w:rsidRPr="00C3124A">
        <w:rPr>
          <w:sz w:val="24"/>
          <w:szCs w:val="24"/>
        </w:rPr>
        <w:tab/>
        <w:t>Запрещается:</w:t>
      </w:r>
    </w:p>
    <w:p w:rsidR="00DF3E02" w:rsidRPr="00C3124A" w:rsidRDefault="00DF3E02" w:rsidP="00C3124A">
      <w:pPr>
        <w:numPr>
          <w:ilvl w:val="0"/>
          <w:numId w:val="31"/>
        </w:numPr>
        <w:tabs>
          <w:tab w:val="num" w:pos="0"/>
        </w:tabs>
        <w:spacing w:line="240" w:lineRule="auto"/>
        <w:ind w:left="0" w:firstLine="567"/>
        <w:rPr>
          <w:sz w:val="24"/>
          <w:szCs w:val="24"/>
        </w:rPr>
      </w:pPr>
      <w:r w:rsidRPr="00C3124A">
        <w:rPr>
          <w:sz w:val="24"/>
          <w:szCs w:val="24"/>
        </w:rPr>
        <w:t>сбрасывать вне отведенных мест (на кустовую площадку, на прилегающие участки и т.д.), оговоренных в условиях договора (либо отдельным соглашением, решением, актом) различные отходы;</w:t>
      </w:r>
    </w:p>
    <w:p w:rsidR="00DF3E02" w:rsidRPr="00C3124A" w:rsidRDefault="00DF3E02" w:rsidP="00C3124A">
      <w:pPr>
        <w:numPr>
          <w:ilvl w:val="0"/>
          <w:numId w:val="31"/>
        </w:numPr>
        <w:tabs>
          <w:tab w:val="num" w:pos="0"/>
        </w:tabs>
        <w:spacing w:line="240" w:lineRule="auto"/>
        <w:ind w:left="0" w:firstLine="567"/>
        <w:rPr>
          <w:sz w:val="24"/>
          <w:szCs w:val="24"/>
        </w:rPr>
      </w:pPr>
      <w:r w:rsidRPr="00C3124A">
        <w:rPr>
          <w:sz w:val="24"/>
          <w:szCs w:val="24"/>
        </w:rPr>
        <w:t xml:space="preserve">использовать в производстве </w:t>
      </w:r>
      <w:proofErr w:type="spellStart"/>
      <w:r w:rsidRPr="00C3124A">
        <w:rPr>
          <w:sz w:val="24"/>
          <w:szCs w:val="24"/>
        </w:rPr>
        <w:t>химреагенты</w:t>
      </w:r>
      <w:proofErr w:type="spellEnd"/>
      <w:r w:rsidRPr="00C3124A">
        <w:rPr>
          <w:sz w:val="24"/>
          <w:szCs w:val="24"/>
        </w:rPr>
        <w:t xml:space="preserve">, </w:t>
      </w:r>
      <w:proofErr w:type="gramStart"/>
      <w:r w:rsidRPr="00C3124A">
        <w:rPr>
          <w:sz w:val="24"/>
          <w:szCs w:val="24"/>
        </w:rPr>
        <w:t>неукомплектованные</w:t>
      </w:r>
      <w:proofErr w:type="gramEnd"/>
      <w:r w:rsidRPr="00C3124A">
        <w:rPr>
          <w:sz w:val="24"/>
          <w:szCs w:val="24"/>
        </w:rPr>
        <w:t xml:space="preserve"> следующими документами:</w:t>
      </w:r>
      <w:bookmarkStart w:id="24" w:name="_Toc180401917"/>
      <w:bookmarkStart w:id="25" w:name="_Toc172965274"/>
    </w:p>
    <w:p w:rsidR="00DF3E02" w:rsidRPr="00C3124A" w:rsidRDefault="00DF3E02" w:rsidP="00C3124A">
      <w:pPr>
        <w:widowControl w:val="0"/>
        <w:numPr>
          <w:ilvl w:val="1"/>
          <w:numId w:val="31"/>
        </w:numPr>
        <w:tabs>
          <w:tab w:val="clear" w:pos="1443"/>
          <w:tab w:val="num" w:pos="851"/>
          <w:tab w:val="num" w:pos="1134"/>
        </w:tabs>
        <w:spacing w:line="240" w:lineRule="auto"/>
        <w:ind w:left="0" w:firstLine="851"/>
        <w:jc w:val="left"/>
        <w:outlineLvl w:val="1"/>
        <w:rPr>
          <w:sz w:val="24"/>
          <w:szCs w:val="24"/>
        </w:rPr>
      </w:pPr>
      <w:bookmarkStart w:id="26" w:name="_Toc187829118"/>
      <w:bookmarkStart w:id="27" w:name="_Toc180401918"/>
      <w:bookmarkStart w:id="28" w:name="_Toc172965275"/>
      <w:bookmarkEnd w:id="24"/>
      <w:bookmarkEnd w:id="25"/>
      <w:r w:rsidRPr="00C3124A">
        <w:rPr>
          <w:sz w:val="24"/>
          <w:szCs w:val="24"/>
        </w:rPr>
        <w:t>гигиенический сертификат, выданный уполномоченным органом;</w:t>
      </w:r>
      <w:bookmarkEnd w:id="26"/>
      <w:bookmarkEnd w:id="27"/>
      <w:bookmarkEnd w:id="28"/>
    </w:p>
    <w:p w:rsidR="00DF3E02" w:rsidRPr="00C3124A" w:rsidRDefault="00DF3E02" w:rsidP="00C3124A">
      <w:pPr>
        <w:widowControl w:val="0"/>
        <w:numPr>
          <w:ilvl w:val="1"/>
          <w:numId w:val="31"/>
        </w:numPr>
        <w:tabs>
          <w:tab w:val="clear" w:pos="1443"/>
          <w:tab w:val="num" w:pos="851"/>
          <w:tab w:val="num" w:pos="1134"/>
        </w:tabs>
        <w:spacing w:line="240" w:lineRule="auto"/>
        <w:ind w:left="0" w:firstLine="851"/>
        <w:outlineLvl w:val="1"/>
        <w:rPr>
          <w:sz w:val="24"/>
          <w:szCs w:val="24"/>
        </w:rPr>
      </w:pPr>
      <w:bookmarkStart w:id="29" w:name="_Toc187829119"/>
      <w:bookmarkStart w:id="30" w:name="_Toc180401920"/>
      <w:r w:rsidRPr="00C3124A">
        <w:rPr>
          <w:sz w:val="24"/>
          <w:szCs w:val="24"/>
        </w:rPr>
        <w:t xml:space="preserve">инструкцию по охране труда по безопасности ведения работ данным </w:t>
      </w:r>
      <w:proofErr w:type="spellStart"/>
      <w:r w:rsidRPr="00C3124A">
        <w:rPr>
          <w:sz w:val="24"/>
          <w:szCs w:val="24"/>
        </w:rPr>
        <w:t>химреагентом</w:t>
      </w:r>
      <w:proofErr w:type="spellEnd"/>
      <w:r w:rsidRPr="00C3124A">
        <w:rPr>
          <w:sz w:val="24"/>
          <w:szCs w:val="24"/>
        </w:rPr>
        <w:t xml:space="preserve"> и мерам оказания медицинской помощи при негативном воздействии на здоровье персонала.</w:t>
      </w:r>
      <w:bookmarkEnd w:id="29"/>
      <w:bookmarkEnd w:id="30"/>
    </w:p>
    <w:p w:rsidR="00DF3E02" w:rsidRPr="00C3124A" w:rsidRDefault="00DF3E02" w:rsidP="00C3124A">
      <w:pPr>
        <w:spacing w:line="240" w:lineRule="auto"/>
        <w:ind w:firstLine="540"/>
        <w:rPr>
          <w:sz w:val="24"/>
          <w:szCs w:val="24"/>
        </w:rPr>
      </w:pPr>
      <w:r w:rsidRPr="00C3124A">
        <w:rPr>
          <w:sz w:val="24"/>
          <w:szCs w:val="24"/>
        </w:rPr>
        <w:t>4.4.5.</w:t>
      </w:r>
      <w:r w:rsidRPr="00C3124A">
        <w:rPr>
          <w:sz w:val="24"/>
          <w:szCs w:val="24"/>
        </w:rPr>
        <w:tab/>
        <w:t>Подрядчик самостоятельно несет ответственность за допущенные им при производстве работ нарушения природоохранного, земельного, водного, лесного законодательства, законодательства об охране атмосферного воздуха, об отходах производства и потребления, а также по возмещению вреда, нанесенного по вине Подрядчика окружающей природной среде или ее компонентам.</w:t>
      </w:r>
    </w:p>
    <w:p w:rsidR="00DF3E02" w:rsidRPr="00C3124A" w:rsidRDefault="00DF3E02" w:rsidP="00C3124A">
      <w:pPr>
        <w:spacing w:line="240" w:lineRule="auto"/>
        <w:ind w:firstLine="540"/>
        <w:rPr>
          <w:sz w:val="24"/>
          <w:szCs w:val="24"/>
        </w:rPr>
      </w:pPr>
      <w:r w:rsidRPr="00C3124A">
        <w:rPr>
          <w:sz w:val="24"/>
          <w:szCs w:val="24"/>
        </w:rPr>
        <w:t>Затраты Подрядчика по выплатам соответствующих штрафов, претензий, исков, внесению платежей за сверхлимитное загрязнение окружающей среды не подлежат возмещению Заказчиком.</w:t>
      </w:r>
    </w:p>
    <w:p w:rsidR="00DF3E02" w:rsidRPr="00C3124A" w:rsidRDefault="00DF3E02" w:rsidP="00C3124A">
      <w:pPr>
        <w:tabs>
          <w:tab w:val="left" w:pos="720"/>
        </w:tabs>
        <w:spacing w:line="240" w:lineRule="auto"/>
        <w:outlineLvl w:val="1"/>
        <w:rPr>
          <w:b/>
          <w:bCs/>
          <w:iCs/>
          <w:caps/>
          <w:sz w:val="24"/>
          <w:szCs w:val="24"/>
        </w:rPr>
      </w:pPr>
      <w:bookmarkStart w:id="31" w:name="_Toc187829121"/>
    </w:p>
    <w:p w:rsidR="00DF3E02" w:rsidRPr="00C3124A" w:rsidRDefault="00DF3E02" w:rsidP="00C3124A">
      <w:pPr>
        <w:tabs>
          <w:tab w:val="left" w:pos="540"/>
        </w:tabs>
        <w:spacing w:line="240" w:lineRule="auto"/>
        <w:ind w:firstLine="540"/>
        <w:outlineLvl w:val="1"/>
        <w:rPr>
          <w:b/>
          <w:bCs/>
          <w:caps/>
          <w:snapToGrid w:val="0"/>
          <w:sz w:val="24"/>
          <w:szCs w:val="24"/>
        </w:rPr>
      </w:pPr>
      <w:r w:rsidRPr="00C3124A">
        <w:rPr>
          <w:b/>
          <w:bCs/>
          <w:caps/>
          <w:snapToGrid w:val="0"/>
          <w:sz w:val="24"/>
          <w:szCs w:val="24"/>
        </w:rPr>
        <w:t>4.5</w:t>
      </w:r>
      <w:r w:rsidRPr="00C3124A">
        <w:rPr>
          <w:b/>
          <w:bCs/>
          <w:caps/>
          <w:snapToGrid w:val="0"/>
          <w:sz w:val="24"/>
          <w:szCs w:val="24"/>
        </w:rPr>
        <w:tab/>
        <w:t>ДОПОЛНИТЕЛЬНЫЕ ТРЕБОВАНИЯ. АЛКОГОЛЬ И НАРКОТИКИ.</w:t>
      </w:r>
      <w:bookmarkEnd w:id="31"/>
      <w:r w:rsidRPr="00C3124A">
        <w:rPr>
          <w:b/>
          <w:bCs/>
          <w:caps/>
          <w:snapToGrid w:val="0"/>
          <w:sz w:val="24"/>
          <w:szCs w:val="24"/>
        </w:rPr>
        <w:t xml:space="preserve"> КУРЕНИЕ.</w:t>
      </w:r>
    </w:p>
    <w:p w:rsidR="00DF3E02" w:rsidRPr="00C3124A" w:rsidRDefault="00DF3E02" w:rsidP="00C3124A">
      <w:pPr>
        <w:spacing w:line="240" w:lineRule="auto"/>
        <w:ind w:firstLine="540"/>
        <w:rPr>
          <w:sz w:val="24"/>
          <w:szCs w:val="24"/>
        </w:rPr>
      </w:pPr>
      <w:r w:rsidRPr="00C3124A">
        <w:rPr>
          <w:sz w:val="24"/>
          <w:szCs w:val="24"/>
        </w:rPr>
        <w:t>4.5.1.</w:t>
      </w:r>
      <w:r w:rsidRPr="00C3124A">
        <w:rPr>
          <w:sz w:val="24"/>
          <w:szCs w:val="24"/>
        </w:rPr>
        <w:tab/>
        <w:t>Подрядчик обязан не допускать к работе на объектах Заказчика работников с признаками алкогольного, наркотического или токсического опьянения.</w:t>
      </w:r>
    </w:p>
    <w:p w:rsidR="00DF3E02" w:rsidRPr="00C3124A" w:rsidRDefault="00DF3E02" w:rsidP="00C3124A">
      <w:pPr>
        <w:spacing w:line="240" w:lineRule="auto"/>
        <w:ind w:firstLine="540"/>
        <w:rPr>
          <w:sz w:val="24"/>
          <w:szCs w:val="24"/>
        </w:rPr>
      </w:pPr>
      <w:r w:rsidRPr="00C3124A">
        <w:rPr>
          <w:sz w:val="24"/>
          <w:szCs w:val="24"/>
        </w:rPr>
        <w:t xml:space="preserve">Во время пребывания работников на территории объектов Заказчика, Подрядчик обязан обеспечить недопустимость проноса, нахождения (за исключением  веществ,  необходимых  </w:t>
      </w:r>
      <w:r w:rsidRPr="00C3124A">
        <w:rPr>
          <w:sz w:val="24"/>
          <w:szCs w:val="24"/>
        </w:rPr>
        <w:lastRenderedPageBreak/>
        <w:t xml:space="preserve">для осуществления производственной деятельности на территории объектов) и употребления веществ, вызывающих алкогольное, наркотическое или токсическое опьянение. </w:t>
      </w:r>
    </w:p>
    <w:p w:rsidR="00DF3E02" w:rsidRPr="00C3124A" w:rsidRDefault="00DF3E02" w:rsidP="00C3124A">
      <w:pPr>
        <w:spacing w:line="240" w:lineRule="auto"/>
        <w:ind w:firstLine="540"/>
        <w:rPr>
          <w:sz w:val="24"/>
          <w:szCs w:val="24"/>
        </w:rPr>
      </w:pPr>
      <w:proofErr w:type="gramStart"/>
      <w:r w:rsidRPr="00C3124A">
        <w:rPr>
          <w:sz w:val="24"/>
          <w:szCs w:val="24"/>
        </w:rPr>
        <w:t xml:space="preserve">В случае выявления в течение рабочей смены лиц с признаками алкогольного, наркотического или токсического опьянения, Подрядчик обязан незамедлительно отстранить таких лиц от работы в порядке, предусмотренном пунктом 4.5.2. </w:t>
      </w:r>
      <w:r w:rsidR="000F6275" w:rsidRPr="00C3124A">
        <w:rPr>
          <w:sz w:val="24"/>
          <w:szCs w:val="24"/>
        </w:rPr>
        <w:t>настоящих Требований</w:t>
      </w:r>
      <w:r w:rsidRPr="00C3124A">
        <w:rPr>
          <w:sz w:val="24"/>
          <w:szCs w:val="24"/>
        </w:rPr>
        <w:t>, а также немедленно уведомить о данном факте Заказчика.</w:t>
      </w:r>
      <w:proofErr w:type="gramEnd"/>
      <w:r w:rsidRPr="00C3124A">
        <w:rPr>
          <w:sz w:val="24"/>
          <w:szCs w:val="24"/>
        </w:rPr>
        <w:t xml:space="preserve"> Заверенные копии соответствующих документов должны быть направлены Заказчику в течение 3-храбочих дней.</w:t>
      </w:r>
    </w:p>
    <w:p w:rsidR="00DF3E02" w:rsidRPr="00C3124A" w:rsidRDefault="00DF3E02" w:rsidP="00C3124A">
      <w:pPr>
        <w:spacing w:line="240" w:lineRule="auto"/>
        <w:ind w:firstLine="540"/>
        <w:rPr>
          <w:sz w:val="24"/>
          <w:szCs w:val="24"/>
        </w:rPr>
      </w:pPr>
      <w:r w:rsidRPr="00C3124A">
        <w:rPr>
          <w:sz w:val="24"/>
          <w:szCs w:val="24"/>
        </w:rPr>
        <w:t>4.5.2.</w:t>
      </w:r>
      <w:r w:rsidRPr="00C3124A">
        <w:rPr>
          <w:sz w:val="24"/>
          <w:szCs w:val="24"/>
        </w:rPr>
        <w:tab/>
      </w:r>
      <w:proofErr w:type="gramStart"/>
      <w:r w:rsidRPr="00C3124A">
        <w:rPr>
          <w:sz w:val="24"/>
          <w:szCs w:val="24"/>
        </w:rPr>
        <w:t>При визуальном обнаружении признаков алкогольного, наркотического или токсического опьянения работника при исполнении им своих трудовых обязанностей, Заказчик и/или Подрядчик должен отстранить от работы данного работника с составлением Акта о состоянии работника, отстраненного от работы, а также предложить работнику пройти медицинский осмотр или освидетельствование и дать письменные объяснения по данному факту.</w:t>
      </w:r>
      <w:proofErr w:type="gramEnd"/>
    </w:p>
    <w:p w:rsidR="00DF3E02" w:rsidRPr="00C3124A" w:rsidRDefault="00DF3E02" w:rsidP="00C3124A">
      <w:pPr>
        <w:spacing w:line="240" w:lineRule="auto"/>
        <w:ind w:firstLine="540"/>
        <w:rPr>
          <w:sz w:val="24"/>
          <w:szCs w:val="24"/>
        </w:rPr>
      </w:pPr>
      <w:r w:rsidRPr="00C3124A">
        <w:rPr>
          <w:sz w:val="24"/>
          <w:szCs w:val="24"/>
        </w:rPr>
        <w:t xml:space="preserve">При отказе работника от дачи объяснений и/или прохождения медицинского осмотра (освидетельствования) в акте делается соответствующая запись, удостоверяющая факт наличия визуальных признаков алкогольного, наркотического или токсического опьянения работника и отказ работника от дачи объяснений, и/или прохождения медицинского осмотра (освидетельствования). Данная запись заверяется не менее чем двумя подписями работников Заказчика и/или Подрядчика, охраны, или другими незаинтересованными лицами. Результаты медицинского осмотра (освидетельствования), а также письменные объяснения работника Подрядчика </w:t>
      </w:r>
      <w:proofErr w:type="gramStart"/>
      <w:r w:rsidRPr="00C3124A">
        <w:rPr>
          <w:sz w:val="24"/>
          <w:szCs w:val="24"/>
        </w:rPr>
        <w:t>подлежат приложению к протоколу и с момента их составления становятся</w:t>
      </w:r>
      <w:proofErr w:type="gramEnd"/>
      <w:r w:rsidRPr="00C3124A">
        <w:rPr>
          <w:sz w:val="24"/>
          <w:szCs w:val="24"/>
        </w:rPr>
        <w:t xml:space="preserve"> его неотъемлемой частью.</w:t>
      </w:r>
    </w:p>
    <w:p w:rsidR="00DF3E02" w:rsidRPr="00C3124A" w:rsidRDefault="00DF3E02" w:rsidP="00C3124A">
      <w:pPr>
        <w:spacing w:line="240" w:lineRule="auto"/>
        <w:ind w:firstLine="540"/>
        <w:rPr>
          <w:sz w:val="24"/>
          <w:szCs w:val="24"/>
        </w:rPr>
      </w:pPr>
      <w:r w:rsidRPr="00C3124A">
        <w:rPr>
          <w:sz w:val="24"/>
          <w:szCs w:val="24"/>
        </w:rPr>
        <w:t>4.5.3.</w:t>
      </w:r>
      <w:r w:rsidRPr="00C3124A">
        <w:rPr>
          <w:sz w:val="24"/>
          <w:szCs w:val="24"/>
        </w:rPr>
        <w:tab/>
      </w:r>
      <w:proofErr w:type="gramStart"/>
      <w:r w:rsidRPr="00C3124A">
        <w:rPr>
          <w:sz w:val="24"/>
          <w:szCs w:val="24"/>
        </w:rPr>
        <w:t>В случае выявления Заказчиком факта нахождения на объектах Заказчика работника Подрядчика (Субподрядчика) в состоянии алкогольного, наркотического или токсического опьянения, проноса или нахождения на территории объекта Заказчика веществ, вызывающих алкогольное, наркотическое или токсическое опьянение, Подрядчик уплачивает Заказчику штраф в размере 100,0 тыс. руб. за каждый такой факт.</w:t>
      </w:r>
      <w:proofErr w:type="gramEnd"/>
    </w:p>
    <w:p w:rsidR="00DF3E02" w:rsidRPr="00C3124A" w:rsidRDefault="00DF3E02" w:rsidP="00C3124A">
      <w:pPr>
        <w:spacing w:line="240" w:lineRule="auto"/>
        <w:ind w:firstLine="540"/>
        <w:rPr>
          <w:sz w:val="24"/>
          <w:szCs w:val="24"/>
        </w:rPr>
      </w:pPr>
      <w:r w:rsidRPr="00C3124A">
        <w:rPr>
          <w:sz w:val="24"/>
          <w:szCs w:val="24"/>
        </w:rPr>
        <w:t>4.5.4.</w:t>
      </w:r>
      <w:r w:rsidRPr="00C3124A">
        <w:rPr>
          <w:sz w:val="24"/>
          <w:szCs w:val="24"/>
        </w:rPr>
        <w:tab/>
        <w:t xml:space="preserve">Заказчик (в </w:t>
      </w:r>
      <w:proofErr w:type="spellStart"/>
      <w:r w:rsidRPr="00C3124A">
        <w:rPr>
          <w:sz w:val="24"/>
          <w:szCs w:val="24"/>
        </w:rPr>
        <w:t>т.ч</w:t>
      </w:r>
      <w:proofErr w:type="spellEnd"/>
      <w:r w:rsidRPr="00C3124A">
        <w:rPr>
          <w:sz w:val="24"/>
          <w:szCs w:val="24"/>
        </w:rPr>
        <w:t xml:space="preserve">. работники отдела безопасности, либо представители организаций, которым Заказчик делегировал это право) имеет право в любое время  проверять исполнение Подрядчиком обязанностей, предусмотренных ст. 4.5. настоящих Требований. В </w:t>
      </w:r>
      <w:proofErr w:type="gramStart"/>
      <w:r w:rsidRPr="00C3124A">
        <w:rPr>
          <w:sz w:val="24"/>
          <w:szCs w:val="24"/>
        </w:rPr>
        <w:t>случае</w:t>
      </w:r>
      <w:proofErr w:type="gramEnd"/>
      <w:r w:rsidRPr="00C3124A">
        <w:rPr>
          <w:sz w:val="24"/>
          <w:szCs w:val="24"/>
        </w:rPr>
        <w:t xml:space="preserve"> возникновения у Заказчика подозрения о наличии на Объектах работников Подрядчика (Субподрядчика) в состоянии опьянения, Подрядчик обязан по требованию Заказчика незамедлительно отстранить от работы (принять меры по недопущению нахождения в месте пребывания) этих Работников.</w:t>
      </w:r>
    </w:p>
    <w:p w:rsidR="00DF3E02" w:rsidRPr="00C3124A" w:rsidRDefault="00DF3E02" w:rsidP="00C3124A">
      <w:pPr>
        <w:spacing w:line="240" w:lineRule="auto"/>
        <w:ind w:firstLine="540"/>
        <w:rPr>
          <w:sz w:val="24"/>
          <w:szCs w:val="24"/>
        </w:rPr>
      </w:pPr>
      <w:r w:rsidRPr="00C3124A">
        <w:rPr>
          <w:sz w:val="24"/>
          <w:szCs w:val="24"/>
        </w:rPr>
        <w:t xml:space="preserve">4.5.5. Не допускается курение на объектах Заказчика, кроме курения в строго отведенном и оборудованном для этого месте.  В </w:t>
      </w:r>
      <w:proofErr w:type="gramStart"/>
      <w:r w:rsidRPr="00C3124A">
        <w:rPr>
          <w:sz w:val="24"/>
          <w:szCs w:val="24"/>
        </w:rPr>
        <w:t>случае</w:t>
      </w:r>
      <w:proofErr w:type="gramEnd"/>
      <w:r w:rsidRPr="00C3124A">
        <w:rPr>
          <w:sz w:val="24"/>
          <w:szCs w:val="24"/>
        </w:rPr>
        <w:t xml:space="preserve"> выявления Заказчиком факта курения работника Подрядчика (Субподрядчика) не в отведенном для курения месте, Подрядчик уплачивает Заказчику штраф в размере 50,0 тыс. руб. за каждый такой факт.   </w:t>
      </w:r>
    </w:p>
    <w:p w:rsidR="00DF3E02" w:rsidRPr="00C3124A" w:rsidRDefault="00DF3E02" w:rsidP="00C3124A">
      <w:pPr>
        <w:spacing w:line="240" w:lineRule="auto"/>
        <w:jc w:val="left"/>
        <w:rPr>
          <w:sz w:val="24"/>
          <w:szCs w:val="24"/>
        </w:rPr>
      </w:pPr>
    </w:p>
    <w:p w:rsidR="00DF3E02" w:rsidRPr="00C3124A" w:rsidRDefault="00DF3E02" w:rsidP="00C3124A">
      <w:pPr>
        <w:tabs>
          <w:tab w:val="left" w:pos="540"/>
        </w:tabs>
        <w:spacing w:line="240" w:lineRule="auto"/>
        <w:ind w:firstLine="540"/>
        <w:outlineLvl w:val="1"/>
        <w:rPr>
          <w:b/>
          <w:bCs/>
          <w:caps/>
          <w:snapToGrid w:val="0"/>
          <w:sz w:val="24"/>
          <w:szCs w:val="24"/>
        </w:rPr>
      </w:pPr>
      <w:bookmarkStart w:id="32" w:name="_Toc187829122"/>
      <w:r w:rsidRPr="00C3124A">
        <w:rPr>
          <w:b/>
          <w:bCs/>
          <w:caps/>
          <w:snapToGrid w:val="0"/>
          <w:sz w:val="24"/>
          <w:szCs w:val="24"/>
        </w:rPr>
        <w:t>4.6</w:t>
      </w:r>
      <w:r w:rsidRPr="00C3124A">
        <w:rPr>
          <w:b/>
          <w:bCs/>
          <w:caps/>
          <w:snapToGrid w:val="0"/>
          <w:sz w:val="24"/>
          <w:szCs w:val="24"/>
        </w:rPr>
        <w:tab/>
        <w:t>ТРЕБОВАНИЯ К ОТЧЕТНОСТИ</w:t>
      </w:r>
      <w:bookmarkEnd w:id="32"/>
    </w:p>
    <w:p w:rsidR="00DF3E02" w:rsidRPr="00C3124A" w:rsidRDefault="00DF3E02" w:rsidP="00C3124A">
      <w:pPr>
        <w:spacing w:line="240" w:lineRule="auto"/>
        <w:ind w:firstLine="540"/>
        <w:rPr>
          <w:sz w:val="24"/>
          <w:szCs w:val="24"/>
        </w:rPr>
      </w:pPr>
      <w:r w:rsidRPr="00C3124A">
        <w:rPr>
          <w:sz w:val="24"/>
          <w:szCs w:val="24"/>
        </w:rPr>
        <w:t>4.6.1.</w:t>
      </w:r>
      <w:r w:rsidRPr="00C3124A">
        <w:rPr>
          <w:sz w:val="24"/>
          <w:szCs w:val="24"/>
        </w:rPr>
        <w:tab/>
        <w:t>Подрядчик обязан ежемесячно представлять отчет в подразделение ПБОТОС Заказчика о результатах работы (включая Субподрядчика (</w:t>
      </w:r>
      <w:proofErr w:type="spellStart"/>
      <w:r w:rsidRPr="00C3124A">
        <w:rPr>
          <w:sz w:val="24"/>
          <w:szCs w:val="24"/>
        </w:rPr>
        <w:t>ов</w:t>
      </w:r>
      <w:proofErr w:type="spellEnd"/>
      <w:r w:rsidRPr="00C3124A">
        <w:rPr>
          <w:sz w:val="24"/>
          <w:szCs w:val="24"/>
        </w:rPr>
        <w:t xml:space="preserve">)) в области ПБОТОС за предыдущий отчетный период. Если иное не согласовано сторонами, в такой отчет включаются следующее: </w:t>
      </w:r>
    </w:p>
    <w:p w:rsidR="00DF3E02" w:rsidRPr="00C3124A" w:rsidRDefault="00DF3E02" w:rsidP="00C3124A">
      <w:pPr>
        <w:numPr>
          <w:ilvl w:val="0"/>
          <w:numId w:val="32"/>
        </w:numPr>
        <w:tabs>
          <w:tab w:val="clear" w:pos="850"/>
          <w:tab w:val="num" w:pos="851"/>
        </w:tabs>
        <w:spacing w:line="240" w:lineRule="auto"/>
        <w:ind w:left="0" w:firstLine="567"/>
        <w:jc w:val="left"/>
        <w:rPr>
          <w:sz w:val="24"/>
          <w:szCs w:val="24"/>
        </w:rPr>
      </w:pPr>
      <w:r w:rsidRPr="00C3124A">
        <w:rPr>
          <w:sz w:val="24"/>
          <w:szCs w:val="24"/>
        </w:rPr>
        <w:t xml:space="preserve">все случаи производственного травматизма; </w:t>
      </w:r>
    </w:p>
    <w:p w:rsidR="00DF3E02" w:rsidRPr="00C3124A" w:rsidRDefault="00DF3E02" w:rsidP="00C3124A">
      <w:pPr>
        <w:numPr>
          <w:ilvl w:val="0"/>
          <w:numId w:val="32"/>
        </w:numPr>
        <w:tabs>
          <w:tab w:val="clear" w:pos="850"/>
          <w:tab w:val="num" w:pos="851"/>
        </w:tabs>
        <w:spacing w:line="240" w:lineRule="auto"/>
        <w:ind w:left="0" w:firstLine="567"/>
        <w:jc w:val="left"/>
        <w:rPr>
          <w:sz w:val="24"/>
          <w:szCs w:val="24"/>
        </w:rPr>
      </w:pPr>
      <w:r w:rsidRPr="00C3124A">
        <w:rPr>
          <w:sz w:val="24"/>
          <w:szCs w:val="24"/>
        </w:rPr>
        <w:t xml:space="preserve">все инциденты, аварии, разливы, сверхнормативные выбросы, пожары, возгорания; </w:t>
      </w:r>
    </w:p>
    <w:p w:rsidR="00DF3E02" w:rsidRPr="00C3124A" w:rsidRDefault="00DF3E02" w:rsidP="00C3124A">
      <w:pPr>
        <w:numPr>
          <w:ilvl w:val="0"/>
          <w:numId w:val="32"/>
        </w:numPr>
        <w:tabs>
          <w:tab w:val="clear" w:pos="850"/>
          <w:tab w:val="num" w:pos="851"/>
        </w:tabs>
        <w:spacing w:line="240" w:lineRule="auto"/>
        <w:ind w:left="0" w:firstLine="567"/>
        <w:rPr>
          <w:sz w:val="24"/>
          <w:szCs w:val="24"/>
        </w:rPr>
      </w:pPr>
      <w:r w:rsidRPr="00C3124A">
        <w:rPr>
          <w:sz w:val="24"/>
          <w:szCs w:val="24"/>
        </w:rPr>
        <w:t>все дорожно-транспортные происшествия, относящиеся к тому периоду времени, когда Подрядчик выполнял работы для Компании;</w:t>
      </w:r>
    </w:p>
    <w:p w:rsidR="00DF3E02" w:rsidRPr="00C3124A" w:rsidRDefault="00DF3E02" w:rsidP="00C3124A">
      <w:pPr>
        <w:numPr>
          <w:ilvl w:val="0"/>
          <w:numId w:val="32"/>
        </w:numPr>
        <w:tabs>
          <w:tab w:val="clear" w:pos="850"/>
          <w:tab w:val="num" w:pos="851"/>
        </w:tabs>
        <w:spacing w:line="240" w:lineRule="auto"/>
        <w:ind w:left="0" w:firstLine="567"/>
        <w:rPr>
          <w:sz w:val="24"/>
          <w:szCs w:val="24"/>
        </w:rPr>
      </w:pPr>
      <w:r w:rsidRPr="00C3124A">
        <w:rPr>
          <w:sz w:val="24"/>
          <w:szCs w:val="24"/>
        </w:rPr>
        <w:t>факты Уведомления о необходимости принятия мер к улучшению или Уведомления о запрете, а также уведомление о планируемом судебном преследовании или ином судебном разбирательстве;</w:t>
      </w:r>
    </w:p>
    <w:p w:rsidR="00DF3E02" w:rsidRPr="00C3124A" w:rsidRDefault="00DF3E02" w:rsidP="00C3124A">
      <w:pPr>
        <w:numPr>
          <w:ilvl w:val="0"/>
          <w:numId w:val="32"/>
        </w:numPr>
        <w:tabs>
          <w:tab w:val="clear" w:pos="850"/>
          <w:tab w:val="num" w:pos="851"/>
        </w:tabs>
        <w:spacing w:line="240" w:lineRule="auto"/>
        <w:ind w:left="0" w:firstLine="567"/>
        <w:rPr>
          <w:sz w:val="24"/>
          <w:szCs w:val="24"/>
        </w:rPr>
      </w:pPr>
      <w:r w:rsidRPr="00C3124A">
        <w:rPr>
          <w:sz w:val="24"/>
          <w:szCs w:val="24"/>
        </w:rPr>
        <w:t xml:space="preserve">информация о мерах направленных на улучшение условий труда, повышение уровня промышленной и пожарной безопасности, защиту окружающей среды, о выполненных </w:t>
      </w:r>
      <w:proofErr w:type="gramStart"/>
      <w:r w:rsidRPr="00C3124A">
        <w:rPr>
          <w:sz w:val="24"/>
          <w:szCs w:val="24"/>
        </w:rPr>
        <w:t>мероприятиях</w:t>
      </w:r>
      <w:proofErr w:type="gramEnd"/>
      <w:r w:rsidRPr="00C3124A">
        <w:rPr>
          <w:sz w:val="24"/>
          <w:szCs w:val="24"/>
        </w:rPr>
        <w:t xml:space="preserve"> разработанных по итогам расследования происшествий.</w:t>
      </w:r>
    </w:p>
    <w:p w:rsidR="00DF3E02" w:rsidRPr="00C3124A" w:rsidRDefault="00DF3E02" w:rsidP="00C3124A">
      <w:pPr>
        <w:tabs>
          <w:tab w:val="left" w:pos="360"/>
        </w:tabs>
        <w:spacing w:line="240" w:lineRule="auto"/>
        <w:ind w:firstLine="540"/>
        <w:rPr>
          <w:sz w:val="24"/>
          <w:szCs w:val="24"/>
        </w:rPr>
      </w:pPr>
      <w:r w:rsidRPr="00C3124A">
        <w:rPr>
          <w:sz w:val="24"/>
          <w:szCs w:val="24"/>
        </w:rPr>
        <w:t xml:space="preserve">Подрядчик принимает условие о праве Заказчика расторгать договор в случае нарушения данных Требования в области промышленной и пожарной безопасности, охраны </w:t>
      </w:r>
      <w:r w:rsidRPr="00C3124A">
        <w:rPr>
          <w:sz w:val="24"/>
          <w:szCs w:val="24"/>
        </w:rPr>
        <w:lastRenderedPageBreak/>
        <w:t>труда и окружающей среды к организациям, привлекаемым к работам и оказанию услуг на объектах Компании.</w:t>
      </w:r>
    </w:p>
    <w:p w:rsidR="00DF3E02" w:rsidRPr="00C3124A" w:rsidRDefault="00DF3E02" w:rsidP="00C3124A">
      <w:pPr>
        <w:tabs>
          <w:tab w:val="left" w:pos="360"/>
        </w:tabs>
        <w:spacing w:line="240" w:lineRule="auto"/>
        <w:ind w:firstLine="540"/>
        <w:rPr>
          <w:sz w:val="24"/>
          <w:szCs w:val="24"/>
        </w:rPr>
      </w:pPr>
      <w:r w:rsidRPr="00C3124A">
        <w:rPr>
          <w:sz w:val="24"/>
          <w:szCs w:val="24"/>
        </w:rPr>
        <w:t>Подрядчик обязан ознакомить всех своих работников и Субподрядчиков с данными Требованиями по роспись.</w:t>
      </w:r>
    </w:p>
    <w:p w:rsidR="00DF09AB" w:rsidRPr="00C3124A" w:rsidRDefault="00DF09AB" w:rsidP="00C3124A">
      <w:pPr>
        <w:tabs>
          <w:tab w:val="left" w:pos="360"/>
        </w:tabs>
        <w:spacing w:line="240" w:lineRule="auto"/>
        <w:ind w:firstLine="540"/>
        <w:rPr>
          <w:sz w:val="24"/>
          <w:szCs w:val="24"/>
        </w:rPr>
      </w:pPr>
    </w:p>
    <w:p w:rsidR="00E63442" w:rsidRPr="00C20F8A" w:rsidRDefault="00E63442" w:rsidP="00E63442">
      <w:pPr>
        <w:ind w:firstLine="540"/>
        <w:jc w:val="left"/>
        <w:rPr>
          <w:b/>
          <w:sz w:val="22"/>
          <w:szCs w:val="22"/>
        </w:rPr>
      </w:pPr>
      <w:r w:rsidRPr="006D59C4">
        <w:rPr>
          <w:b/>
          <w:bCs/>
          <w:caps/>
          <w:snapToGrid w:val="0"/>
          <w:sz w:val="22"/>
          <w:szCs w:val="22"/>
        </w:rPr>
        <w:t>4</w:t>
      </w:r>
      <w:r>
        <w:rPr>
          <w:b/>
          <w:bCs/>
          <w:caps/>
          <w:snapToGrid w:val="0"/>
          <w:sz w:val="22"/>
          <w:szCs w:val="22"/>
        </w:rPr>
        <w:t>.7 Требования по предотвращению распространения коронавирусной инфекции</w:t>
      </w:r>
    </w:p>
    <w:p w:rsidR="00353F70" w:rsidRPr="009F34D9" w:rsidRDefault="00353F70" w:rsidP="00353F70">
      <w:pPr>
        <w:pStyle w:val="aff6"/>
        <w:ind w:firstLine="851"/>
        <w:jc w:val="both"/>
        <w:rPr>
          <w:rStyle w:val="FontStyle38"/>
          <w:sz w:val="24"/>
          <w:szCs w:val="24"/>
        </w:rPr>
      </w:pPr>
      <w:proofErr w:type="gramStart"/>
      <w:r>
        <w:rPr>
          <w:rStyle w:val="FontStyle38"/>
          <w:sz w:val="24"/>
          <w:szCs w:val="24"/>
        </w:rPr>
        <w:t>Подрядчик</w:t>
      </w:r>
      <w:proofErr w:type="gramEnd"/>
      <w:r>
        <w:rPr>
          <w:rStyle w:val="FontStyle38"/>
          <w:sz w:val="24"/>
          <w:szCs w:val="24"/>
        </w:rPr>
        <w:t xml:space="preserve"> находясь на территории предприятия должен соблюдать все требования и рекомендации «</w:t>
      </w:r>
      <w:proofErr w:type="spellStart"/>
      <w:r>
        <w:rPr>
          <w:rStyle w:val="FontStyle38"/>
          <w:sz w:val="24"/>
          <w:szCs w:val="24"/>
        </w:rPr>
        <w:t>Роспотребнадзора</w:t>
      </w:r>
      <w:proofErr w:type="spellEnd"/>
      <w:r>
        <w:rPr>
          <w:rStyle w:val="FontStyle38"/>
          <w:sz w:val="24"/>
          <w:szCs w:val="24"/>
        </w:rPr>
        <w:t>» направленные</w:t>
      </w:r>
      <w:r w:rsidRPr="009F34D9">
        <w:rPr>
          <w:rStyle w:val="FontStyle38"/>
          <w:sz w:val="24"/>
          <w:szCs w:val="24"/>
        </w:rPr>
        <w:t xml:space="preserve"> на недопущение распространения  </w:t>
      </w:r>
      <w:r w:rsidRPr="009F34D9">
        <w:rPr>
          <w:rFonts w:ascii="Times New Roman" w:hAnsi="Times New Roman"/>
          <w:bCs/>
          <w:color w:val="22232F"/>
          <w:sz w:val="24"/>
          <w:szCs w:val="24"/>
        </w:rPr>
        <w:t xml:space="preserve">новой </w:t>
      </w:r>
      <w:proofErr w:type="spellStart"/>
      <w:r w:rsidRPr="009F34D9">
        <w:rPr>
          <w:rFonts w:ascii="Times New Roman" w:hAnsi="Times New Roman"/>
          <w:bCs/>
          <w:color w:val="22232F"/>
          <w:sz w:val="24"/>
          <w:szCs w:val="24"/>
        </w:rPr>
        <w:t>коронавирусной</w:t>
      </w:r>
      <w:proofErr w:type="spellEnd"/>
      <w:r w:rsidRPr="009F34D9">
        <w:rPr>
          <w:rFonts w:ascii="Times New Roman" w:hAnsi="Times New Roman"/>
          <w:bCs/>
          <w:color w:val="22232F"/>
          <w:sz w:val="24"/>
          <w:szCs w:val="24"/>
        </w:rPr>
        <w:t xml:space="preserve"> инфекции (COVID-19)</w:t>
      </w:r>
      <w:r>
        <w:rPr>
          <w:rFonts w:ascii="Times New Roman" w:hAnsi="Times New Roman"/>
          <w:bCs/>
          <w:color w:val="22232F"/>
          <w:sz w:val="24"/>
          <w:szCs w:val="24"/>
        </w:rPr>
        <w:t>.</w:t>
      </w:r>
    </w:p>
    <w:p w:rsidR="00353F70" w:rsidRPr="009F34D9" w:rsidRDefault="00353F70" w:rsidP="00353F70">
      <w:pPr>
        <w:pStyle w:val="aff6"/>
        <w:ind w:firstLine="851"/>
        <w:rPr>
          <w:rStyle w:val="FontStyle38"/>
          <w:color w:val="22232F"/>
          <w:sz w:val="24"/>
          <w:szCs w:val="24"/>
        </w:rPr>
      </w:pPr>
      <w:r w:rsidRPr="009F34D9">
        <w:rPr>
          <w:rStyle w:val="FontStyle38"/>
          <w:sz w:val="24"/>
          <w:szCs w:val="24"/>
        </w:rPr>
        <w:t xml:space="preserve">Обратить особое внимание на соблюдение </w:t>
      </w:r>
      <w:proofErr w:type="gramStart"/>
      <w:r w:rsidRPr="009F34D9">
        <w:rPr>
          <w:rStyle w:val="FontStyle38"/>
          <w:sz w:val="24"/>
          <w:szCs w:val="24"/>
        </w:rPr>
        <w:t>следующих</w:t>
      </w:r>
      <w:proofErr w:type="gramEnd"/>
      <w:r w:rsidRPr="009F34D9">
        <w:rPr>
          <w:rStyle w:val="FontStyle38"/>
          <w:sz w:val="24"/>
          <w:szCs w:val="24"/>
        </w:rPr>
        <w:t xml:space="preserve"> требования:</w:t>
      </w:r>
    </w:p>
    <w:p w:rsidR="00353F70" w:rsidRPr="009F34D9" w:rsidRDefault="00353F70" w:rsidP="004A3EAA">
      <w:pPr>
        <w:numPr>
          <w:ilvl w:val="0"/>
          <w:numId w:val="32"/>
        </w:numPr>
        <w:spacing w:line="240" w:lineRule="auto"/>
        <w:ind w:left="0" w:firstLine="567"/>
        <w:jc w:val="left"/>
        <w:rPr>
          <w:rStyle w:val="FontStyle38"/>
          <w:sz w:val="24"/>
          <w:szCs w:val="24"/>
        </w:rPr>
      </w:pPr>
      <w:proofErr w:type="gramStart"/>
      <w:r w:rsidRPr="009F34D9">
        <w:rPr>
          <w:rStyle w:val="FontStyle38"/>
          <w:sz w:val="24"/>
          <w:szCs w:val="24"/>
        </w:rPr>
        <w:t>Нахождении</w:t>
      </w:r>
      <w:proofErr w:type="gramEnd"/>
      <w:r w:rsidRPr="009F34D9">
        <w:rPr>
          <w:rStyle w:val="FontStyle38"/>
          <w:sz w:val="24"/>
          <w:szCs w:val="24"/>
        </w:rPr>
        <w:t xml:space="preserve"> на территории предприятия АО «НИИМЭ» допускается только в масках и перчатках;</w:t>
      </w:r>
    </w:p>
    <w:p w:rsidR="00353F70" w:rsidRPr="009F34D9" w:rsidRDefault="00353F70" w:rsidP="004A3EAA">
      <w:pPr>
        <w:numPr>
          <w:ilvl w:val="0"/>
          <w:numId w:val="32"/>
        </w:numPr>
        <w:spacing w:line="240" w:lineRule="auto"/>
        <w:ind w:left="0" w:firstLine="567"/>
        <w:jc w:val="left"/>
        <w:rPr>
          <w:rStyle w:val="FontStyle38"/>
          <w:sz w:val="24"/>
          <w:szCs w:val="24"/>
        </w:rPr>
      </w:pPr>
      <w:r w:rsidRPr="009F34D9">
        <w:rPr>
          <w:rStyle w:val="FontStyle38"/>
          <w:sz w:val="24"/>
          <w:szCs w:val="24"/>
        </w:rPr>
        <w:t>Обязательное соблюдение социальной дистанции 1,5 метра;</w:t>
      </w:r>
    </w:p>
    <w:p w:rsidR="00353F70" w:rsidRPr="009F34D9" w:rsidRDefault="00353F70" w:rsidP="004A3EAA">
      <w:pPr>
        <w:numPr>
          <w:ilvl w:val="0"/>
          <w:numId w:val="32"/>
        </w:numPr>
        <w:spacing w:line="240" w:lineRule="auto"/>
        <w:ind w:left="0" w:firstLine="567"/>
        <w:jc w:val="left"/>
        <w:rPr>
          <w:rStyle w:val="FontStyle38"/>
          <w:sz w:val="24"/>
          <w:szCs w:val="24"/>
        </w:rPr>
      </w:pPr>
      <w:proofErr w:type="gramStart"/>
      <w:r w:rsidRPr="009F34D9">
        <w:rPr>
          <w:rStyle w:val="FontStyle38"/>
          <w:sz w:val="24"/>
          <w:szCs w:val="24"/>
        </w:rPr>
        <w:t>Перемещении</w:t>
      </w:r>
      <w:proofErr w:type="gramEnd"/>
      <w:r w:rsidRPr="009F34D9">
        <w:rPr>
          <w:rStyle w:val="FontStyle38"/>
          <w:sz w:val="24"/>
          <w:szCs w:val="24"/>
        </w:rPr>
        <w:t xml:space="preserve"> в лифтовой кабине более 2-х человек запрещено;</w:t>
      </w:r>
    </w:p>
    <w:p w:rsidR="00353F70" w:rsidRPr="009F34D9" w:rsidRDefault="00353F70" w:rsidP="004A3EAA">
      <w:pPr>
        <w:numPr>
          <w:ilvl w:val="0"/>
          <w:numId w:val="32"/>
        </w:numPr>
        <w:spacing w:line="240" w:lineRule="auto"/>
        <w:ind w:left="0" w:firstLine="567"/>
        <w:jc w:val="left"/>
        <w:rPr>
          <w:sz w:val="24"/>
          <w:szCs w:val="24"/>
        </w:rPr>
      </w:pPr>
      <w:r w:rsidRPr="009F34D9">
        <w:rPr>
          <w:rStyle w:val="FontStyle38"/>
          <w:sz w:val="24"/>
          <w:szCs w:val="24"/>
        </w:rPr>
        <w:t xml:space="preserve">Не допускать на территорию предприятия сотрудников </w:t>
      </w:r>
      <w:r w:rsidRPr="009F34D9">
        <w:rPr>
          <w:color w:val="22232F"/>
          <w:sz w:val="24"/>
          <w:szCs w:val="24"/>
        </w:rPr>
        <w:t>с повышенной температурой тела и/или с признаками респираторного заболевания;</w:t>
      </w:r>
    </w:p>
    <w:p w:rsidR="00353F70" w:rsidRPr="009F34D9" w:rsidRDefault="00353F70" w:rsidP="004A3EAA">
      <w:pPr>
        <w:numPr>
          <w:ilvl w:val="0"/>
          <w:numId w:val="32"/>
        </w:numPr>
        <w:spacing w:line="240" w:lineRule="auto"/>
        <w:ind w:left="0" w:firstLine="567"/>
        <w:jc w:val="left"/>
        <w:rPr>
          <w:rStyle w:val="FontStyle38"/>
          <w:sz w:val="24"/>
          <w:szCs w:val="24"/>
        </w:rPr>
      </w:pPr>
      <w:r w:rsidRPr="009F34D9">
        <w:rPr>
          <w:rStyle w:val="FontStyle38"/>
          <w:sz w:val="24"/>
          <w:szCs w:val="24"/>
        </w:rPr>
        <w:t>Организовать «входной фильтр» с замером температуры и опросом состоянием здоровья работника;</w:t>
      </w:r>
    </w:p>
    <w:p w:rsidR="00353F70" w:rsidRPr="009F34D9" w:rsidRDefault="00353F70" w:rsidP="004A3EAA">
      <w:pPr>
        <w:numPr>
          <w:ilvl w:val="0"/>
          <w:numId w:val="32"/>
        </w:numPr>
        <w:spacing w:line="240" w:lineRule="auto"/>
        <w:ind w:left="0" w:firstLine="567"/>
        <w:jc w:val="left"/>
        <w:rPr>
          <w:rStyle w:val="FontStyle38"/>
          <w:sz w:val="24"/>
          <w:szCs w:val="24"/>
        </w:rPr>
      </w:pPr>
      <w:r w:rsidRPr="009F34D9">
        <w:rPr>
          <w:rStyle w:val="FontStyle38"/>
          <w:sz w:val="24"/>
          <w:szCs w:val="24"/>
        </w:rPr>
        <w:t>Производить регулярные замеры температуры с периодичностью не реже чем каждые 4 часа;</w:t>
      </w:r>
    </w:p>
    <w:p w:rsidR="00353F70" w:rsidRPr="009F34D9" w:rsidRDefault="00353F70" w:rsidP="004A3EAA">
      <w:pPr>
        <w:numPr>
          <w:ilvl w:val="0"/>
          <w:numId w:val="32"/>
        </w:numPr>
        <w:spacing w:line="240" w:lineRule="auto"/>
        <w:ind w:left="0" w:firstLine="567"/>
        <w:jc w:val="left"/>
        <w:rPr>
          <w:rStyle w:val="FontStyle38"/>
          <w:sz w:val="24"/>
          <w:szCs w:val="24"/>
        </w:rPr>
      </w:pPr>
      <w:r w:rsidRPr="009F34D9">
        <w:rPr>
          <w:rStyle w:val="FontStyle38"/>
          <w:sz w:val="24"/>
          <w:szCs w:val="24"/>
        </w:rPr>
        <w:t>Обеспечить минимизацию контактов работников;</w:t>
      </w:r>
    </w:p>
    <w:p w:rsidR="00353F70" w:rsidRPr="009F34D9" w:rsidRDefault="00353F70" w:rsidP="004A3EAA">
      <w:pPr>
        <w:numPr>
          <w:ilvl w:val="0"/>
          <w:numId w:val="32"/>
        </w:numPr>
        <w:spacing w:line="240" w:lineRule="auto"/>
        <w:ind w:left="0" w:firstLine="567"/>
        <w:jc w:val="left"/>
        <w:rPr>
          <w:rStyle w:val="FontStyle38"/>
          <w:sz w:val="24"/>
          <w:szCs w:val="24"/>
        </w:rPr>
      </w:pPr>
      <w:r w:rsidRPr="009F34D9">
        <w:rPr>
          <w:rStyle w:val="FontStyle38"/>
          <w:sz w:val="24"/>
          <w:szCs w:val="24"/>
        </w:rPr>
        <w:t>Ограничить перемещение работников;</w:t>
      </w:r>
    </w:p>
    <w:p w:rsidR="00353F70" w:rsidRPr="009F34D9" w:rsidRDefault="00353F70" w:rsidP="004A3EAA">
      <w:pPr>
        <w:numPr>
          <w:ilvl w:val="0"/>
          <w:numId w:val="32"/>
        </w:numPr>
        <w:spacing w:line="240" w:lineRule="auto"/>
        <w:ind w:left="0" w:firstLine="567"/>
        <w:jc w:val="left"/>
        <w:rPr>
          <w:rStyle w:val="FontStyle38"/>
          <w:sz w:val="24"/>
          <w:szCs w:val="24"/>
        </w:rPr>
      </w:pPr>
      <w:r w:rsidRPr="009F34D9">
        <w:rPr>
          <w:rStyle w:val="FontStyle38"/>
          <w:sz w:val="24"/>
          <w:szCs w:val="24"/>
        </w:rPr>
        <w:t xml:space="preserve">При выявлении случая заболевания сотрудника </w:t>
      </w:r>
      <w:proofErr w:type="spellStart"/>
      <w:r w:rsidRPr="009F34D9">
        <w:rPr>
          <w:bCs/>
          <w:color w:val="22232F"/>
          <w:sz w:val="24"/>
          <w:szCs w:val="24"/>
        </w:rPr>
        <w:t>коронавирусной</w:t>
      </w:r>
      <w:proofErr w:type="spellEnd"/>
      <w:r w:rsidRPr="009F34D9">
        <w:rPr>
          <w:bCs/>
          <w:color w:val="22232F"/>
          <w:sz w:val="24"/>
          <w:szCs w:val="24"/>
        </w:rPr>
        <w:t xml:space="preserve"> инфекцией (covid-19) </w:t>
      </w:r>
      <w:bookmarkStart w:id="33" w:name="_GoBack"/>
      <w:bookmarkEnd w:id="33"/>
      <w:r w:rsidRPr="009F34D9">
        <w:rPr>
          <w:rStyle w:val="FontStyle38"/>
          <w:sz w:val="24"/>
          <w:szCs w:val="24"/>
        </w:rPr>
        <w:t xml:space="preserve">обязательно информировать ответственного по договору сотрудника от АО «НИИМЭ» с указанием информации: время обнаружения заболевания, последняя дата посещения предприятия, список контактировавших сотрудников </w:t>
      </w:r>
    </w:p>
    <w:p w:rsidR="00353F70" w:rsidRDefault="00353F70" w:rsidP="00353F70">
      <w:pPr>
        <w:ind w:firstLine="540"/>
        <w:rPr>
          <w:b/>
          <w:sz w:val="22"/>
          <w:szCs w:val="22"/>
        </w:rPr>
      </w:pPr>
    </w:p>
    <w:p w:rsidR="00DF09AB" w:rsidRPr="00C3124A" w:rsidRDefault="00DF09AB" w:rsidP="00C3124A">
      <w:pPr>
        <w:tabs>
          <w:tab w:val="left" w:pos="360"/>
        </w:tabs>
        <w:spacing w:line="240" w:lineRule="auto"/>
        <w:ind w:firstLine="540"/>
        <w:rPr>
          <w:sz w:val="24"/>
          <w:szCs w:val="24"/>
        </w:rPr>
      </w:pPr>
    </w:p>
    <w:p w:rsidR="00DF3E02" w:rsidRPr="00C3124A" w:rsidRDefault="00DF3E02" w:rsidP="00C3124A">
      <w:pPr>
        <w:spacing w:line="240" w:lineRule="auto"/>
        <w:jc w:val="center"/>
        <w:rPr>
          <w:b/>
          <w:sz w:val="24"/>
          <w:szCs w:val="24"/>
          <w:lang w:val="en-US"/>
        </w:rPr>
      </w:pPr>
      <w:r w:rsidRPr="00C3124A">
        <w:rPr>
          <w:b/>
          <w:sz w:val="24"/>
          <w:szCs w:val="24"/>
        </w:rPr>
        <w:t>Подписи сторон:</w:t>
      </w:r>
    </w:p>
    <w:p w:rsidR="00DF3E02" w:rsidRPr="00C3124A" w:rsidRDefault="00DF3E02" w:rsidP="00C3124A">
      <w:pPr>
        <w:spacing w:line="240" w:lineRule="auto"/>
        <w:rPr>
          <w:sz w:val="24"/>
          <w:szCs w:val="24"/>
          <w:lang w:val="en-US"/>
        </w:rPr>
      </w:pPr>
    </w:p>
    <w:tbl>
      <w:tblPr>
        <w:tblW w:w="9498" w:type="dxa"/>
        <w:tblInd w:w="108" w:type="dxa"/>
        <w:tblLook w:val="00A0" w:firstRow="1" w:lastRow="0" w:firstColumn="1" w:lastColumn="0" w:noHBand="0" w:noVBand="0"/>
      </w:tblPr>
      <w:tblGrid>
        <w:gridCol w:w="4820"/>
        <w:gridCol w:w="425"/>
        <w:gridCol w:w="4253"/>
      </w:tblGrid>
      <w:tr w:rsidR="00BF392A" w:rsidRPr="00C3124A" w:rsidTr="00CA2F4D">
        <w:trPr>
          <w:trHeight w:val="379"/>
        </w:trPr>
        <w:tc>
          <w:tcPr>
            <w:tcW w:w="4820" w:type="dxa"/>
          </w:tcPr>
          <w:p w:rsidR="00BF392A" w:rsidRPr="00C3124A" w:rsidRDefault="00BF392A" w:rsidP="00C3124A">
            <w:pPr>
              <w:spacing w:line="240" w:lineRule="auto"/>
              <w:rPr>
                <w:b/>
                <w:kern w:val="2"/>
                <w:sz w:val="24"/>
                <w:szCs w:val="24"/>
                <w:lang w:eastAsia="ar-SA"/>
              </w:rPr>
            </w:pPr>
          </w:p>
          <w:p w:rsidR="00BF392A" w:rsidRPr="00C3124A" w:rsidRDefault="00BF392A" w:rsidP="00C3124A">
            <w:pPr>
              <w:spacing w:line="240" w:lineRule="auto"/>
              <w:rPr>
                <w:b/>
                <w:kern w:val="2"/>
                <w:sz w:val="24"/>
                <w:szCs w:val="24"/>
                <w:lang w:eastAsia="ar-SA"/>
              </w:rPr>
            </w:pPr>
            <w:r w:rsidRPr="00C3124A">
              <w:rPr>
                <w:b/>
                <w:kern w:val="2"/>
                <w:sz w:val="24"/>
                <w:szCs w:val="24"/>
                <w:lang w:eastAsia="ar-SA"/>
              </w:rPr>
              <w:t>Заказчик:</w:t>
            </w:r>
          </w:p>
        </w:tc>
        <w:tc>
          <w:tcPr>
            <w:tcW w:w="425" w:type="dxa"/>
          </w:tcPr>
          <w:p w:rsidR="00BF392A" w:rsidRPr="00C3124A" w:rsidRDefault="00BF392A" w:rsidP="00C3124A">
            <w:pPr>
              <w:spacing w:line="240" w:lineRule="auto"/>
              <w:rPr>
                <w:b/>
                <w:kern w:val="2"/>
                <w:sz w:val="24"/>
                <w:szCs w:val="24"/>
                <w:lang w:eastAsia="ar-SA"/>
              </w:rPr>
            </w:pPr>
          </w:p>
        </w:tc>
        <w:tc>
          <w:tcPr>
            <w:tcW w:w="4253" w:type="dxa"/>
          </w:tcPr>
          <w:p w:rsidR="00BF392A" w:rsidRPr="00C3124A" w:rsidRDefault="00BF392A" w:rsidP="00C3124A">
            <w:pPr>
              <w:suppressAutoHyphens/>
              <w:spacing w:line="240" w:lineRule="auto"/>
              <w:rPr>
                <w:kern w:val="2"/>
                <w:sz w:val="24"/>
                <w:szCs w:val="24"/>
                <w:lang w:eastAsia="ar-SA"/>
              </w:rPr>
            </w:pPr>
          </w:p>
          <w:p w:rsidR="00BF392A" w:rsidRPr="00C3124A" w:rsidRDefault="00BF392A" w:rsidP="00C3124A">
            <w:pPr>
              <w:suppressAutoHyphens/>
              <w:spacing w:line="240" w:lineRule="auto"/>
              <w:rPr>
                <w:b/>
                <w:kern w:val="2"/>
                <w:sz w:val="24"/>
                <w:szCs w:val="24"/>
                <w:lang w:eastAsia="ar-SA"/>
              </w:rPr>
            </w:pPr>
            <w:r w:rsidRPr="00C3124A">
              <w:rPr>
                <w:b/>
                <w:kern w:val="2"/>
                <w:sz w:val="24"/>
                <w:szCs w:val="24"/>
                <w:lang w:eastAsia="ar-SA"/>
              </w:rPr>
              <w:t>Подрядчик:</w:t>
            </w:r>
          </w:p>
        </w:tc>
      </w:tr>
      <w:tr w:rsidR="00A37703" w:rsidRPr="00C3124A" w:rsidTr="00CA2F4D">
        <w:tc>
          <w:tcPr>
            <w:tcW w:w="4820" w:type="dxa"/>
            <w:hideMark/>
          </w:tcPr>
          <w:p w:rsidR="00A37703" w:rsidRPr="00C3124A" w:rsidRDefault="00A37703" w:rsidP="00C3124A">
            <w:pPr>
              <w:spacing w:line="240" w:lineRule="auto"/>
              <w:rPr>
                <w:kern w:val="2"/>
                <w:sz w:val="24"/>
                <w:szCs w:val="24"/>
                <w:lang w:eastAsia="ar-SA"/>
              </w:rPr>
            </w:pPr>
            <w:r w:rsidRPr="00C3124A">
              <w:rPr>
                <w:kern w:val="2"/>
                <w:sz w:val="24"/>
                <w:szCs w:val="24"/>
                <w:lang w:eastAsia="ar-SA"/>
              </w:rPr>
              <w:t>Генеральный директор</w:t>
            </w:r>
          </w:p>
        </w:tc>
        <w:tc>
          <w:tcPr>
            <w:tcW w:w="425" w:type="dxa"/>
          </w:tcPr>
          <w:p w:rsidR="00A37703" w:rsidRPr="00C3124A" w:rsidRDefault="00A37703" w:rsidP="00C3124A">
            <w:pPr>
              <w:spacing w:line="240" w:lineRule="auto"/>
              <w:rPr>
                <w:kern w:val="2"/>
                <w:sz w:val="24"/>
                <w:szCs w:val="24"/>
                <w:lang w:eastAsia="ar-SA"/>
              </w:rPr>
            </w:pPr>
          </w:p>
        </w:tc>
        <w:tc>
          <w:tcPr>
            <w:tcW w:w="4253" w:type="dxa"/>
            <w:hideMark/>
          </w:tcPr>
          <w:p w:rsidR="00A37703" w:rsidRPr="00C3124A" w:rsidRDefault="00A37703" w:rsidP="00C3124A">
            <w:pPr>
              <w:spacing w:line="240" w:lineRule="auto"/>
              <w:ind w:firstLine="0"/>
              <w:rPr>
                <w:rFonts w:eastAsia="Times New Roman"/>
                <w:kern w:val="1"/>
                <w:sz w:val="24"/>
                <w:szCs w:val="24"/>
                <w:lang w:eastAsia="ar-SA"/>
              </w:rPr>
            </w:pPr>
            <w:r w:rsidRPr="00C3124A">
              <w:rPr>
                <w:rFonts w:eastAsia="Times New Roman"/>
                <w:kern w:val="1"/>
                <w:sz w:val="24"/>
                <w:szCs w:val="24"/>
                <w:lang w:eastAsia="ar-SA"/>
              </w:rPr>
              <w:t>Генеральный директор</w:t>
            </w:r>
          </w:p>
        </w:tc>
      </w:tr>
      <w:tr w:rsidR="00A37703" w:rsidRPr="00C3124A" w:rsidTr="00CA2F4D">
        <w:tc>
          <w:tcPr>
            <w:tcW w:w="4820" w:type="dxa"/>
            <w:hideMark/>
          </w:tcPr>
          <w:p w:rsidR="00A37703" w:rsidRPr="00C3124A" w:rsidRDefault="00A37703" w:rsidP="00C3124A">
            <w:pPr>
              <w:spacing w:line="240" w:lineRule="auto"/>
              <w:rPr>
                <w:kern w:val="2"/>
                <w:sz w:val="24"/>
                <w:szCs w:val="24"/>
                <w:lang w:eastAsia="ar-SA"/>
              </w:rPr>
            </w:pPr>
            <w:r w:rsidRPr="00C3124A">
              <w:rPr>
                <w:sz w:val="24"/>
                <w:szCs w:val="24"/>
              </w:rPr>
              <w:t>АО «НИИМЭ»</w:t>
            </w:r>
          </w:p>
        </w:tc>
        <w:tc>
          <w:tcPr>
            <w:tcW w:w="425" w:type="dxa"/>
          </w:tcPr>
          <w:p w:rsidR="00A37703" w:rsidRPr="00C3124A" w:rsidRDefault="00A37703" w:rsidP="00C3124A">
            <w:pPr>
              <w:spacing w:line="240" w:lineRule="auto"/>
              <w:rPr>
                <w:kern w:val="2"/>
                <w:sz w:val="24"/>
                <w:szCs w:val="24"/>
                <w:lang w:eastAsia="ar-SA"/>
              </w:rPr>
            </w:pPr>
          </w:p>
        </w:tc>
        <w:tc>
          <w:tcPr>
            <w:tcW w:w="4253" w:type="dxa"/>
            <w:hideMark/>
          </w:tcPr>
          <w:p w:rsidR="00A37703" w:rsidRPr="00C3124A" w:rsidRDefault="000F6275" w:rsidP="00C3124A">
            <w:pPr>
              <w:spacing w:line="240" w:lineRule="auto"/>
              <w:ind w:firstLine="0"/>
              <w:rPr>
                <w:kern w:val="2"/>
                <w:sz w:val="24"/>
                <w:szCs w:val="24"/>
                <w:lang w:eastAsia="ar-SA"/>
              </w:rPr>
            </w:pPr>
            <w:r w:rsidRPr="00C3124A">
              <w:rPr>
                <w:kern w:val="2"/>
                <w:sz w:val="24"/>
                <w:szCs w:val="24"/>
                <w:lang w:eastAsia="ar-SA"/>
              </w:rPr>
              <w:t xml:space="preserve">_____ </w:t>
            </w:r>
            <w:r w:rsidR="00A37703" w:rsidRPr="00C3124A">
              <w:rPr>
                <w:kern w:val="2"/>
                <w:sz w:val="24"/>
                <w:szCs w:val="24"/>
                <w:lang w:eastAsia="ar-SA"/>
              </w:rPr>
              <w:t>«</w:t>
            </w:r>
            <w:r w:rsidRPr="00C3124A">
              <w:rPr>
                <w:kern w:val="2"/>
                <w:sz w:val="24"/>
                <w:szCs w:val="24"/>
                <w:lang w:eastAsia="ar-SA"/>
              </w:rPr>
              <w:t>________</w:t>
            </w:r>
            <w:r w:rsidR="00A37703" w:rsidRPr="00C3124A">
              <w:rPr>
                <w:kern w:val="2"/>
                <w:sz w:val="24"/>
                <w:szCs w:val="24"/>
                <w:lang w:eastAsia="ar-SA"/>
              </w:rPr>
              <w:t>»</w:t>
            </w:r>
          </w:p>
        </w:tc>
      </w:tr>
      <w:tr w:rsidR="00A37703" w:rsidRPr="00C3124A" w:rsidTr="00CA2F4D">
        <w:tc>
          <w:tcPr>
            <w:tcW w:w="4820" w:type="dxa"/>
          </w:tcPr>
          <w:p w:rsidR="00A37703" w:rsidRPr="00C3124A" w:rsidRDefault="00A37703" w:rsidP="00C3124A">
            <w:pPr>
              <w:spacing w:line="240" w:lineRule="auto"/>
              <w:rPr>
                <w:kern w:val="2"/>
                <w:sz w:val="24"/>
                <w:szCs w:val="24"/>
                <w:lang w:eastAsia="ar-SA"/>
              </w:rPr>
            </w:pPr>
          </w:p>
        </w:tc>
        <w:tc>
          <w:tcPr>
            <w:tcW w:w="425" w:type="dxa"/>
          </w:tcPr>
          <w:p w:rsidR="00A37703" w:rsidRPr="00C3124A" w:rsidRDefault="00A37703" w:rsidP="00C3124A">
            <w:pPr>
              <w:spacing w:line="240" w:lineRule="auto"/>
              <w:rPr>
                <w:kern w:val="2"/>
                <w:sz w:val="24"/>
                <w:szCs w:val="24"/>
                <w:lang w:eastAsia="ar-SA"/>
              </w:rPr>
            </w:pPr>
          </w:p>
        </w:tc>
        <w:tc>
          <w:tcPr>
            <w:tcW w:w="4253" w:type="dxa"/>
          </w:tcPr>
          <w:p w:rsidR="00A37703" w:rsidRPr="00C3124A" w:rsidRDefault="00A37703" w:rsidP="00C3124A">
            <w:pPr>
              <w:spacing w:line="240" w:lineRule="auto"/>
              <w:rPr>
                <w:kern w:val="2"/>
                <w:sz w:val="24"/>
                <w:szCs w:val="24"/>
                <w:lang w:eastAsia="ar-SA"/>
              </w:rPr>
            </w:pPr>
          </w:p>
        </w:tc>
      </w:tr>
      <w:tr w:rsidR="00A37703" w:rsidRPr="00C3124A" w:rsidTr="00CA2F4D">
        <w:tc>
          <w:tcPr>
            <w:tcW w:w="4820" w:type="dxa"/>
          </w:tcPr>
          <w:p w:rsidR="00A37703" w:rsidRPr="00C3124A" w:rsidRDefault="00A37703" w:rsidP="00C3124A">
            <w:pPr>
              <w:spacing w:line="240" w:lineRule="auto"/>
              <w:jc w:val="left"/>
              <w:rPr>
                <w:sz w:val="24"/>
                <w:szCs w:val="24"/>
                <w:lang w:eastAsia="en-US"/>
              </w:rPr>
            </w:pPr>
            <w:r w:rsidRPr="00C3124A">
              <w:rPr>
                <w:sz w:val="24"/>
                <w:szCs w:val="24"/>
                <w:lang w:eastAsia="en-US"/>
              </w:rPr>
              <w:t>__________________ Г.Я. Красников</w:t>
            </w:r>
          </w:p>
          <w:p w:rsidR="00A37703" w:rsidRPr="00C3124A" w:rsidRDefault="00A37703" w:rsidP="00C3124A">
            <w:pPr>
              <w:spacing w:line="240" w:lineRule="auto"/>
              <w:jc w:val="right"/>
              <w:rPr>
                <w:kern w:val="2"/>
                <w:sz w:val="24"/>
                <w:szCs w:val="24"/>
                <w:lang w:eastAsia="ar-SA"/>
              </w:rPr>
            </w:pPr>
          </w:p>
        </w:tc>
        <w:tc>
          <w:tcPr>
            <w:tcW w:w="425" w:type="dxa"/>
          </w:tcPr>
          <w:p w:rsidR="00A37703" w:rsidRPr="00C3124A" w:rsidRDefault="00A37703" w:rsidP="00C3124A">
            <w:pPr>
              <w:spacing w:line="240" w:lineRule="auto"/>
              <w:jc w:val="right"/>
              <w:rPr>
                <w:kern w:val="2"/>
                <w:sz w:val="24"/>
                <w:szCs w:val="24"/>
                <w:lang w:eastAsia="ar-SA"/>
              </w:rPr>
            </w:pPr>
          </w:p>
        </w:tc>
        <w:tc>
          <w:tcPr>
            <w:tcW w:w="4253" w:type="dxa"/>
            <w:hideMark/>
          </w:tcPr>
          <w:p w:rsidR="00A37703" w:rsidRPr="00C3124A" w:rsidRDefault="00A37703" w:rsidP="00C3124A">
            <w:pPr>
              <w:spacing w:line="240" w:lineRule="auto"/>
              <w:ind w:firstLine="0"/>
              <w:rPr>
                <w:kern w:val="2"/>
                <w:sz w:val="24"/>
                <w:szCs w:val="24"/>
                <w:lang w:eastAsia="ar-SA"/>
              </w:rPr>
            </w:pPr>
            <w:r w:rsidRPr="00C3124A">
              <w:rPr>
                <w:kern w:val="2"/>
                <w:sz w:val="24"/>
                <w:szCs w:val="24"/>
                <w:lang w:eastAsia="ar-SA"/>
              </w:rPr>
              <w:t>_______________/</w:t>
            </w:r>
            <w:r w:rsidR="000F6275" w:rsidRPr="00C3124A">
              <w:rPr>
                <w:kern w:val="2"/>
                <w:sz w:val="24"/>
                <w:szCs w:val="24"/>
                <w:lang w:eastAsia="ar-SA"/>
              </w:rPr>
              <w:t>_______</w:t>
            </w:r>
            <w:r w:rsidRPr="00C3124A">
              <w:rPr>
                <w:kern w:val="2"/>
                <w:sz w:val="24"/>
                <w:szCs w:val="24"/>
                <w:lang w:eastAsia="ar-SA"/>
              </w:rPr>
              <w:t>/</w:t>
            </w:r>
          </w:p>
        </w:tc>
      </w:tr>
      <w:tr w:rsidR="00A37703" w:rsidRPr="00C3124A" w:rsidTr="00CA2F4D">
        <w:tc>
          <w:tcPr>
            <w:tcW w:w="4820" w:type="dxa"/>
            <w:hideMark/>
          </w:tcPr>
          <w:p w:rsidR="00A37703" w:rsidRPr="00C3124A" w:rsidRDefault="00DF09AB" w:rsidP="00C3124A">
            <w:pPr>
              <w:tabs>
                <w:tab w:val="left" w:pos="0"/>
                <w:tab w:val="left" w:pos="4825"/>
                <w:tab w:val="left" w:pos="5790"/>
                <w:tab w:val="left" w:pos="6755"/>
                <w:tab w:val="left" w:pos="7722"/>
                <w:tab w:val="left" w:pos="8682"/>
              </w:tabs>
              <w:suppressAutoHyphens/>
              <w:spacing w:line="240" w:lineRule="auto"/>
              <w:rPr>
                <w:bCs/>
                <w:kern w:val="2"/>
                <w:sz w:val="24"/>
                <w:szCs w:val="24"/>
                <w:lang w:eastAsia="ar-SA"/>
              </w:rPr>
            </w:pPr>
            <w:r w:rsidRPr="00C3124A">
              <w:rPr>
                <w:rFonts w:eastAsia="Times New Roman"/>
                <w:kern w:val="1"/>
                <w:sz w:val="24"/>
                <w:szCs w:val="24"/>
                <w:lang w:eastAsia="ar-SA"/>
              </w:rPr>
              <w:t>«</w:t>
            </w:r>
            <w:r w:rsidR="000F6275" w:rsidRPr="00C3124A">
              <w:rPr>
                <w:rFonts w:eastAsia="Times New Roman"/>
                <w:kern w:val="1"/>
                <w:sz w:val="24"/>
                <w:szCs w:val="24"/>
                <w:lang w:eastAsia="ar-SA"/>
              </w:rPr>
              <w:t>_____</w:t>
            </w:r>
            <w:r w:rsidRPr="00C3124A">
              <w:rPr>
                <w:rFonts w:eastAsia="Times New Roman"/>
                <w:kern w:val="1"/>
                <w:sz w:val="24"/>
                <w:szCs w:val="24"/>
                <w:lang w:eastAsia="ar-SA"/>
              </w:rPr>
              <w:t xml:space="preserve">»  </w:t>
            </w:r>
            <w:r w:rsidR="000F6275" w:rsidRPr="00C3124A">
              <w:rPr>
                <w:rFonts w:eastAsia="Times New Roman"/>
                <w:kern w:val="1"/>
                <w:sz w:val="24"/>
                <w:szCs w:val="24"/>
                <w:lang w:eastAsia="ar-SA"/>
              </w:rPr>
              <w:t xml:space="preserve">_______  </w:t>
            </w:r>
            <w:r w:rsidRPr="00C3124A">
              <w:rPr>
                <w:rFonts w:eastAsia="Times New Roman"/>
                <w:kern w:val="1"/>
                <w:sz w:val="24"/>
                <w:szCs w:val="24"/>
                <w:lang w:eastAsia="ar-SA"/>
              </w:rPr>
              <w:t>2020 г.</w:t>
            </w:r>
          </w:p>
        </w:tc>
        <w:tc>
          <w:tcPr>
            <w:tcW w:w="425" w:type="dxa"/>
          </w:tcPr>
          <w:p w:rsidR="00A37703" w:rsidRPr="00C3124A" w:rsidRDefault="00A37703" w:rsidP="00C3124A">
            <w:pPr>
              <w:spacing w:line="240" w:lineRule="auto"/>
              <w:rPr>
                <w:kern w:val="2"/>
                <w:sz w:val="24"/>
                <w:szCs w:val="24"/>
                <w:lang w:eastAsia="ar-SA"/>
              </w:rPr>
            </w:pPr>
          </w:p>
        </w:tc>
        <w:tc>
          <w:tcPr>
            <w:tcW w:w="4253" w:type="dxa"/>
            <w:hideMark/>
          </w:tcPr>
          <w:p w:rsidR="00A37703" w:rsidRPr="00C3124A" w:rsidRDefault="00A37703" w:rsidP="00C3124A">
            <w:pPr>
              <w:tabs>
                <w:tab w:val="left" w:pos="0"/>
                <w:tab w:val="left" w:pos="4825"/>
                <w:tab w:val="left" w:pos="5790"/>
                <w:tab w:val="left" w:pos="6755"/>
                <w:tab w:val="left" w:pos="7722"/>
                <w:tab w:val="left" w:pos="8682"/>
              </w:tabs>
              <w:suppressAutoHyphens/>
              <w:spacing w:line="240" w:lineRule="auto"/>
              <w:ind w:firstLine="0"/>
              <w:rPr>
                <w:rFonts w:eastAsia="Times New Roman"/>
                <w:kern w:val="1"/>
                <w:sz w:val="24"/>
                <w:szCs w:val="24"/>
                <w:lang w:eastAsia="ar-SA"/>
              </w:rPr>
            </w:pPr>
            <w:r w:rsidRPr="00C3124A">
              <w:rPr>
                <w:rFonts w:eastAsia="Times New Roman"/>
                <w:kern w:val="1"/>
                <w:sz w:val="24"/>
                <w:szCs w:val="24"/>
                <w:lang w:eastAsia="ar-SA"/>
              </w:rPr>
              <w:t>«</w:t>
            </w:r>
            <w:r w:rsidR="000F6275" w:rsidRPr="00C3124A">
              <w:rPr>
                <w:rFonts w:eastAsia="Times New Roman"/>
                <w:kern w:val="1"/>
                <w:sz w:val="24"/>
                <w:szCs w:val="24"/>
                <w:lang w:eastAsia="ar-SA"/>
              </w:rPr>
              <w:t>___</w:t>
            </w:r>
            <w:r w:rsidRPr="00C3124A">
              <w:rPr>
                <w:rFonts w:eastAsia="Times New Roman"/>
                <w:kern w:val="1"/>
                <w:sz w:val="24"/>
                <w:szCs w:val="24"/>
                <w:lang w:eastAsia="ar-SA"/>
              </w:rPr>
              <w:t xml:space="preserve">»  </w:t>
            </w:r>
            <w:r w:rsidR="000F6275" w:rsidRPr="00C3124A">
              <w:rPr>
                <w:rFonts w:eastAsia="Times New Roman"/>
                <w:kern w:val="1"/>
                <w:sz w:val="24"/>
                <w:szCs w:val="24"/>
                <w:lang w:eastAsia="ar-SA"/>
              </w:rPr>
              <w:t xml:space="preserve">_______  </w:t>
            </w:r>
            <w:r w:rsidRPr="00C3124A">
              <w:rPr>
                <w:rFonts w:eastAsia="Times New Roman"/>
                <w:kern w:val="1"/>
                <w:sz w:val="24"/>
                <w:szCs w:val="24"/>
                <w:lang w:eastAsia="ar-SA"/>
              </w:rPr>
              <w:t>2020 г.</w:t>
            </w:r>
          </w:p>
        </w:tc>
      </w:tr>
      <w:tr w:rsidR="00A37703" w:rsidRPr="00C3124A" w:rsidTr="00CA2F4D">
        <w:tc>
          <w:tcPr>
            <w:tcW w:w="4820" w:type="dxa"/>
            <w:hideMark/>
          </w:tcPr>
          <w:p w:rsidR="00A37703" w:rsidRPr="00C3124A" w:rsidRDefault="00A37703" w:rsidP="00C3124A">
            <w:pPr>
              <w:tabs>
                <w:tab w:val="left" w:pos="0"/>
                <w:tab w:val="left" w:pos="4825"/>
                <w:tab w:val="left" w:pos="5790"/>
                <w:tab w:val="left" w:pos="6755"/>
                <w:tab w:val="left" w:pos="7722"/>
                <w:tab w:val="left" w:pos="8682"/>
              </w:tabs>
              <w:suppressAutoHyphens/>
              <w:spacing w:line="240" w:lineRule="auto"/>
              <w:rPr>
                <w:kern w:val="2"/>
                <w:sz w:val="24"/>
                <w:szCs w:val="24"/>
                <w:lang w:eastAsia="ar-SA"/>
              </w:rPr>
            </w:pPr>
            <w:proofErr w:type="spellStart"/>
            <w:r w:rsidRPr="00C3124A">
              <w:rPr>
                <w:kern w:val="2"/>
                <w:sz w:val="24"/>
                <w:szCs w:val="24"/>
                <w:lang w:eastAsia="ar-SA"/>
              </w:rPr>
              <w:t>м</w:t>
            </w:r>
            <w:proofErr w:type="gramStart"/>
            <w:r w:rsidRPr="00C3124A">
              <w:rPr>
                <w:kern w:val="2"/>
                <w:sz w:val="24"/>
                <w:szCs w:val="24"/>
                <w:lang w:eastAsia="ar-SA"/>
              </w:rPr>
              <w:t>.п</w:t>
            </w:r>
            <w:proofErr w:type="spellEnd"/>
            <w:proofErr w:type="gramEnd"/>
          </w:p>
        </w:tc>
        <w:tc>
          <w:tcPr>
            <w:tcW w:w="425" w:type="dxa"/>
          </w:tcPr>
          <w:p w:rsidR="00A37703" w:rsidRPr="00C3124A" w:rsidRDefault="00A37703" w:rsidP="00C3124A">
            <w:pPr>
              <w:spacing w:line="240" w:lineRule="auto"/>
              <w:rPr>
                <w:kern w:val="2"/>
                <w:sz w:val="24"/>
                <w:szCs w:val="24"/>
                <w:lang w:eastAsia="ar-SA"/>
              </w:rPr>
            </w:pPr>
          </w:p>
        </w:tc>
        <w:tc>
          <w:tcPr>
            <w:tcW w:w="4253" w:type="dxa"/>
            <w:hideMark/>
          </w:tcPr>
          <w:p w:rsidR="00A37703" w:rsidRPr="00C3124A" w:rsidRDefault="00A37703" w:rsidP="00C3124A">
            <w:pPr>
              <w:tabs>
                <w:tab w:val="left" w:pos="0"/>
                <w:tab w:val="left" w:pos="4825"/>
                <w:tab w:val="left" w:pos="5790"/>
                <w:tab w:val="left" w:pos="6755"/>
                <w:tab w:val="left" w:pos="7722"/>
                <w:tab w:val="left" w:pos="8682"/>
              </w:tabs>
              <w:suppressAutoHyphens/>
              <w:spacing w:line="240" w:lineRule="auto"/>
              <w:ind w:firstLine="0"/>
              <w:rPr>
                <w:rFonts w:eastAsia="Times New Roman"/>
                <w:kern w:val="1"/>
                <w:sz w:val="24"/>
                <w:szCs w:val="24"/>
                <w:lang w:eastAsia="ar-SA"/>
              </w:rPr>
            </w:pPr>
            <w:proofErr w:type="spellStart"/>
            <w:r w:rsidRPr="00C3124A">
              <w:rPr>
                <w:rFonts w:eastAsia="Times New Roman"/>
                <w:kern w:val="1"/>
                <w:sz w:val="24"/>
                <w:szCs w:val="24"/>
                <w:lang w:eastAsia="ar-SA"/>
              </w:rPr>
              <w:t>м</w:t>
            </w:r>
            <w:proofErr w:type="gramStart"/>
            <w:r w:rsidRPr="00C3124A">
              <w:rPr>
                <w:rFonts w:eastAsia="Times New Roman"/>
                <w:kern w:val="1"/>
                <w:sz w:val="24"/>
                <w:szCs w:val="24"/>
                <w:lang w:eastAsia="ar-SA"/>
              </w:rPr>
              <w:t>.п</w:t>
            </w:r>
            <w:proofErr w:type="spellEnd"/>
            <w:proofErr w:type="gramEnd"/>
          </w:p>
        </w:tc>
      </w:tr>
    </w:tbl>
    <w:p w:rsidR="00BF392A" w:rsidRPr="00C3124A" w:rsidRDefault="00BF392A" w:rsidP="00C3124A">
      <w:pPr>
        <w:spacing w:line="240" w:lineRule="auto"/>
        <w:rPr>
          <w:sz w:val="24"/>
          <w:szCs w:val="24"/>
        </w:rPr>
      </w:pPr>
    </w:p>
    <w:p w:rsidR="004C212D" w:rsidRPr="00C3124A" w:rsidRDefault="004C212D" w:rsidP="00C3124A">
      <w:pPr>
        <w:spacing w:line="240" w:lineRule="auto"/>
        <w:ind w:firstLine="0"/>
        <w:jc w:val="left"/>
        <w:rPr>
          <w:sz w:val="24"/>
          <w:szCs w:val="24"/>
        </w:rPr>
      </w:pPr>
      <w:r w:rsidRPr="00C3124A">
        <w:rPr>
          <w:sz w:val="24"/>
          <w:szCs w:val="24"/>
        </w:rPr>
        <w:br w:type="page"/>
      </w:r>
    </w:p>
    <w:p w:rsidR="004C212D" w:rsidRPr="00C3124A" w:rsidRDefault="004C212D" w:rsidP="00C3124A">
      <w:pPr>
        <w:tabs>
          <w:tab w:val="num" w:pos="0"/>
        </w:tabs>
        <w:spacing w:line="240" w:lineRule="auto"/>
        <w:ind w:left="4248" w:firstLine="709"/>
        <w:jc w:val="right"/>
        <w:rPr>
          <w:sz w:val="24"/>
          <w:szCs w:val="24"/>
        </w:rPr>
      </w:pPr>
      <w:r w:rsidRPr="00C3124A">
        <w:rPr>
          <w:sz w:val="24"/>
          <w:szCs w:val="24"/>
        </w:rPr>
        <w:lastRenderedPageBreak/>
        <w:t>Приложение №</w:t>
      </w:r>
      <w:r w:rsidR="00A0456A">
        <w:rPr>
          <w:sz w:val="24"/>
          <w:szCs w:val="24"/>
        </w:rPr>
        <w:t xml:space="preserve"> </w:t>
      </w:r>
      <w:r w:rsidRPr="00C3124A">
        <w:rPr>
          <w:sz w:val="24"/>
          <w:szCs w:val="24"/>
        </w:rPr>
        <w:t xml:space="preserve">3 к Договору подряда </w:t>
      </w:r>
    </w:p>
    <w:p w:rsidR="004C212D" w:rsidRPr="00C3124A" w:rsidRDefault="004C212D" w:rsidP="00C3124A">
      <w:pPr>
        <w:tabs>
          <w:tab w:val="num" w:pos="0"/>
        </w:tabs>
        <w:spacing w:line="240" w:lineRule="auto"/>
        <w:ind w:left="4248" w:firstLine="709"/>
        <w:jc w:val="right"/>
        <w:rPr>
          <w:sz w:val="24"/>
          <w:szCs w:val="24"/>
        </w:rPr>
      </w:pPr>
      <w:r w:rsidRPr="00C3124A">
        <w:rPr>
          <w:sz w:val="24"/>
          <w:szCs w:val="24"/>
        </w:rPr>
        <w:t>№</w:t>
      </w:r>
      <w:r w:rsidR="000F6275" w:rsidRPr="00C3124A">
        <w:rPr>
          <w:sz w:val="24"/>
          <w:szCs w:val="24"/>
        </w:rPr>
        <w:t>_____</w:t>
      </w:r>
      <w:r w:rsidRPr="00C3124A">
        <w:rPr>
          <w:sz w:val="24"/>
          <w:szCs w:val="24"/>
        </w:rPr>
        <w:t xml:space="preserve">  от </w:t>
      </w:r>
      <w:r w:rsidR="000F6275" w:rsidRPr="00C3124A">
        <w:rPr>
          <w:sz w:val="24"/>
          <w:szCs w:val="24"/>
        </w:rPr>
        <w:t>______</w:t>
      </w:r>
      <w:r w:rsidRPr="00C3124A">
        <w:rPr>
          <w:sz w:val="24"/>
          <w:szCs w:val="24"/>
        </w:rPr>
        <w:t xml:space="preserve"> 2020г.</w:t>
      </w:r>
    </w:p>
    <w:p w:rsidR="004C212D" w:rsidRPr="00C3124A" w:rsidRDefault="004C212D" w:rsidP="00C3124A">
      <w:pPr>
        <w:pStyle w:val="aff6"/>
        <w:jc w:val="right"/>
        <w:rPr>
          <w:rFonts w:ascii="Times New Roman" w:hAnsi="Times New Roman" w:cs="Times New Roman"/>
          <w:sz w:val="24"/>
          <w:szCs w:val="24"/>
        </w:rPr>
      </w:pPr>
    </w:p>
    <w:p w:rsidR="004C212D" w:rsidRPr="00C3124A" w:rsidRDefault="004C212D" w:rsidP="00C3124A">
      <w:pPr>
        <w:spacing w:line="240" w:lineRule="auto"/>
        <w:jc w:val="center"/>
        <w:rPr>
          <w:b/>
          <w:sz w:val="24"/>
          <w:szCs w:val="24"/>
        </w:rPr>
      </w:pPr>
    </w:p>
    <w:p w:rsidR="004C212D" w:rsidRPr="00C3124A" w:rsidRDefault="004C212D" w:rsidP="00C3124A">
      <w:pPr>
        <w:spacing w:line="240" w:lineRule="auto"/>
        <w:jc w:val="center"/>
        <w:rPr>
          <w:b/>
          <w:sz w:val="24"/>
          <w:szCs w:val="24"/>
        </w:rPr>
      </w:pPr>
      <w:r w:rsidRPr="00C3124A">
        <w:rPr>
          <w:b/>
          <w:sz w:val="24"/>
          <w:szCs w:val="24"/>
        </w:rPr>
        <w:t>Общий перечень исполнительной документации оформляемой при капитальном строительстве и текущем ремонте</w:t>
      </w:r>
    </w:p>
    <w:p w:rsidR="000F6275" w:rsidRPr="00C3124A" w:rsidRDefault="000F6275" w:rsidP="00C3124A">
      <w:pPr>
        <w:spacing w:line="240" w:lineRule="auto"/>
        <w:jc w:val="center"/>
        <w:rPr>
          <w:b/>
          <w:sz w:val="24"/>
          <w:szCs w:val="24"/>
        </w:rPr>
      </w:pPr>
    </w:p>
    <w:p w:rsidR="004C212D" w:rsidRPr="00C3124A" w:rsidRDefault="004C212D" w:rsidP="00C3124A">
      <w:pPr>
        <w:spacing w:line="240" w:lineRule="auto"/>
        <w:rPr>
          <w:b/>
          <w:sz w:val="24"/>
          <w:szCs w:val="24"/>
        </w:rPr>
      </w:pPr>
      <w:r w:rsidRPr="00C3124A">
        <w:rPr>
          <w:b/>
          <w:sz w:val="24"/>
          <w:szCs w:val="24"/>
        </w:rPr>
        <w:t xml:space="preserve">  Общая документация для всех видов производимых работ:</w:t>
      </w:r>
    </w:p>
    <w:p w:rsidR="004C212D" w:rsidRPr="00C3124A" w:rsidRDefault="004C212D" w:rsidP="00C3124A">
      <w:pPr>
        <w:pStyle w:val="aff6"/>
        <w:tabs>
          <w:tab w:val="left" w:pos="426"/>
        </w:tabs>
        <w:jc w:val="both"/>
        <w:rPr>
          <w:rFonts w:ascii="Times New Roman" w:hAnsi="Times New Roman" w:cs="Times New Roman"/>
          <w:sz w:val="24"/>
          <w:szCs w:val="24"/>
        </w:rPr>
      </w:pPr>
      <w:r w:rsidRPr="00C3124A">
        <w:rPr>
          <w:rFonts w:ascii="Times New Roman" w:hAnsi="Times New Roman" w:cs="Times New Roman"/>
          <w:sz w:val="24"/>
          <w:szCs w:val="24"/>
        </w:rPr>
        <w:t xml:space="preserve">1. </w:t>
      </w:r>
      <w:r w:rsidR="00C3124A">
        <w:rPr>
          <w:rFonts w:ascii="Times New Roman" w:hAnsi="Times New Roman" w:cs="Times New Roman"/>
          <w:sz w:val="24"/>
          <w:szCs w:val="24"/>
        </w:rPr>
        <w:t xml:space="preserve"> </w:t>
      </w:r>
      <w:r w:rsidRPr="00C3124A">
        <w:rPr>
          <w:rFonts w:ascii="Times New Roman" w:hAnsi="Times New Roman" w:cs="Times New Roman"/>
          <w:sz w:val="24"/>
          <w:szCs w:val="24"/>
        </w:rPr>
        <w:t xml:space="preserve">Список строительных и проектных организаций (при необходимости) с указанием: </w:t>
      </w:r>
    </w:p>
    <w:p w:rsidR="004C212D" w:rsidRPr="00C3124A" w:rsidRDefault="004C212D" w:rsidP="00C3124A">
      <w:pPr>
        <w:pStyle w:val="aff6"/>
        <w:tabs>
          <w:tab w:val="left" w:pos="426"/>
        </w:tabs>
        <w:jc w:val="both"/>
        <w:rPr>
          <w:rFonts w:ascii="Times New Roman" w:hAnsi="Times New Roman" w:cs="Times New Roman"/>
          <w:sz w:val="24"/>
          <w:szCs w:val="24"/>
        </w:rPr>
      </w:pPr>
      <w:r w:rsidRPr="00C3124A">
        <w:rPr>
          <w:rFonts w:ascii="Times New Roman" w:hAnsi="Times New Roman" w:cs="Times New Roman"/>
          <w:sz w:val="24"/>
          <w:szCs w:val="24"/>
        </w:rPr>
        <w:t>-</w:t>
      </w:r>
      <w:r w:rsidR="00C3124A">
        <w:rPr>
          <w:rFonts w:ascii="Times New Roman" w:hAnsi="Times New Roman" w:cs="Times New Roman"/>
          <w:sz w:val="24"/>
          <w:szCs w:val="24"/>
        </w:rPr>
        <w:t xml:space="preserve"> </w:t>
      </w:r>
      <w:r w:rsidRPr="00C3124A">
        <w:rPr>
          <w:rFonts w:ascii="Times New Roman" w:hAnsi="Times New Roman" w:cs="Times New Roman"/>
          <w:sz w:val="24"/>
          <w:szCs w:val="24"/>
        </w:rPr>
        <w:t xml:space="preserve">названия организации, </w:t>
      </w:r>
    </w:p>
    <w:p w:rsidR="004C212D" w:rsidRPr="00C3124A" w:rsidRDefault="004C212D" w:rsidP="00C3124A">
      <w:pPr>
        <w:pStyle w:val="aff6"/>
        <w:tabs>
          <w:tab w:val="left" w:pos="426"/>
        </w:tabs>
        <w:jc w:val="both"/>
        <w:rPr>
          <w:rFonts w:ascii="Times New Roman" w:hAnsi="Times New Roman" w:cs="Times New Roman"/>
          <w:sz w:val="24"/>
          <w:szCs w:val="24"/>
        </w:rPr>
      </w:pPr>
      <w:r w:rsidRPr="00C3124A">
        <w:rPr>
          <w:rFonts w:ascii="Times New Roman" w:hAnsi="Times New Roman" w:cs="Times New Roman"/>
          <w:sz w:val="24"/>
          <w:szCs w:val="24"/>
        </w:rPr>
        <w:t>-</w:t>
      </w:r>
      <w:r w:rsidR="00C3124A">
        <w:rPr>
          <w:rFonts w:ascii="Times New Roman" w:hAnsi="Times New Roman" w:cs="Times New Roman"/>
          <w:sz w:val="24"/>
          <w:szCs w:val="24"/>
        </w:rPr>
        <w:t xml:space="preserve"> </w:t>
      </w:r>
      <w:r w:rsidRPr="00C3124A">
        <w:rPr>
          <w:rFonts w:ascii="Times New Roman" w:hAnsi="Times New Roman" w:cs="Times New Roman"/>
          <w:sz w:val="24"/>
          <w:szCs w:val="24"/>
        </w:rPr>
        <w:t xml:space="preserve">выполняемые работы, </w:t>
      </w:r>
    </w:p>
    <w:p w:rsidR="004C212D" w:rsidRPr="00C3124A" w:rsidRDefault="004C212D" w:rsidP="00C3124A">
      <w:pPr>
        <w:pStyle w:val="aff6"/>
        <w:tabs>
          <w:tab w:val="left" w:pos="426"/>
        </w:tabs>
        <w:jc w:val="both"/>
        <w:rPr>
          <w:rFonts w:ascii="Times New Roman" w:hAnsi="Times New Roman" w:cs="Times New Roman"/>
          <w:sz w:val="24"/>
          <w:szCs w:val="24"/>
        </w:rPr>
      </w:pPr>
      <w:r w:rsidRPr="00C3124A">
        <w:rPr>
          <w:rFonts w:ascii="Times New Roman" w:hAnsi="Times New Roman" w:cs="Times New Roman"/>
          <w:sz w:val="24"/>
          <w:szCs w:val="24"/>
        </w:rPr>
        <w:t>-</w:t>
      </w:r>
      <w:r w:rsidR="00C3124A">
        <w:rPr>
          <w:rFonts w:ascii="Times New Roman" w:hAnsi="Times New Roman" w:cs="Times New Roman"/>
          <w:sz w:val="24"/>
          <w:szCs w:val="24"/>
        </w:rPr>
        <w:t xml:space="preserve"> </w:t>
      </w:r>
      <w:r w:rsidRPr="00C3124A">
        <w:rPr>
          <w:rFonts w:ascii="Times New Roman" w:hAnsi="Times New Roman" w:cs="Times New Roman"/>
          <w:sz w:val="24"/>
          <w:szCs w:val="24"/>
        </w:rPr>
        <w:t xml:space="preserve">дату начала и окончания работ, </w:t>
      </w:r>
    </w:p>
    <w:p w:rsidR="004C212D" w:rsidRPr="00C3124A" w:rsidRDefault="004C212D" w:rsidP="00C3124A">
      <w:pPr>
        <w:pStyle w:val="aff6"/>
        <w:tabs>
          <w:tab w:val="left" w:pos="426"/>
        </w:tabs>
        <w:jc w:val="both"/>
        <w:rPr>
          <w:rFonts w:ascii="Times New Roman" w:hAnsi="Times New Roman" w:cs="Times New Roman"/>
          <w:sz w:val="24"/>
          <w:szCs w:val="24"/>
        </w:rPr>
      </w:pPr>
      <w:r w:rsidRPr="00C3124A">
        <w:rPr>
          <w:rFonts w:ascii="Times New Roman" w:hAnsi="Times New Roman" w:cs="Times New Roman"/>
          <w:sz w:val="24"/>
          <w:szCs w:val="24"/>
        </w:rPr>
        <w:t>-</w:t>
      </w:r>
      <w:r w:rsidR="00C3124A">
        <w:rPr>
          <w:rFonts w:ascii="Times New Roman" w:hAnsi="Times New Roman" w:cs="Times New Roman"/>
          <w:sz w:val="24"/>
          <w:szCs w:val="24"/>
        </w:rPr>
        <w:t xml:space="preserve"> </w:t>
      </w:r>
      <w:r w:rsidRPr="00C3124A">
        <w:rPr>
          <w:rFonts w:ascii="Times New Roman" w:hAnsi="Times New Roman" w:cs="Times New Roman"/>
          <w:sz w:val="24"/>
          <w:szCs w:val="24"/>
        </w:rPr>
        <w:t>Ф.И.О. ответственных производителей работ с номерами приказов о назначении, даты начала и окончания работ на объекте, образцами подписей.</w:t>
      </w:r>
    </w:p>
    <w:p w:rsidR="004C212D" w:rsidRPr="00C3124A" w:rsidRDefault="004C212D" w:rsidP="00C3124A">
      <w:pPr>
        <w:pStyle w:val="aff6"/>
        <w:tabs>
          <w:tab w:val="left" w:pos="426"/>
        </w:tabs>
        <w:jc w:val="both"/>
        <w:rPr>
          <w:rFonts w:ascii="Times New Roman" w:hAnsi="Times New Roman" w:cs="Times New Roman"/>
          <w:sz w:val="24"/>
          <w:szCs w:val="24"/>
        </w:rPr>
      </w:pPr>
      <w:r w:rsidRPr="00C3124A">
        <w:rPr>
          <w:rFonts w:ascii="Times New Roman" w:hAnsi="Times New Roman" w:cs="Times New Roman"/>
          <w:sz w:val="24"/>
          <w:szCs w:val="24"/>
        </w:rPr>
        <w:t xml:space="preserve">2. </w:t>
      </w:r>
      <w:r w:rsidR="00C3124A">
        <w:rPr>
          <w:rFonts w:ascii="Times New Roman" w:hAnsi="Times New Roman" w:cs="Times New Roman"/>
          <w:sz w:val="24"/>
          <w:szCs w:val="24"/>
        </w:rPr>
        <w:t xml:space="preserve"> </w:t>
      </w:r>
      <w:r w:rsidRPr="00C3124A">
        <w:rPr>
          <w:rFonts w:ascii="Times New Roman" w:hAnsi="Times New Roman" w:cs="Times New Roman"/>
          <w:sz w:val="24"/>
          <w:szCs w:val="24"/>
        </w:rPr>
        <w:t xml:space="preserve">Копии договоров всех участников строительства (с генподрядчиком, субподрядчиками, заводами изготовителями) и проектирования. При этом вся документация должна быть завизирована (печать, подпись ответственного лица с расшифровкой, занимаемая должность)  генподрядчиком, а при проектировании </w:t>
      </w:r>
      <w:proofErr w:type="spellStart"/>
      <w:r w:rsidRPr="00C3124A">
        <w:rPr>
          <w:rFonts w:ascii="Times New Roman" w:hAnsi="Times New Roman" w:cs="Times New Roman"/>
          <w:sz w:val="24"/>
          <w:szCs w:val="24"/>
        </w:rPr>
        <w:t>генпроектировщиком</w:t>
      </w:r>
      <w:proofErr w:type="spellEnd"/>
      <w:r w:rsidRPr="00C3124A">
        <w:rPr>
          <w:rFonts w:ascii="Times New Roman" w:hAnsi="Times New Roman" w:cs="Times New Roman"/>
          <w:sz w:val="24"/>
          <w:szCs w:val="24"/>
        </w:rPr>
        <w:t>.</w:t>
      </w:r>
    </w:p>
    <w:p w:rsidR="004C212D" w:rsidRPr="00C3124A" w:rsidRDefault="004C212D" w:rsidP="00C3124A">
      <w:pPr>
        <w:pStyle w:val="aff6"/>
        <w:tabs>
          <w:tab w:val="left" w:pos="426"/>
        </w:tabs>
        <w:jc w:val="both"/>
        <w:rPr>
          <w:rFonts w:ascii="Times New Roman" w:hAnsi="Times New Roman" w:cs="Times New Roman"/>
          <w:sz w:val="24"/>
          <w:szCs w:val="24"/>
        </w:rPr>
      </w:pPr>
      <w:r w:rsidRPr="00C3124A">
        <w:rPr>
          <w:rFonts w:ascii="Times New Roman" w:hAnsi="Times New Roman" w:cs="Times New Roman"/>
          <w:sz w:val="24"/>
          <w:szCs w:val="24"/>
        </w:rPr>
        <w:t xml:space="preserve">3. </w:t>
      </w:r>
      <w:r w:rsidR="00C3124A">
        <w:rPr>
          <w:rFonts w:ascii="Times New Roman" w:hAnsi="Times New Roman" w:cs="Times New Roman"/>
          <w:sz w:val="24"/>
          <w:szCs w:val="24"/>
        </w:rPr>
        <w:t xml:space="preserve"> </w:t>
      </w:r>
      <w:r w:rsidRPr="00C3124A">
        <w:rPr>
          <w:rFonts w:ascii="Times New Roman" w:hAnsi="Times New Roman" w:cs="Times New Roman"/>
          <w:sz w:val="24"/>
          <w:szCs w:val="24"/>
        </w:rPr>
        <w:t>Копии лицензий</w:t>
      </w:r>
      <w:r w:rsidR="000F6275" w:rsidRPr="00C3124A">
        <w:rPr>
          <w:rFonts w:ascii="Times New Roman" w:hAnsi="Times New Roman" w:cs="Times New Roman"/>
          <w:sz w:val="24"/>
          <w:szCs w:val="24"/>
        </w:rPr>
        <w:t xml:space="preserve"> </w:t>
      </w:r>
      <w:r w:rsidRPr="00C3124A">
        <w:rPr>
          <w:rFonts w:ascii="Times New Roman" w:hAnsi="Times New Roman" w:cs="Times New Roman"/>
          <w:sz w:val="24"/>
          <w:szCs w:val="24"/>
        </w:rPr>
        <w:t>(при необходимости) всех организаций участвовавших в производстве работ, проводивших испытания, измерения и проектирование.</w:t>
      </w:r>
    </w:p>
    <w:p w:rsidR="004C212D" w:rsidRPr="00C3124A" w:rsidRDefault="004C212D" w:rsidP="00C3124A">
      <w:pPr>
        <w:pStyle w:val="aff6"/>
        <w:tabs>
          <w:tab w:val="left" w:pos="426"/>
        </w:tabs>
        <w:jc w:val="both"/>
        <w:rPr>
          <w:rFonts w:ascii="Times New Roman" w:hAnsi="Times New Roman" w:cs="Times New Roman"/>
          <w:sz w:val="24"/>
          <w:szCs w:val="24"/>
        </w:rPr>
      </w:pPr>
      <w:r w:rsidRPr="00C3124A">
        <w:rPr>
          <w:rFonts w:ascii="Times New Roman" w:hAnsi="Times New Roman" w:cs="Times New Roman"/>
          <w:sz w:val="24"/>
          <w:szCs w:val="24"/>
        </w:rPr>
        <w:t>4. Копии удостоверений лиц ответственных за качество сборки, монтажа, проверки качества выполненных работ.</w:t>
      </w:r>
    </w:p>
    <w:p w:rsidR="004C212D" w:rsidRPr="00C3124A" w:rsidRDefault="004C212D" w:rsidP="00C3124A">
      <w:pPr>
        <w:pStyle w:val="aff6"/>
        <w:tabs>
          <w:tab w:val="left" w:pos="426"/>
        </w:tabs>
        <w:jc w:val="both"/>
        <w:rPr>
          <w:rFonts w:ascii="Times New Roman" w:hAnsi="Times New Roman" w:cs="Times New Roman"/>
          <w:sz w:val="24"/>
          <w:szCs w:val="24"/>
        </w:rPr>
      </w:pPr>
      <w:r w:rsidRPr="00C3124A">
        <w:rPr>
          <w:rFonts w:ascii="Times New Roman" w:hAnsi="Times New Roman" w:cs="Times New Roman"/>
          <w:sz w:val="24"/>
          <w:szCs w:val="24"/>
        </w:rPr>
        <w:t>5. Копии приказов о назначении ответственных производителей работ, инженеров технического надзора и авторского надзора.</w:t>
      </w:r>
    </w:p>
    <w:p w:rsidR="004C212D" w:rsidRPr="00C3124A" w:rsidRDefault="004C212D" w:rsidP="00C3124A">
      <w:pPr>
        <w:pStyle w:val="aff6"/>
        <w:tabs>
          <w:tab w:val="left" w:pos="426"/>
        </w:tabs>
        <w:jc w:val="both"/>
        <w:rPr>
          <w:rFonts w:ascii="Times New Roman" w:hAnsi="Times New Roman" w:cs="Times New Roman"/>
          <w:sz w:val="24"/>
          <w:szCs w:val="24"/>
        </w:rPr>
      </w:pPr>
      <w:r w:rsidRPr="00C3124A">
        <w:rPr>
          <w:rFonts w:ascii="Times New Roman" w:hAnsi="Times New Roman" w:cs="Times New Roman"/>
          <w:sz w:val="24"/>
          <w:szCs w:val="24"/>
        </w:rPr>
        <w:t xml:space="preserve">6. </w:t>
      </w:r>
      <w:r w:rsidR="00C3124A">
        <w:rPr>
          <w:rFonts w:ascii="Times New Roman" w:hAnsi="Times New Roman" w:cs="Times New Roman"/>
          <w:sz w:val="24"/>
          <w:szCs w:val="24"/>
        </w:rPr>
        <w:t xml:space="preserve"> </w:t>
      </w:r>
      <w:r w:rsidRPr="00C3124A">
        <w:rPr>
          <w:rFonts w:ascii="Times New Roman" w:hAnsi="Times New Roman" w:cs="Times New Roman"/>
          <w:sz w:val="24"/>
          <w:szCs w:val="24"/>
        </w:rPr>
        <w:t>Рабочий проект (при наличии) объекта с надписями о соответствии выполненных в натуре работ этому проекту (с учетом внесенных в них изменений), сделанными лицами, ответственными за производство строительно-монтажных работ.</w:t>
      </w:r>
    </w:p>
    <w:p w:rsidR="004C212D" w:rsidRPr="00C3124A" w:rsidRDefault="004C212D" w:rsidP="00C3124A">
      <w:pPr>
        <w:pStyle w:val="aff6"/>
        <w:tabs>
          <w:tab w:val="left" w:pos="426"/>
        </w:tabs>
        <w:jc w:val="both"/>
        <w:rPr>
          <w:rFonts w:ascii="Times New Roman" w:hAnsi="Times New Roman" w:cs="Times New Roman"/>
          <w:sz w:val="24"/>
          <w:szCs w:val="24"/>
        </w:rPr>
      </w:pPr>
      <w:r w:rsidRPr="00C3124A">
        <w:rPr>
          <w:rFonts w:ascii="Times New Roman" w:hAnsi="Times New Roman" w:cs="Times New Roman"/>
          <w:sz w:val="24"/>
          <w:szCs w:val="24"/>
        </w:rPr>
        <w:t>7.</w:t>
      </w:r>
      <w:r w:rsidR="00C3124A">
        <w:rPr>
          <w:rFonts w:ascii="Times New Roman" w:hAnsi="Times New Roman" w:cs="Times New Roman"/>
          <w:sz w:val="24"/>
          <w:szCs w:val="24"/>
        </w:rPr>
        <w:t xml:space="preserve"> </w:t>
      </w:r>
      <w:r w:rsidRPr="00C3124A">
        <w:rPr>
          <w:rFonts w:ascii="Times New Roman" w:hAnsi="Times New Roman" w:cs="Times New Roman"/>
          <w:sz w:val="24"/>
          <w:szCs w:val="24"/>
        </w:rPr>
        <w:t>Утвержденный проект производства работ.</w:t>
      </w:r>
    </w:p>
    <w:p w:rsidR="004C212D" w:rsidRPr="00C3124A" w:rsidRDefault="004C212D" w:rsidP="00C3124A">
      <w:pPr>
        <w:pStyle w:val="aff6"/>
        <w:tabs>
          <w:tab w:val="left" w:pos="426"/>
        </w:tabs>
        <w:jc w:val="both"/>
        <w:rPr>
          <w:rFonts w:ascii="Times New Roman" w:hAnsi="Times New Roman" w:cs="Times New Roman"/>
          <w:sz w:val="24"/>
          <w:szCs w:val="24"/>
        </w:rPr>
      </w:pPr>
      <w:r w:rsidRPr="00C3124A">
        <w:rPr>
          <w:rFonts w:ascii="Times New Roman" w:hAnsi="Times New Roman" w:cs="Times New Roman"/>
          <w:sz w:val="24"/>
          <w:szCs w:val="24"/>
        </w:rPr>
        <w:t>8.</w:t>
      </w:r>
      <w:r w:rsidR="00C3124A">
        <w:rPr>
          <w:rFonts w:ascii="Times New Roman" w:hAnsi="Times New Roman" w:cs="Times New Roman"/>
          <w:sz w:val="24"/>
          <w:szCs w:val="24"/>
        </w:rPr>
        <w:t xml:space="preserve">  </w:t>
      </w:r>
      <w:r w:rsidRPr="00C3124A">
        <w:rPr>
          <w:rFonts w:ascii="Times New Roman" w:hAnsi="Times New Roman" w:cs="Times New Roman"/>
          <w:sz w:val="24"/>
          <w:szCs w:val="24"/>
        </w:rPr>
        <w:t>График производства работ.</w:t>
      </w:r>
    </w:p>
    <w:p w:rsidR="004C212D" w:rsidRPr="00C3124A" w:rsidRDefault="004C212D" w:rsidP="00C3124A">
      <w:pPr>
        <w:pStyle w:val="aff6"/>
        <w:tabs>
          <w:tab w:val="left" w:pos="426"/>
        </w:tabs>
        <w:jc w:val="both"/>
        <w:rPr>
          <w:rFonts w:ascii="Times New Roman" w:hAnsi="Times New Roman" w:cs="Times New Roman"/>
          <w:sz w:val="24"/>
          <w:szCs w:val="24"/>
        </w:rPr>
      </w:pPr>
      <w:r w:rsidRPr="00C3124A">
        <w:rPr>
          <w:rFonts w:ascii="Times New Roman" w:hAnsi="Times New Roman" w:cs="Times New Roman"/>
          <w:sz w:val="24"/>
          <w:szCs w:val="24"/>
        </w:rPr>
        <w:t xml:space="preserve">9. </w:t>
      </w:r>
      <w:r w:rsidR="00C3124A">
        <w:rPr>
          <w:rFonts w:ascii="Times New Roman" w:hAnsi="Times New Roman" w:cs="Times New Roman"/>
          <w:sz w:val="24"/>
          <w:szCs w:val="24"/>
        </w:rPr>
        <w:t xml:space="preserve"> </w:t>
      </w:r>
      <w:proofErr w:type="gramStart"/>
      <w:r w:rsidRPr="00C3124A">
        <w:rPr>
          <w:rFonts w:ascii="Times New Roman" w:hAnsi="Times New Roman" w:cs="Times New Roman"/>
          <w:sz w:val="24"/>
          <w:szCs w:val="24"/>
        </w:rPr>
        <w:t>Документы</w:t>
      </w:r>
      <w:r w:rsidR="000F6275" w:rsidRPr="00C3124A">
        <w:rPr>
          <w:rFonts w:ascii="Times New Roman" w:hAnsi="Times New Roman" w:cs="Times New Roman"/>
          <w:sz w:val="24"/>
          <w:szCs w:val="24"/>
        </w:rPr>
        <w:t>,</w:t>
      </w:r>
      <w:r w:rsidRPr="00C3124A">
        <w:rPr>
          <w:rFonts w:ascii="Times New Roman" w:hAnsi="Times New Roman" w:cs="Times New Roman"/>
          <w:sz w:val="24"/>
          <w:szCs w:val="24"/>
        </w:rPr>
        <w:t xml:space="preserve"> удостоверяющие качество используемых материалов, конструкций, изделий и оборудования (сертификаты соответствия, гигиенические заключения, сертификаты о пожарной безопасности, сертификаты качества, паспорта, протоколы испытаний).</w:t>
      </w:r>
      <w:proofErr w:type="gramEnd"/>
    </w:p>
    <w:p w:rsidR="004C212D" w:rsidRPr="00C3124A" w:rsidRDefault="004C212D" w:rsidP="00C3124A">
      <w:pPr>
        <w:pStyle w:val="aff6"/>
        <w:tabs>
          <w:tab w:val="left" w:pos="426"/>
        </w:tabs>
        <w:jc w:val="both"/>
        <w:rPr>
          <w:rFonts w:ascii="Times New Roman" w:hAnsi="Times New Roman" w:cs="Times New Roman"/>
          <w:sz w:val="24"/>
          <w:szCs w:val="24"/>
        </w:rPr>
      </w:pPr>
      <w:r w:rsidRPr="00C3124A">
        <w:rPr>
          <w:rFonts w:ascii="Times New Roman" w:hAnsi="Times New Roman" w:cs="Times New Roman"/>
          <w:sz w:val="24"/>
          <w:szCs w:val="24"/>
        </w:rPr>
        <w:t>10. Техническую документацию предприятий-изготовителей (гарантийные талоны, инструкции, руководства по эксплуатации, информационные листы, свидетельства о поверке штатных измерительных приборов).</w:t>
      </w:r>
    </w:p>
    <w:p w:rsidR="004C212D" w:rsidRPr="00C3124A" w:rsidRDefault="004C212D" w:rsidP="00C3124A">
      <w:pPr>
        <w:pStyle w:val="aff6"/>
        <w:tabs>
          <w:tab w:val="left" w:pos="426"/>
        </w:tabs>
        <w:jc w:val="both"/>
        <w:rPr>
          <w:rFonts w:ascii="Times New Roman" w:hAnsi="Times New Roman" w:cs="Times New Roman"/>
          <w:sz w:val="24"/>
          <w:szCs w:val="24"/>
        </w:rPr>
      </w:pPr>
      <w:r w:rsidRPr="00C3124A">
        <w:rPr>
          <w:rFonts w:ascii="Times New Roman" w:hAnsi="Times New Roman" w:cs="Times New Roman"/>
          <w:sz w:val="24"/>
          <w:szCs w:val="24"/>
        </w:rPr>
        <w:t xml:space="preserve">11. </w:t>
      </w:r>
      <w:r w:rsidR="00C3124A">
        <w:rPr>
          <w:rFonts w:ascii="Times New Roman" w:hAnsi="Times New Roman" w:cs="Times New Roman"/>
          <w:sz w:val="24"/>
          <w:szCs w:val="24"/>
        </w:rPr>
        <w:t xml:space="preserve">  </w:t>
      </w:r>
      <w:r w:rsidRPr="00C3124A">
        <w:rPr>
          <w:rFonts w:ascii="Times New Roman" w:hAnsi="Times New Roman" w:cs="Times New Roman"/>
          <w:sz w:val="24"/>
          <w:szCs w:val="24"/>
        </w:rPr>
        <w:t>Протоколы обучений обслуживающего персонала.</w:t>
      </w:r>
    </w:p>
    <w:p w:rsidR="004C212D" w:rsidRPr="00C3124A" w:rsidRDefault="004C212D" w:rsidP="00C3124A">
      <w:pPr>
        <w:pStyle w:val="aff6"/>
        <w:tabs>
          <w:tab w:val="left" w:pos="426"/>
        </w:tabs>
        <w:jc w:val="both"/>
        <w:rPr>
          <w:rFonts w:ascii="Times New Roman" w:hAnsi="Times New Roman" w:cs="Times New Roman"/>
          <w:sz w:val="24"/>
          <w:szCs w:val="24"/>
        </w:rPr>
      </w:pPr>
      <w:r w:rsidRPr="00C3124A">
        <w:rPr>
          <w:rFonts w:ascii="Times New Roman" w:hAnsi="Times New Roman" w:cs="Times New Roman"/>
          <w:sz w:val="24"/>
          <w:szCs w:val="24"/>
        </w:rPr>
        <w:t xml:space="preserve">12. </w:t>
      </w:r>
      <w:r w:rsidR="00C3124A">
        <w:rPr>
          <w:rFonts w:ascii="Times New Roman" w:hAnsi="Times New Roman" w:cs="Times New Roman"/>
          <w:sz w:val="24"/>
          <w:szCs w:val="24"/>
        </w:rPr>
        <w:t xml:space="preserve">  </w:t>
      </w:r>
      <w:r w:rsidRPr="00C3124A">
        <w:rPr>
          <w:rFonts w:ascii="Times New Roman" w:hAnsi="Times New Roman" w:cs="Times New Roman"/>
          <w:sz w:val="24"/>
          <w:szCs w:val="24"/>
        </w:rPr>
        <w:t>Документация на утилизацию строительных отходов.</w:t>
      </w:r>
    </w:p>
    <w:p w:rsidR="004C212D" w:rsidRPr="00C3124A" w:rsidRDefault="004C212D" w:rsidP="00C3124A">
      <w:pPr>
        <w:pStyle w:val="aff6"/>
        <w:tabs>
          <w:tab w:val="left" w:pos="426"/>
        </w:tabs>
        <w:jc w:val="both"/>
        <w:rPr>
          <w:rFonts w:ascii="Times New Roman" w:hAnsi="Times New Roman" w:cs="Times New Roman"/>
          <w:sz w:val="24"/>
          <w:szCs w:val="24"/>
        </w:rPr>
      </w:pPr>
      <w:r w:rsidRPr="00C3124A">
        <w:rPr>
          <w:rFonts w:ascii="Times New Roman" w:hAnsi="Times New Roman" w:cs="Times New Roman"/>
          <w:sz w:val="24"/>
          <w:szCs w:val="24"/>
        </w:rPr>
        <w:t xml:space="preserve">13. </w:t>
      </w:r>
      <w:r w:rsidR="00C3124A">
        <w:rPr>
          <w:rFonts w:ascii="Times New Roman" w:hAnsi="Times New Roman" w:cs="Times New Roman"/>
          <w:sz w:val="24"/>
          <w:szCs w:val="24"/>
        </w:rPr>
        <w:t xml:space="preserve">  </w:t>
      </w:r>
      <w:r w:rsidRPr="00C3124A">
        <w:rPr>
          <w:rFonts w:ascii="Times New Roman" w:hAnsi="Times New Roman" w:cs="Times New Roman"/>
          <w:sz w:val="24"/>
          <w:szCs w:val="24"/>
        </w:rPr>
        <w:t>Общий журнал работ.</w:t>
      </w:r>
    </w:p>
    <w:p w:rsidR="004C212D" w:rsidRPr="00C3124A" w:rsidRDefault="004C212D" w:rsidP="00C3124A">
      <w:pPr>
        <w:pStyle w:val="aff6"/>
        <w:tabs>
          <w:tab w:val="left" w:pos="426"/>
        </w:tabs>
        <w:jc w:val="both"/>
        <w:rPr>
          <w:rFonts w:ascii="Times New Roman" w:hAnsi="Times New Roman" w:cs="Times New Roman"/>
          <w:sz w:val="24"/>
          <w:szCs w:val="24"/>
        </w:rPr>
      </w:pPr>
      <w:r w:rsidRPr="00C3124A">
        <w:rPr>
          <w:rFonts w:ascii="Times New Roman" w:hAnsi="Times New Roman" w:cs="Times New Roman"/>
          <w:sz w:val="24"/>
          <w:szCs w:val="24"/>
        </w:rPr>
        <w:t xml:space="preserve">14. </w:t>
      </w:r>
      <w:r w:rsidR="00C3124A">
        <w:rPr>
          <w:rFonts w:ascii="Times New Roman" w:hAnsi="Times New Roman" w:cs="Times New Roman"/>
          <w:sz w:val="24"/>
          <w:szCs w:val="24"/>
        </w:rPr>
        <w:t xml:space="preserve">  </w:t>
      </w:r>
      <w:r w:rsidRPr="00C3124A">
        <w:rPr>
          <w:rFonts w:ascii="Times New Roman" w:hAnsi="Times New Roman" w:cs="Times New Roman"/>
          <w:sz w:val="24"/>
          <w:szCs w:val="24"/>
        </w:rPr>
        <w:t>Журнал авторского надзора</w:t>
      </w:r>
      <w:r w:rsidR="000F6275" w:rsidRPr="00C3124A">
        <w:rPr>
          <w:rFonts w:ascii="Times New Roman" w:hAnsi="Times New Roman" w:cs="Times New Roman"/>
          <w:sz w:val="24"/>
          <w:szCs w:val="24"/>
        </w:rPr>
        <w:t xml:space="preserve"> </w:t>
      </w:r>
      <w:r w:rsidRPr="00C3124A">
        <w:rPr>
          <w:rFonts w:ascii="Times New Roman" w:hAnsi="Times New Roman" w:cs="Times New Roman"/>
          <w:sz w:val="24"/>
          <w:szCs w:val="24"/>
        </w:rPr>
        <w:t>(при необходимости).</w:t>
      </w:r>
    </w:p>
    <w:p w:rsidR="004C212D" w:rsidRPr="00C3124A" w:rsidRDefault="004C212D" w:rsidP="00C3124A">
      <w:pPr>
        <w:pStyle w:val="aff6"/>
        <w:tabs>
          <w:tab w:val="left" w:pos="426"/>
        </w:tabs>
        <w:jc w:val="both"/>
        <w:rPr>
          <w:rFonts w:ascii="Times New Roman" w:hAnsi="Times New Roman" w:cs="Times New Roman"/>
          <w:sz w:val="24"/>
          <w:szCs w:val="24"/>
        </w:rPr>
      </w:pPr>
      <w:r w:rsidRPr="00C3124A">
        <w:rPr>
          <w:rFonts w:ascii="Times New Roman" w:hAnsi="Times New Roman" w:cs="Times New Roman"/>
          <w:sz w:val="24"/>
          <w:szCs w:val="24"/>
        </w:rPr>
        <w:t xml:space="preserve">15. </w:t>
      </w:r>
      <w:r w:rsidR="00C3124A">
        <w:rPr>
          <w:rFonts w:ascii="Times New Roman" w:hAnsi="Times New Roman" w:cs="Times New Roman"/>
          <w:sz w:val="24"/>
          <w:szCs w:val="24"/>
        </w:rPr>
        <w:t xml:space="preserve">  </w:t>
      </w:r>
      <w:r w:rsidRPr="00C3124A">
        <w:rPr>
          <w:rFonts w:ascii="Times New Roman" w:hAnsi="Times New Roman" w:cs="Times New Roman"/>
          <w:sz w:val="24"/>
          <w:szCs w:val="24"/>
        </w:rPr>
        <w:t>Акты на все скрытые работы.</w:t>
      </w:r>
    </w:p>
    <w:p w:rsidR="004C212D" w:rsidRPr="00C3124A" w:rsidRDefault="004C212D" w:rsidP="00C3124A">
      <w:pPr>
        <w:pStyle w:val="aff6"/>
        <w:tabs>
          <w:tab w:val="left" w:pos="426"/>
        </w:tabs>
        <w:jc w:val="both"/>
        <w:rPr>
          <w:rFonts w:ascii="Times New Roman" w:hAnsi="Times New Roman" w:cs="Times New Roman"/>
          <w:sz w:val="24"/>
          <w:szCs w:val="24"/>
        </w:rPr>
      </w:pPr>
      <w:r w:rsidRPr="00C3124A">
        <w:rPr>
          <w:rFonts w:ascii="Times New Roman" w:hAnsi="Times New Roman" w:cs="Times New Roman"/>
          <w:sz w:val="24"/>
          <w:szCs w:val="24"/>
        </w:rPr>
        <w:t xml:space="preserve">16. </w:t>
      </w:r>
      <w:r w:rsidR="00C3124A">
        <w:rPr>
          <w:rFonts w:ascii="Times New Roman" w:hAnsi="Times New Roman" w:cs="Times New Roman"/>
          <w:sz w:val="24"/>
          <w:szCs w:val="24"/>
        </w:rPr>
        <w:t xml:space="preserve">  </w:t>
      </w:r>
      <w:r w:rsidRPr="00C3124A">
        <w:rPr>
          <w:rFonts w:ascii="Times New Roman" w:hAnsi="Times New Roman" w:cs="Times New Roman"/>
          <w:sz w:val="24"/>
          <w:szCs w:val="24"/>
        </w:rPr>
        <w:t>Акты промежуточной приемки ответственных конструкций.</w:t>
      </w:r>
    </w:p>
    <w:p w:rsidR="004C212D" w:rsidRPr="00C3124A" w:rsidRDefault="004C212D" w:rsidP="00C3124A">
      <w:pPr>
        <w:pStyle w:val="aff6"/>
        <w:tabs>
          <w:tab w:val="left" w:pos="426"/>
        </w:tabs>
        <w:jc w:val="both"/>
        <w:rPr>
          <w:rFonts w:ascii="Times New Roman" w:hAnsi="Times New Roman" w:cs="Times New Roman"/>
          <w:sz w:val="24"/>
          <w:szCs w:val="24"/>
        </w:rPr>
      </w:pPr>
      <w:r w:rsidRPr="00C3124A">
        <w:rPr>
          <w:rFonts w:ascii="Times New Roman" w:hAnsi="Times New Roman" w:cs="Times New Roman"/>
          <w:sz w:val="24"/>
          <w:szCs w:val="24"/>
        </w:rPr>
        <w:t xml:space="preserve">17. </w:t>
      </w:r>
      <w:r w:rsidR="00C3124A">
        <w:rPr>
          <w:rFonts w:ascii="Times New Roman" w:hAnsi="Times New Roman" w:cs="Times New Roman"/>
          <w:sz w:val="24"/>
          <w:szCs w:val="24"/>
        </w:rPr>
        <w:t xml:space="preserve">  </w:t>
      </w:r>
      <w:r w:rsidRPr="00C3124A">
        <w:rPr>
          <w:rFonts w:ascii="Times New Roman" w:hAnsi="Times New Roman" w:cs="Times New Roman"/>
          <w:sz w:val="24"/>
          <w:szCs w:val="24"/>
        </w:rPr>
        <w:t>Акты испытаний.</w:t>
      </w:r>
    </w:p>
    <w:p w:rsidR="004C212D" w:rsidRPr="00C3124A" w:rsidRDefault="004C212D" w:rsidP="00C3124A">
      <w:pPr>
        <w:pStyle w:val="aff6"/>
        <w:tabs>
          <w:tab w:val="left" w:pos="426"/>
        </w:tabs>
        <w:jc w:val="both"/>
        <w:rPr>
          <w:rFonts w:ascii="Times New Roman" w:hAnsi="Times New Roman" w:cs="Times New Roman"/>
          <w:sz w:val="24"/>
          <w:szCs w:val="24"/>
        </w:rPr>
      </w:pPr>
      <w:r w:rsidRPr="00C3124A">
        <w:rPr>
          <w:rFonts w:ascii="Times New Roman" w:hAnsi="Times New Roman" w:cs="Times New Roman"/>
          <w:sz w:val="24"/>
          <w:szCs w:val="24"/>
        </w:rPr>
        <w:t xml:space="preserve">18. </w:t>
      </w:r>
      <w:r w:rsidR="00C3124A">
        <w:rPr>
          <w:rFonts w:ascii="Times New Roman" w:hAnsi="Times New Roman" w:cs="Times New Roman"/>
          <w:sz w:val="24"/>
          <w:szCs w:val="24"/>
        </w:rPr>
        <w:t xml:space="preserve">  </w:t>
      </w:r>
      <w:r w:rsidRPr="00C3124A">
        <w:rPr>
          <w:rFonts w:ascii="Times New Roman" w:hAnsi="Times New Roman" w:cs="Times New Roman"/>
          <w:sz w:val="24"/>
          <w:szCs w:val="24"/>
        </w:rPr>
        <w:t>Исполнительные схемы.</w:t>
      </w:r>
    </w:p>
    <w:p w:rsidR="004C212D" w:rsidRPr="00C3124A" w:rsidRDefault="004C212D" w:rsidP="00C3124A">
      <w:pPr>
        <w:pStyle w:val="aff6"/>
        <w:tabs>
          <w:tab w:val="left" w:pos="426"/>
        </w:tabs>
        <w:jc w:val="both"/>
        <w:rPr>
          <w:rFonts w:ascii="Times New Roman" w:hAnsi="Times New Roman" w:cs="Times New Roman"/>
          <w:sz w:val="24"/>
          <w:szCs w:val="24"/>
        </w:rPr>
      </w:pPr>
      <w:r w:rsidRPr="00C3124A">
        <w:rPr>
          <w:rFonts w:ascii="Times New Roman" w:hAnsi="Times New Roman" w:cs="Times New Roman"/>
          <w:sz w:val="24"/>
          <w:szCs w:val="24"/>
        </w:rPr>
        <w:t xml:space="preserve">19. </w:t>
      </w:r>
      <w:r w:rsidR="00C3124A">
        <w:rPr>
          <w:rFonts w:ascii="Times New Roman" w:hAnsi="Times New Roman" w:cs="Times New Roman"/>
          <w:sz w:val="24"/>
          <w:szCs w:val="24"/>
        </w:rPr>
        <w:t xml:space="preserve">  </w:t>
      </w:r>
      <w:r w:rsidRPr="00C3124A">
        <w:rPr>
          <w:rFonts w:ascii="Times New Roman" w:hAnsi="Times New Roman" w:cs="Times New Roman"/>
          <w:sz w:val="24"/>
          <w:szCs w:val="24"/>
        </w:rPr>
        <w:t>Специальные журналы:</w:t>
      </w:r>
    </w:p>
    <w:p w:rsidR="004C212D" w:rsidRPr="00C3124A" w:rsidRDefault="004C212D" w:rsidP="00C3124A">
      <w:pPr>
        <w:pStyle w:val="aff6"/>
        <w:tabs>
          <w:tab w:val="left" w:pos="567"/>
        </w:tabs>
        <w:ind w:left="284"/>
        <w:jc w:val="both"/>
        <w:rPr>
          <w:rFonts w:ascii="Times New Roman" w:hAnsi="Times New Roman" w:cs="Times New Roman"/>
          <w:sz w:val="24"/>
          <w:szCs w:val="24"/>
        </w:rPr>
      </w:pPr>
      <w:r w:rsidRPr="00C3124A">
        <w:rPr>
          <w:rFonts w:ascii="Times New Roman" w:hAnsi="Times New Roman" w:cs="Times New Roman"/>
          <w:sz w:val="24"/>
          <w:szCs w:val="24"/>
        </w:rPr>
        <w:t>- журнал работ по монтажу строительных конструкций;</w:t>
      </w:r>
    </w:p>
    <w:p w:rsidR="004C212D" w:rsidRPr="00C3124A" w:rsidRDefault="004C212D" w:rsidP="00C3124A">
      <w:pPr>
        <w:pStyle w:val="aff6"/>
        <w:tabs>
          <w:tab w:val="left" w:pos="567"/>
        </w:tabs>
        <w:ind w:left="284"/>
        <w:jc w:val="both"/>
        <w:rPr>
          <w:rFonts w:ascii="Times New Roman" w:hAnsi="Times New Roman" w:cs="Times New Roman"/>
          <w:sz w:val="24"/>
          <w:szCs w:val="24"/>
        </w:rPr>
      </w:pPr>
      <w:r w:rsidRPr="00C3124A">
        <w:rPr>
          <w:rFonts w:ascii="Times New Roman" w:hAnsi="Times New Roman" w:cs="Times New Roman"/>
          <w:sz w:val="24"/>
          <w:szCs w:val="24"/>
        </w:rPr>
        <w:t>- журнал сварочных работ;</w:t>
      </w:r>
    </w:p>
    <w:p w:rsidR="004C212D" w:rsidRPr="00C3124A" w:rsidRDefault="004C212D" w:rsidP="00C3124A">
      <w:pPr>
        <w:pStyle w:val="aff6"/>
        <w:tabs>
          <w:tab w:val="left" w:pos="567"/>
        </w:tabs>
        <w:ind w:left="284"/>
        <w:jc w:val="both"/>
        <w:rPr>
          <w:rFonts w:ascii="Times New Roman" w:hAnsi="Times New Roman" w:cs="Times New Roman"/>
          <w:sz w:val="24"/>
          <w:szCs w:val="24"/>
        </w:rPr>
      </w:pPr>
      <w:r w:rsidRPr="00C3124A">
        <w:rPr>
          <w:rFonts w:ascii="Times New Roman" w:hAnsi="Times New Roman" w:cs="Times New Roman"/>
          <w:sz w:val="24"/>
          <w:szCs w:val="24"/>
        </w:rPr>
        <w:t>- журнал антикоррозионной защиты;</w:t>
      </w:r>
    </w:p>
    <w:p w:rsidR="004C212D" w:rsidRPr="00C3124A" w:rsidRDefault="004C212D" w:rsidP="00C3124A">
      <w:pPr>
        <w:pStyle w:val="aff6"/>
        <w:tabs>
          <w:tab w:val="left" w:pos="567"/>
        </w:tabs>
        <w:ind w:left="284"/>
        <w:jc w:val="both"/>
        <w:rPr>
          <w:rFonts w:ascii="Times New Roman" w:hAnsi="Times New Roman" w:cs="Times New Roman"/>
          <w:sz w:val="24"/>
          <w:szCs w:val="24"/>
        </w:rPr>
      </w:pPr>
      <w:r w:rsidRPr="00C3124A">
        <w:rPr>
          <w:rFonts w:ascii="Times New Roman" w:hAnsi="Times New Roman" w:cs="Times New Roman"/>
          <w:sz w:val="24"/>
          <w:szCs w:val="24"/>
        </w:rPr>
        <w:t>- журнал бетонных работ;</w:t>
      </w:r>
    </w:p>
    <w:p w:rsidR="004C212D" w:rsidRPr="00C3124A" w:rsidRDefault="004C212D" w:rsidP="00C3124A">
      <w:pPr>
        <w:tabs>
          <w:tab w:val="left" w:pos="567"/>
        </w:tabs>
        <w:spacing w:line="240" w:lineRule="auto"/>
        <w:ind w:left="284" w:firstLine="0"/>
        <w:rPr>
          <w:sz w:val="24"/>
          <w:szCs w:val="24"/>
        </w:rPr>
      </w:pPr>
      <w:r w:rsidRPr="00C3124A">
        <w:rPr>
          <w:sz w:val="24"/>
          <w:szCs w:val="24"/>
        </w:rPr>
        <w:t>- кабельный журнал.</w:t>
      </w:r>
    </w:p>
    <w:p w:rsidR="000F6275" w:rsidRPr="00C3124A" w:rsidRDefault="000F6275" w:rsidP="00C3124A">
      <w:pPr>
        <w:spacing w:line="240" w:lineRule="auto"/>
        <w:ind w:firstLine="0"/>
        <w:rPr>
          <w:sz w:val="24"/>
          <w:szCs w:val="24"/>
        </w:rPr>
      </w:pPr>
    </w:p>
    <w:p w:rsidR="004C212D" w:rsidRPr="00C3124A" w:rsidRDefault="004C212D" w:rsidP="00C3124A">
      <w:pPr>
        <w:pStyle w:val="aff6"/>
        <w:jc w:val="both"/>
        <w:rPr>
          <w:rFonts w:ascii="Times New Roman" w:hAnsi="Times New Roman" w:cs="Times New Roman"/>
          <w:b/>
          <w:sz w:val="24"/>
          <w:szCs w:val="24"/>
        </w:rPr>
      </w:pPr>
      <w:r w:rsidRPr="00C3124A">
        <w:rPr>
          <w:rFonts w:ascii="Times New Roman" w:hAnsi="Times New Roman" w:cs="Times New Roman"/>
          <w:b/>
          <w:sz w:val="24"/>
          <w:szCs w:val="24"/>
        </w:rPr>
        <w:t xml:space="preserve">   1. Устройство оснований: </w:t>
      </w:r>
    </w:p>
    <w:p w:rsidR="004C212D" w:rsidRPr="00C3124A" w:rsidRDefault="004C212D" w:rsidP="00C3124A">
      <w:pPr>
        <w:pStyle w:val="aff6"/>
        <w:ind w:left="284"/>
        <w:jc w:val="both"/>
        <w:rPr>
          <w:rFonts w:ascii="Times New Roman" w:hAnsi="Times New Roman" w:cs="Times New Roman"/>
          <w:sz w:val="24"/>
          <w:szCs w:val="24"/>
        </w:rPr>
      </w:pPr>
      <w:r w:rsidRPr="00C3124A">
        <w:rPr>
          <w:rFonts w:ascii="Times New Roman" w:hAnsi="Times New Roman" w:cs="Times New Roman"/>
          <w:sz w:val="24"/>
          <w:szCs w:val="24"/>
        </w:rPr>
        <w:t>-</w:t>
      </w:r>
      <w:r w:rsidR="00C3124A">
        <w:rPr>
          <w:rFonts w:ascii="Times New Roman" w:hAnsi="Times New Roman" w:cs="Times New Roman"/>
          <w:sz w:val="24"/>
          <w:szCs w:val="24"/>
        </w:rPr>
        <w:t xml:space="preserve"> </w:t>
      </w:r>
      <w:r w:rsidRPr="00C3124A">
        <w:rPr>
          <w:rFonts w:ascii="Times New Roman" w:hAnsi="Times New Roman" w:cs="Times New Roman"/>
          <w:sz w:val="24"/>
          <w:szCs w:val="24"/>
        </w:rPr>
        <w:t>акт на устройство фундаментов под оборудование.</w:t>
      </w:r>
    </w:p>
    <w:p w:rsidR="004C212D" w:rsidRPr="00C3124A" w:rsidRDefault="004C212D" w:rsidP="00C3124A">
      <w:pPr>
        <w:pStyle w:val="aff6"/>
        <w:jc w:val="both"/>
        <w:rPr>
          <w:rFonts w:ascii="Times New Roman" w:hAnsi="Times New Roman" w:cs="Times New Roman"/>
          <w:sz w:val="24"/>
          <w:szCs w:val="24"/>
        </w:rPr>
      </w:pPr>
    </w:p>
    <w:p w:rsidR="004C212D" w:rsidRPr="00C3124A" w:rsidRDefault="004C212D" w:rsidP="00C3124A">
      <w:pPr>
        <w:pStyle w:val="aff6"/>
        <w:jc w:val="both"/>
        <w:rPr>
          <w:rFonts w:ascii="Times New Roman" w:hAnsi="Times New Roman" w:cs="Times New Roman"/>
          <w:b/>
          <w:sz w:val="24"/>
          <w:szCs w:val="24"/>
        </w:rPr>
      </w:pPr>
      <w:r w:rsidRPr="00C3124A">
        <w:rPr>
          <w:rFonts w:ascii="Times New Roman" w:hAnsi="Times New Roman" w:cs="Times New Roman"/>
          <w:b/>
          <w:sz w:val="24"/>
          <w:szCs w:val="24"/>
        </w:rPr>
        <w:t xml:space="preserve">  2. Бетонные работы:</w:t>
      </w:r>
    </w:p>
    <w:p w:rsidR="004C212D" w:rsidRPr="00C3124A" w:rsidRDefault="004C212D" w:rsidP="00C3124A">
      <w:pPr>
        <w:pStyle w:val="aff6"/>
        <w:ind w:left="284"/>
        <w:jc w:val="both"/>
        <w:rPr>
          <w:rFonts w:ascii="Times New Roman" w:hAnsi="Times New Roman" w:cs="Times New Roman"/>
          <w:sz w:val="24"/>
          <w:szCs w:val="24"/>
        </w:rPr>
      </w:pPr>
      <w:r w:rsidRPr="00C3124A">
        <w:rPr>
          <w:rFonts w:ascii="Times New Roman" w:hAnsi="Times New Roman" w:cs="Times New Roman"/>
          <w:b/>
          <w:sz w:val="24"/>
          <w:szCs w:val="24"/>
        </w:rPr>
        <w:t>-</w:t>
      </w:r>
      <w:r w:rsidR="00C3124A">
        <w:rPr>
          <w:rFonts w:ascii="Times New Roman" w:hAnsi="Times New Roman" w:cs="Times New Roman"/>
          <w:b/>
          <w:sz w:val="24"/>
          <w:szCs w:val="24"/>
        </w:rPr>
        <w:t xml:space="preserve"> </w:t>
      </w:r>
      <w:r w:rsidRPr="00C3124A">
        <w:rPr>
          <w:rFonts w:ascii="Times New Roman" w:hAnsi="Times New Roman" w:cs="Times New Roman"/>
          <w:sz w:val="24"/>
          <w:szCs w:val="24"/>
        </w:rPr>
        <w:t>акты скрытых работ на армирование железобетонных конструкций;</w:t>
      </w:r>
    </w:p>
    <w:p w:rsidR="004C212D" w:rsidRPr="00C3124A" w:rsidRDefault="004C212D" w:rsidP="00C3124A">
      <w:pPr>
        <w:pStyle w:val="aff6"/>
        <w:ind w:left="284"/>
        <w:jc w:val="both"/>
        <w:rPr>
          <w:rFonts w:ascii="Times New Roman" w:hAnsi="Times New Roman" w:cs="Times New Roman"/>
          <w:sz w:val="24"/>
          <w:szCs w:val="24"/>
        </w:rPr>
      </w:pPr>
      <w:r w:rsidRPr="00C3124A">
        <w:rPr>
          <w:rFonts w:ascii="Times New Roman" w:hAnsi="Times New Roman" w:cs="Times New Roman"/>
          <w:sz w:val="24"/>
          <w:szCs w:val="24"/>
        </w:rPr>
        <w:t>-</w:t>
      </w:r>
      <w:r w:rsidR="00C3124A">
        <w:rPr>
          <w:rFonts w:ascii="Times New Roman" w:hAnsi="Times New Roman" w:cs="Times New Roman"/>
          <w:sz w:val="24"/>
          <w:szCs w:val="24"/>
        </w:rPr>
        <w:t xml:space="preserve"> </w:t>
      </w:r>
      <w:r w:rsidRPr="00C3124A">
        <w:rPr>
          <w:rFonts w:ascii="Times New Roman" w:hAnsi="Times New Roman" w:cs="Times New Roman"/>
          <w:sz w:val="24"/>
          <w:szCs w:val="24"/>
        </w:rPr>
        <w:t xml:space="preserve">акты скрытых работ на установку закладных частей; </w:t>
      </w:r>
    </w:p>
    <w:p w:rsidR="004C212D" w:rsidRPr="00C3124A" w:rsidRDefault="004C212D" w:rsidP="00C3124A">
      <w:pPr>
        <w:pStyle w:val="aff6"/>
        <w:ind w:left="284"/>
        <w:jc w:val="both"/>
        <w:rPr>
          <w:rFonts w:ascii="Times New Roman" w:hAnsi="Times New Roman" w:cs="Times New Roman"/>
          <w:sz w:val="24"/>
          <w:szCs w:val="24"/>
        </w:rPr>
      </w:pPr>
      <w:r w:rsidRPr="00C3124A">
        <w:rPr>
          <w:rFonts w:ascii="Times New Roman" w:hAnsi="Times New Roman" w:cs="Times New Roman"/>
          <w:sz w:val="24"/>
          <w:szCs w:val="24"/>
        </w:rPr>
        <w:lastRenderedPageBreak/>
        <w:t>-</w:t>
      </w:r>
      <w:r w:rsidR="00C3124A">
        <w:rPr>
          <w:rFonts w:ascii="Times New Roman" w:hAnsi="Times New Roman" w:cs="Times New Roman"/>
          <w:sz w:val="24"/>
          <w:szCs w:val="24"/>
        </w:rPr>
        <w:t xml:space="preserve"> </w:t>
      </w:r>
      <w:r w:rsidRPr="00C3124A">
        <w:rPr>
          <w:rFonts w:ascii="Times New Roman" w:hAnsi="Times New Roman" w:cs="Times New Roman"/>
          <w:sz w:val="24"/>
          <w:szCs w:val="24"/>
        </w:rPr>
        <w:t>акты скрытых работ на антикоррозионную защиту закладных деталей и сварных соединений                  (швов, накладок);</w:t>
      </w:r>
    </w:p>
    <w:p w:rsidR="004C212D" w:rsidRPr="00C3124A" w:rsidRDefault="004C212D" w:rsidP="00C3124A">
      <w:pPr>
        <w:pStyle w:val="aff6"/>
        <w:ind w:left="284"/>
        <w:jc w:val="both"/>
        <w:rPr>
          <w:rFonts w:ascii="Times New Roman" w:hAnsi="Times New Roman" w:cs="Times New Roman"/>
          <w:sz w:val="24"/>
          <w:szCs w:val="24"/>
        </w:rPr>
      </w:pPr>
      <w:r w:rsidRPr="00C3124A">
        <w:rPr>
          <w:rFonts w:ascii="Times New Roman" w:hAnsi="Times New Roman" w:cs="Times New Roman"/>
          <w:sz w:val="24"/>
          <w:szCs w:val="24"/>
        </w:rPr>
        <w:t>-</w:t>
      </w:r>
      <w:r w:rsidR="00C3124A">
        <w:rPr>
          <w:rFonts w:ascii="Times New Roman" w:hAnsi="Times New Roman" w:cs="Times New Roman"/>
          <w:sz w:val="24"/>
          <w:szCs w:val="24"/>
        </w:rPr>
        <w:t xml:space="preserve"> </w:t>
      </w:r>
      <w:r w:rsidRPr="00C3124A">
        <w:rPr>
          <w:rFonts w:ascii="Times New Roman" w:hAnsi="Times New Roman" w:cs="Times New Roman"/>
          <w:sz w:val="24"/>
          <w:szCs w:val="24"/>
        </w:rPr>
        <w:t xml:space="preserve">акты скрытых работ на устройство опалубки конструкций с инструментальной проверкой отметок и осей, стыков </w:t>
      </w:r>
      <w:proofErr w:type="spellStart"/>
      <w:r w:rsidRPr="00C3124A">
        <w:rPr>
          <w:rFonts w:ascii="Times New Roman" w:hAnsi="Times New Roman" w:cs="Times New Roman"/>
          <w:sz w:val="24"/>
          <w:szCs w:val="24"/>
        </w:rPr>
        <w:t>сборномонолитных</w:t>
      </w:r>
      <w:proofErr w:type="spellEnd"/>
      <w:r w:rsidRPr="00C3124A">
        <w:rPr>
          <w:rFonts w:ascii="Times New Roman" w:hAnsi="Times New Roman" w:cs="Times New Roman"/>
          <w:sz w:val="24"/>
          <w:szCs w:val="24"/>
        </w:rPr>
        <w:t xml:space="preserve"> конструкций (</w:t>
      </w:r>
      <w:proofErr w:type="gramStart"/>
      <w:r w:rsidRPr="00C3124A">
        <w:rPr>
          <w:rFonts w:ascii="Times New Roman" w:hAnsi="Times New Roman" w:cs="Times New Roman"/>
          <w:sz w:val="24"/>
          <w:szCs w:val="24"/>
        </w:rPr>
        <w:t>до</w:t>
      </w:r>
      <w:proofErr w:type="gramEnd"/>
      <w:r w:rsidRPr="00C3124A">
        <w:rPr>
          <w:rFonts w:ascii="Times New Roman" w:hAnsi="Times New Roman" w:cs="Times New Roman"/>
          <w:sz w:val="24"/>
          <w:szCs w:val="24"/>
        </w:rPr>
        <w:t xml:space="preserve"> </w:t>
      </w:r>
      <w:proofErr w:type="gramStart"/>
      <w:r w:rsidRPr="00C3124A">
        <w:rPr>
          <w:rFonts w:ascii="Times New Roman" w:hAnsi="Times New Roman" w:cs="Times New Roman"/>
          <w:sz w:val="24"/>
          <w:szCs w:val="24"/>
        </w:rPr>
        <w:t>их</w:t>
      </w:r>
      <w:proofErr w:type="gramEnd"/>
      <w:r w:rsidRPr="00C3124A">
        <w:rPr>
          <w:rFonts w:ascii="Times New Roman" w:hAnsi="Times New Roman" w:cs="Times New Roman"/>
          <w:sz w:val="24"/>
          <w:szCs w:val="24"/>
        </w:rPr>
        <w:t xml:space="preserve"> </w:t>
      </w:r>
      <w:proofErr w:type="spellStart"/>
      <w:r w:rsidRPr="00C3124A">
        <w:rPr>
          <w:rFonts w:ascii="Times New Roman" w:hAnsi="Times New Roman" w:cs="Times New Roman"/>
          <w:sz w:val="24"/>
          <w:szCs w:val="24"/>
        </w:rPr>
        <w:t>замоноличивания</w:t>
      </w:r>
      <w:proofErr w:type="spellEnd"/>
      <w:r w:rsidRPr="00C3124A">
        <w:rPr>
          <w:rFonts w:ascii="Times New Roman" w:hAnsi="Times New Roman" w:cs="Times New Roman"/>
          <w:sz w:val="24"/>
          <w:szCs w:val="24"/>
        </w:rPr>
        <w:t>);</w:t>
      </w:r>
    </w:p>
    <w:p w:rsidR="004C212D" w:rsidRPr="00C3124A" w:rsidRDefault="004C212D" w:rsidP="00C3124A">
      <w:pPr>
        <w:pStyle w:val="aff6"/>
        <w:ind w:left="284"/>
        <w:jc w:val="both"/>
        <w:rPr>
          <w:rFonts w:ascii="Times New Roman" w:hAnsi="Times New Roman" w:cs="Times New Roman"/>
          <w:sz w:val="24"/>
          <w:szCs w:val="24"/>
        </w:rPr>
      </w:pPr>
      <w:r w:rsidRPr="00C3124A">
        <w:rPr>
          <w:rFonts w:ascii="Times New Roman" w:hAnsi="Times New Roman" w:cs="Times New Roman"/>
          <w:sz w:val="24"/>
          <w:szCs w:val="24"/>
        </w:rPr>
        <w:t>-</w:t>
      </w:r>
      <w:r w:rsidR="00C3124A">
        <w:rPr>
          <w:rFonts w:ascii="Times New Roman" w:hAnsi="Times New Roman" w:cs="Times New Roman"/>
          <w:sz w:val="24"/>
          <w:szCs w:val="24"/>
        </w:rPr>
        <w:t xml:space="preserve"> </w:t>
      </w:r>
      <w:r w:rsidRPr="00C3124A">
        <w:rPr>
          <w:rFonts w:ascii="Times New Roman" w:hAnsi="Times New Roman" w:cs="Times New Roman"/>
          <w:sz w:val="24"/>
          <w:szCs w:val="24"/>
        </w:rPr>
        <w:t>акты скрытых работ на монолитные бетонные участки и конструкции;</w:t>
      </w:r>
    </w:p>
    <w:p w:rsidR="004C212D" w:rsidRPr="00C3124A" w:rsidRDefault="004C212D" w:rsidP="00C3124A">
      <w:pPr>
        <w:pStyle w:val="aff6"/>
        <w:ind w:left="284"/>
        <w:jc w:val="both"/>
        <w:rPr>
          <w:rFonts w:ascii="Times New Roman" w:hAnsi="Times New Roman" w:cs="Times New Roman"/>
          <w:sz w:val="24"/>
          <w:szCs w:val="24"/>
        </w:rPr>
      </w:pPr>
      <w:r w:rsidRPr="00C3124A">
        <w:rPr>
          <w:rFonts w:ascii="Times New Roman" w:hAnsi="Times New Roman" w:cs="Times New Roman"/>
          <w:sz w:val="24"/>
          <w:szCs w:val="24"/>
        </w:rPr>
        <w:t>-</w:t>
      </w:r>
      <w:r w:rsidR="00C3124A">
        <w:rPr>
          <w:rFonts w:ascii="Times New Roman" w:hAnsi="Times New Roman" w:cs="Times New Roman"/>
          <w:sz w:val="24"/>
          <w:szCs w:val="24"/>
        </w:rPr>
        <w:t xml:space="preserve"> </w:t>
      </w:r>
      <w:r w:rsidRPr="00C3124A">
        <w:rPr>
          <w:rFonts w:ascii="Times New Roman" w:hAnsi="Times New Roman" w:cs="Times New Roman"/>
          <w:sz w:val="24"/>
          <w:szCs w:val="24"/>
        </w:rPr>
        <w:t>акты скрытых работ на бетонирование конструкций.</w:t>
      </w:r>
    </w:p>
    <w:p w:rsidR="000F6275" w:rsidRPr="00C3124A" w:rsidRDefault="000F6275" w:rsidP="00C3124A">
      <w:pPr>
        <w:pStyle w:val="aff6"/>
        <w:ind w:left="284"/>
        <w:jc w:val="both"/>
        <w:rPr>
          <w:rFonts w:ascii="Times New Roman" w:hAnsi="Times New Roman" w:cs="Times New Roman"/>
          <w:sz w:val="24"/>
          <w:szCs w:val="24"/>
        </w:rPr>
      </w:pPr>
    </w:p>
    <w:p w:rsidR="004C212D" w:rsidRPr="00C3124A" w:rsidRDefault="004C212D" w:rsidP="00C3124A">
      <w:pPr>
        <w:pStyle w:val="aff6"/>
        <w:jc w:val="both"/>
        <w:rPr>
          <w:rFonts w:ascii="Times New Roman" w:hAnsi="Times New Roman" w:cs="Times New Roman"/>
          <w:b/>
          <w:sz w:val="24"/>
          <w:szCs w:val="24"/>
        </w:rPr>
      </w:pPr>
      <w:r w:rsidRPr="00C3124A">
        <w:rPr>
          <w:rFonts w:ascii="Times New Roman" w:hAnsi="Times New Roman" w:cs="Times New Roman"/>
          <w:b/>
          <w:sz w:val="24"/>
          <w:szCs w:val="24"/>
        </w:rPr>
        <w:t>3.Монтаж сборных железобетонных и бетонных конструкций:</w:t>
      </w:r>
    </w:p>
    <w:p w:rsidR="004C212D" w:rsidRPr="00C3124A" w:rsidRDefault="004C212D" w:rsidP="00C3124A">
      <w:pPr>
        <w:pStyle w:val="aff6"/>
        <w:ind w:left="284"/>
        <w:jc w:val="both"/>
        <w:rPr>
          <w:rFonts w:ascii="Times New Roman" w:hAnsi="Times New Roman" w:cs="Times New Roman"/>
          <w:sz w:val="24"/>
          <w:szCs w:val="24"/>
        </w:rPr>
      </w:pPr>
      <w:r w:rsidRPr="00C3124A">
        <w:rPr>
          <w:rFonts w:ascii="Times New Roman" w:hAnsi="Times New Roman" w:cs="Times New Roman"/>
          <w:sz w:val="24"/>
          <w:szCs w:val="24"/>
        </w:rPr>
        <w:t>-</w:t>
      </w:r>
      <w:r w:rsidR="00C3124A">
        <w:rPr>
          <w:rFonts w:ascii="Times New Roman" w:hAnsi="Times New Roman" w:cs="Times New Roman"/>
          <w:sz w:val="24"/>
          <w:szCs w:val="24"/>
        </w:rPr>
        <w:t xml:space="preserve"> </w:t>
      </w:r>
      <w:r w:rsidRPr="00C3124A">
        <w:rPr>
          <w:rFonts w:ascii="Times New Roman" w:hAnsi="Times New Roman" w:cs="Times New Roman"/>
          <w:sz w:val="24"/>
          <w:szCs w:val="24"/>
        </w:rPr>
        <w:t xml:space="preserve">акты скрытых работ на </w:t>
      </w:r>
      <w:proofErr w:type="spellStart"/>
      <w:r w:rsidRPr="00C3124A">
        <w:rPr>
          <w:rFonts w:ascii="Times New Roman" w:hAnsi="Times New Roman" w:cs="Times New Roman"/>
          <w:sz w:val="24"/>
          <w:szCs w:val="24"/>
        </w:rPr>
        <w:t>опирание</w:t>
      </w:r>
      <w:proofErr w:type="spellEnd"/>
      <w:r w:rsidRPr="00C3124A">
        <w:rPr>
          <w:rFonts w:ascii="Times New Roman" w:hAnsi="Times New Roman" w:cs="Times New Roman"/>
          <w:sz w:val="24"/>
          <w:szCs w:val="24"/>
        </w:rPr>
        <w:t xml:space="preserve"> сборных элементов, их заделка и </w:t>
      </w:r>
      <w:proofErr w:type="spellStart"/>
      <w:r w:rsidRPr="00C3124A">
        <w:rPr>
          <w:rFonts w:ascii="Times New Roman" w:hAnsi="Times New Roman" w:cs="Times New Roman"/>
          <w:sz w:val="24"/>
          <w:szCs w:val="24"/>
        </w:rPr>
        <w:t>анкеровка</w:t>
      </w:r>
      <w:proofErr w:type="spellEnd"/>
      <w:r w:rsidRPr="00C3124A">
        <w:rPr>
          <w:rFonts w:ascii="Times New Roman" w:hAnsi="Times New Roman" w:cs="Times New Roman"/>
          <w:sz w:val="24"/>
          <w:szCs w:val="24"/>
        </w:rPr>
        <w:t xml:space="preserve"> в случае, если они скрываются последующими работами;</w:t>
      </w:r>
    </w:p>
    <w:p w:rsidR="004C212D" w:rsidRPr="00C3124A" w:rsidRDefault="004C212D" w:rsidP="00C3124A">
      <w:pPr>
        <w:pStyle w:val="aff6"/>
        <w:ind w:left="284"/>
        <w:jc w:val="both"/>
        <w:rPr>
          <w:rFonts w:ascii="Times New Roman" w:hAnsi="Times New Roman" w:cs="Times New Roman"/>
          <w:sz w:val="24"/>
          <w:szCs w:val="24"/>
        </w:rPr>
      </w:pPr>
      <w:r w:rsidRPr="00C3124A">
        <w:rPr>
          <w:rFonts w:ascii="Times New Roman" w:hAnsi="Times New Roman" w:cs="Times New Roman"/>
          <w:sz w:val="24"/>
          <w:szCs w:val="24"/>
        </w:rPr>
        <w:t>-</w:t>
      </w:r>
      <w:r w:rsidR="00C3124A">
        <w:rPr>
          <w:rFonts w:ascii="Times New Roman" w:hAnsi="Times New Roman" w:cs="Times New Roman"/>
          <w:sz w:val="24"/>
          <w:szCs w:val="24"/>
        </w:rPr>
        <w:t xml:space="preserve"> </w:t>
      </w:r>
      <w:r w:rsidRPr="00C3124A">
        <w:rPr>
          <w:rFonts w:ascii="Times New Roman" w:hAnsi="Times New Roman" w:cs="Times New Roman"/>
          <w:sz w:val="24"/>
          <w:szCs w:val="24"/>
        </w:rPr>
        <w:t>акты скрытых работ на сварку выпусков арматуры, закладных частей;</w:t>
      </w:r>
    </w:p>
    <w:p w:rsidR="004C212D" w:rsidRPr="00C3124A" w:rsidRDefault="004C212D" w:rsidP="00C3124A">
      <w:pPr>
        <w:pStyle w:val="aff6"/>
        <w:ind w:left="284"/>
        <w:jc w:val="both"/>
        <w:rPr>
          <w:rFonts w:ascii="Times New Roman" w:hAnsi="Times New Roman" w:cs="Times New Roman"/>
          <w:sz w:val="24"/>
          <w:szCs w:val="24"/>
        </w:rPr>
      </w:pPr>
      <w:r w:rsidRPr="00C3124A">
        <w:rPr>
          <w:rFonts w:ascii="Times New Roman" w:hAnsi="Times New Roman" w:cs="Times New Roman"/>
          <w:sz w:val="24"/>
          <w:szCs w:val="24"/>
        </w:rPr>
        <w:t>-</w:t>
      </w:r>
      <w:r w:rsidR="00C3124A">
        <w:rPr>
          <w:rFonts w:ascii="Times New Roman" w:hAnsi="Times New Roman" w:cs="Times New Roman"/>
          <w:sz w:val="24"/>
          <w:szCs w:val="24"/>
        </w:rPr>
        <w:t xml:space="preserve"> </w:t>
      </w:r>
      <w:r w:rsidRPr="00C3124A">
        <w:rPr>
          <w:rFonts w:ascii="Times New Roman" w:hAnsi="Times New Roman" w:cs="Times New Roman"/>
          <w:sz w:val="24"/>
          <w:szCs w:val="24"/>
        </w:rPr>
        <w:t>акты скрытых работ на заделку (</w:t>
      </w:r>
      <w:proofErr w:type="spellStart"/>
      <w:r w:rsidRPr="00C3124A">
        <w:rPr>
          <w:rFonts w:ascii="Times New Roman" w:hAnsi="Times New Roman" w:cs="Times New Roman"/>
          <w:sz w:val="24"/>
          <w:szCs w:val="24"/>
        </w:rPr>
        <w:t>замоноличивание</w:t>
      </w:r>
      <w:proofErr w:type="spellEnd"/>
      <w:r w:rsidRPr="00C3124A">
        <w:rPr>
          <w:rFonts w:ascii="Times New Roman" w:hAnsi="Times New Roman" w:cs="Times New Roman"/>
          <w:sz w:val="24"/>
          <w:szCs w:val="24"/>
        </w:rPr>
        <w:t>) и герметизация стыков и швов;</w:t>
      </w:r>
    </w:p>
    <w:p w:rsidR="004C212D" w:rsidRPr="00C3124A" w:rsidRDefault="004C212D" w:rsidP="00C3124A">
      <w:pPr>
        <w:pStyle w:val="aff6"/>
        <w:ind w:left="284"/>
        <w:jc w:val="both"/>
        <w:rPr>
          <w:rFonts w:ascii="Times New Roman" w:hAnsi="Times New Roman" w:cs="Times New Roman"/>
          <w:sz w:val="24"/>
          <w:szCs w:val="24"/>
        </w:rPr>
      </w:pPr>
      <w:r w:rsidRPr="00C3124A">
        <w:rPr>
          <w:rFonts w:ascii="Times New Roman" w:hAnsi="Times New Roman" w:cs="Times New Roman"/>
          <w:sz w:val="24"/>
          <w:szCs w:val="24"/>
        </w:rPr>
        <w:t>-</w:t>
      </w:r>
      <w:r w:rsidR="00C3124A">
        <w:rPr>
          <w:rFonts w:ascii="Times New Roman" w:hAnsi="Times New Roman" w:cs="Times New Roman"/>
          <w:sz w:val="24"/>
          <w:szCs w:val="24"/>
        </w:rPr>
        <w:t xml:space="preserve"> </w:t>
      </w:r>
      <w:r w:rsidRPr="00C3124A">
        <w:rPr>
          <w:rFonts w:ascii="Times New Roman" w:hAnsi="Times New Roman" w:cs="Times New Roman"/>
          <w:sz w:val="24"/>
          <w:szCs w:val="24"/>
        </w:rPr>
        <w:t xml:space="preserve">акты скрытых работ на устройство звукоизоляции, теплоизоляции, </w:t>
      </w:r>
      <w:proofErr w:type="spellStart"/>
      <w:r w:rsidRPr="00C3124A">
        <w:rPr>
          <w:rFonts w:ascii="Times New Roman" w:hAnsi="Times New Roman" w:cs="Times New Roman"/>
          <w:sz w:val="24"/>
          <w:szCs w:val="24"/>
        </w:rPr>
        <w:t>пароизоляции</w:t>
      </w:r>
      <w:proofErr w:type="spellEnd"/>
      <w:r w:rsidRPr="00C3124A">
        <w:rPr>
          <w:rFonts w:ascii="Times New Roman" w:hAnsi="Times New Roman" w:cs="Times New Roman"/>
          <w:sz w:val="24"/>
          <w:szCs w:val="24"/>
        </w:rPr>
        <w:t>.</w:t>
      </w:r>
    </w:p>
    <w:p w:rsidR="000F6275" w:rsidRPr="00C3124A" w:rsidRDefault="000F6275" w:rsidP="00C3124A">
      <w:pPr>
        <w:pStyle w:val="aff6"/>
        <w:ind w:left="284"/>
        <w:jc w:val="both"/>
        <w:rPr>
          <w:rFonts w:ascii="Times New Roman" w:hAnsi="Times New Roman" w:cs="Times New Roman"/>
          <w:sz w:val="24"/>
          <w:szCs w:val="24"/>
        </w:rPr>
      </w:pPr>
    </w:p>
    <w:p w:rsidR="004C212D" w:rsidRPr="00C3124A" w:rsidRDefault="004C212D" w:rsidP="00C3124A">
      <w:pPr>
        <w:pStyle w:val="aff6"/>
        <w:jc w:val="both"/>
        <w:rPr>
          <w:rFonts w:ascii="Times New Roman" w:hAnsi="Times New Roman" w:cs="Times New Roman"/>
          <w:b/>
          <w:sz w:val="24"/>
          <w:szCs w:val="24"/>
        </w:rPr>
      </w:pPr>
      <w:r w:rsidRPr="00C3124A">
        <w:rPr>
          <w:rFonts w:ascii="Times New Roman" w:hAnsi="Times New Roman" w:cs="Times New Roman"/>
          <w:b/>
          <w:sz w:val="24"/>
          <w:szCs w:val="24"/>
        </w:rPr>
        <w:t>4.</w:t>
      </w:r>
      <w:r w:rsidR="00A0456A">
        <w:rPr>
          <w:rFonts w:ascii="Times New Roman" w:hAnsi="Times New Roman" w:cs="Times New Roman"/>
          <w:b/>
          <w:sz w:val="24"/>
          <w:szCs w:val="24"/>
        </w:rPr>
        <w:t xml:space="preserve"> </w:t>
      </w:r>
      <w:r w:rsidRPr="00C3124A">
        <w:rPr>
          <w:rFonts w:ascii="Times New Roman" w:hAnsi="Times New Roman" w:cs="Times New Roman"/>
          <w:b/>
          <w:sz w:val="24"/>
          <w:szCs w:val="24"/>
        </w:rPr>
        <w:t>Монтаж стальных конструкций:</w:t>
      </w:r>
    </w:p>
    <w:p w:rsidR="004C212D" w:rsidRPr="00C3124A" w:rsidRDefault="004C212D" w:rsidP="00C3124A">
      <w:pPr>
        <w:pStyle w:val="aff6"/>
        <w:ind w:left="284"/>
        <w:jc w:val="both"/>
        <w:rPr>
          <w:rFonts w:ascii="Times New Roman" w:hAnsi="Times New Roman" w:cs="Times New Roman"/>
          <w:sz w:val="24"/>
          <w:szCs w:val="24"/>
        </w:rPr>
      </w:pPr>
      <w:r w:rsidRPr="00C3124A">
        <w:rPr>
          <w:rFonts w:ascii="Times New Roman" w:hAnsi="Times New Roman" w:cs="Times New Roman"/>
          <w:sz w:val="24"/>
          <w:szCs w:val="24"/>
        </w:rPr>
        <w:t>-</w:t>
      </w:r>
      <w:r w:rsidR="00C3124A">
        <w:rPr>
          <w:rFonts w:ascii="Times New Roman" w:hAnsi="Times New Roman" w:cs="Times New Roman"/>
          <w:sz w:val="24"/>
          <w:szCs w:val="24"/>
        </w:rPr>
        <w:t xml:space="preserve"> </w:t>
      </w:r>
      <w:r w:rsidRPr="00C3124A">
        <w:rPr>
          <w:rFonts w:ascii="Times New Roman" w:hAnsi="Times New Roman" w:cs="Times New Roman"/>
          <w:sz w:val="24"/>
          <w:szCs w:val="24"/>
        </w:rPr>
        <w:t>акты скрытых работ на установку стальных конструкций, скрывающихся в процессе производства   последующих работ (армирование);</w:t>
      </w:r>
    </w:p>
    <w:p w:rsidR="004C212D" w:rsidRPr="00C3124A" w:rsidRDefault="004C212D" w:rsidP="00C3124A">
      <w:pPr>
        <w:pStyle w:val="aff6"/>
        <w:ind w:left="284"/>
        <w:jc w:val="both"/>
        <w:rPr>
          <w:rFonts w:ascii="Times New Roman" w:hAnsi="Times New Roman" w:cs="Times New Roman"/>
          <w:sz w:val="24"/>
          <w:szCs w:val="24"/>
        </w:rPr>
      </w:pPr>
      <w:r w:rsidRPr="00C3124A">
        <w:rPr>
          <w:rFonts w:ascii="Times New Roman" w:hAnsi="Times New Roman" w:cs="Times New Roman"/>
          <w:sz w:val="24"/>
          <w:szCs w:val="24"/>
        </w:rPr>
        <w:t>-</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 xml:space="preserve">акты скрытых работ на </w:t>
      </w:r>
      <w:proofErr w:type="spellStart"/>
      <w:r w:rsidRPr="00C3124A">
        <w:rPr>
          <w:rFonts w:ascii="Times New Roman" w:hAnsi="Times New Roman" w:cs="Times New Roman"/>
          <w:sz w:val="24"/>
          <w:szCs w:val="24"/>
        </w:rPr>
        <w:t>опирание</w:t>
      </w:r>
      <w:proofErr w:type="spellEnd"/>
      <w:r w:rsidRPr="00C3124A">
        <w:rPr>
          <w:rFonts w:ascii="Times New Roman" w:hAnsi="Times New Roman" w:cs="Times New Roman"/>
          <w:sz w:val="24"/>
          <w:szCs w:val="24"/>
        </w:rPr>
        <w:t xml:space="preserve"> и </w:t>
      </w:r>
      <w:proofErr w:type="spellStart"/>
      <w:r w:rsidRPr="00C3124A">
        <w:rPr>
          <w:rFonts w:ascii="Times New Roman" w:hAnsi="Times New Roman" w:cs="Times New Roman"/>
          <w:sz w:val="24"/>
          <w:szCs w:val="24"/>
        </w:rPr>
        <w:t>анкеровку</w:t>
      </w:r>
      <w:proofErr w:type="spellEnd"/>
      <w:r w:rsidRPr="00C3124A">
        <w:rPr>
          <w:rFonts w:ascii="Times New Roman" w:hAnsi="Times New Roman" w:cs="Times New Roman"/>
          <w:sz w:val="24"/>
          <w:szCs w:val="24"/>
        </w:rPr>
        <w:t xml:space="preserve"> несущих металлических конструкций (</w:t>
      </w:r>
      <w:proofErr w:type="spellStart"/>
      <w:r w:rsidRPr="00C3124A">
        <w:rPr>
          <w:rFonts w:ascii="Times New Roman" w:hAnsi="Times New Roman" w:cs="Times New Roman"/>
          <w:sz w:val="24"/>
          <w:szCs w:val="24"/>
        </w:rPr>
        <w:t>коллон</w:t>
      </w:r>
      <w:proofErr w:type="spellEnd"/>
      <w:r w:rsidRPr="00C3124A">
        <w:rPr>
          <w:rFonts w:ascii="Times New Roman" w:hAnsi="Times New Roman" w:cs="Times New Roman"/>
          <w:sz w:val="24"/>
          <w:szCs w:val="24"/>
        </w:rPr>
        <w:t xml:space="preserve"> и т. п.);</w:t>
      </w:r>
    </w:p>
    <w:p w:rsidR="004C212D" w:rsidRPr="00C3124A" w:rsidRDefault="004C212D" w:rsidP="00C3124A">
      <w:pPr>
        <w:pStyle w:val="aff6"/>
        <w:ind w:left="284"/>
        <w:jc w:val="both"/>
        <w:rPr>
          <w:rFonts w:ascii="Times New Roman" w:hAnsi="Times New Roman" w:cs="Times New Roman"/>
          <w:sz w:val="24"/>
          <w:szCs w:val="24"/>
        </w:rPr>
      </w:pPr>
      <w:r w:rsidRPr="00C3124A">
        <w:rPr>
          <w:rFonts w:ascii="Times New Roman" w:hAnsi="Times New Roman" w:cs="Times New Roman"/>
          <w:sz w:val="24"/>
          <w:szCs w:val="24"/>
        </w:rPr>
        <w:t>-</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акты скрытых работ на защиту строительных конструкций и закладных деталей, сварных соединений от коррозии;</w:t>
      </w:r>
    </w:p>
    <w:p w:rsidR="004C212D" w:rsidRPr="00C3124A" w:rsidRDefault="004C212D" w:rsidP="00C3124A">
      <w:pPr>
        <w:pStyle w:val="aff6"/>
        <w:ind w:left="284"/>
        <w:jc w:val="both"/>
        <w:rPr>
          <w:rFonts w:ascii="Times New Roman" w:hAnsi="Times New Roman" w:cs="Times New Roman"/>
          <w:sz w:val="24"/>
          <w:szCs w:val="24"/>
        </w:rPr>
      </w:pPr>
      <w:r w:rsidRPr="00C3124A">
        <w:rPr>
          <w:rFonts w:ascii="Times New Roman" w:hAnsi="Times New Roman" w:cs="Times New Roman"/>
          <w:sz w:val="24"/>
          <w:szCs w:val="24"/>
        </w:rPr>
        <w:t>-</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акты скрытых работ на установку анкерных болтов.</w:t>
      </w:r>
    </w:p>
    <w:p w:rsidR="000F6275" w:rsidRPr="00C3124A" w:rsidRDefault="000F6275" w:rsidP="00C3124A">
      <w:pPr>
        <w:pStyle w:val="aff6"/>
        <w:jc w:val="both"/>
        <w:rPr>
          <w:rFonts w:ascii="Times New Roman" w:hAnsi="Times New Roman" w:cs="Times New Roman"/>
          <w:sz w:val="24"/>
          <w:szCs w:val="24"/>
        </w:rPr>
      </w:pPr>
    </w:p>
    <w:p w:rsidR="004C212D" w:rsidRPr="00C3124A" w:rsidRDefault="004C212D" w:rsidP="00C3124A">
      <w:pPr>
        <w:pStyle w:val="aff6"/>
        <w:jc w:val="both"/>
        <w:rPr>
          <w:rFonts w:ascii="Times New Roman" w:hAnsi="Times New Roman" w:cs="Times New Roman"/>
          <w:b/>
          <w:sz w:val="24"/>
          <w:szCs w:val="24"/>
        </w:rPr>
      </w:pPr>
      <w:r w:rsidRPr="00C3124A">
        <w:rPr>
          <w:rFonts w:ascii="Times New Roman" w:hAnsi="Times New Roman" w:cs="Times New Roman"/>
          <w:b/>
          <w:sz w:val="24"/>
          <w:szCs w:val="24"/>
        </w:rPr>
        <w:t>5.</w:t>
      </w:r>
      <w:r w:rsidR="00A0456A">
        <w:rPr>
          <w:rFonts w:ascii="Times New Roman" w:hAnsi="Times New Roman" w:cs="Times New Roman"/>
          <w:b/>
          <w:sz w:val="24"/>
          <w:szCs w:val="24"/>
        </w:rPr>
        <w:t xml:space="preserve"> </w:t>
      </w:r>
      <w:r w:rsidRPr="00C3124A">
        <w:rPr>
          <w:rFonts w:ascii="Times New Roman" w:hAnsi="Times New Roman" w:cs="Times New Roman"/>
          <w:b/>
          <w:sz w:val="24"/>
          <w:szCs w:val="24"/>
        </w:rPr>
        <w:t>Монтаж оконных и дверных блоков:</w:t>
      </w:r>
    </w:p>
    <w:p w:rsidR="004C212D" w:rsidRPr="00C3124A" w:rsidRDefault="004C212D" w:rsidP="00A0456A">
      <w:pPr>
        <w:pStyle w:val="aff6"/>
        <w:ind w:left="284"/>
        <w:jc w:val="both"/>
        <w:rPr>
          <w:rFonts w:ascii="Times New Roman" w:hAnsi="Times New Roman" w:cs="Times New Roman"/>
          <w:sz w:val="24"/>
          <w:szCs w:val="24"/>
        </w:rPr>
      </w:pPr>
      <w:r w:rsidRPr="00C3124A">
        <w:rPr>
          <w:rFonts w:ascii="Times New Roman" w:hAnsi="Times New Roman" w:cs="Times New Roman"/>
          <w:sz w:val="24"/>
          <w:szCs w:val="24"/>
        </w:rPr>
        <w:t>-</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акты скрытых работ на установку оконных и дверных блоков (крепление коробок, теплоизоляция, защитная обработка);</w:t>
      </w:r>
    </w:p>
    <w:p w:rsidR="004C212D" w:rsidRPr="00C3124A" w:rsidRDefault="004C212D" w:rsidP="00A0456A">
      <w:pPr>
        <w:pStyle w:val="aff6"/>
        <w:ind w:left="284"/>
        <w:jc w:val="both"/>
        <w:rPr>
          <w:rFonts w:ascii="Times New Roman" w:hAnsi="Times New Roman" w:cs="Times New Roman"/>
          <w:sz w:val="24"/>
          <w:szCs w:val="24"/>
        </w:rPr>
      </w:pPr>
      <w:r w:rsidRPr="00C3124A">
        <w:rPr>
          <w:rFonts w:ascii="Times New Roman" w:hAnsi="Times New Roman" w:cs="Times New Roman"/>
          <w:sz w:val="24"/>
          <w:szCs w:val="24"/>
        </w:rPr>
        <w:t>-</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акты на герметизацию по периметру дверных, оконных коробок;</w:t>
      </w:r>
    </w:p>
    <w:p w:rsidR="004C212D" w:rsidRPr="00C3124A" w:rsidRDefault="004C212D" w:rsidP="00A0456A">
      <w:pPr>
        <w:pStyle w:val="aff6"/>
        <w:ind w:left="284"/>
        <w:jc w:val="both"/>
        <w:rPr>
          <w:rFonts w:ascii="Times New Roman" w:hAnsi="Times New Roman" w:cs="Times New Roman"/>
          <w:sz w:val="24"/>
          <w:szCs w:val="24"/>
        </w:rPr>
      </w:pPr>
      <w:r w:rsidRPr="00C3124A">
        <w:rPr>
          <w:rFonts w:ascii="Times New Roman" w:hAnsi="Times New Roman" w:cs="Times New Roman"/>
          <w:sz w:val="24"/>
          <w:szCs w:val="24"/>
        </w:rPr>
        <w:t>-</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акты на укладку подоконных досок.</w:t>
      </w:r>
    </w:p>
    <w:p w:rsidR="000F6275" w:rsidRPr="00C3124A" w:rsidRDefault="000F6275" w:rsidP="00C3124A">
      <w:pPr>
        <w:pStyle w:val="aff6"/>
        <w:jc w:val="both"/>
        <w:rPr>
          <w:rFonts w:ascii="Times New Roman" w:hAnsi="Times New Roman" w:cs="Times New Roman"/>
          <w:sz w:val="24"/>
          <w:szCs w:val="24"/>
        </w:rPr>
      </w:pPr>
    </w:p>
    <w:p w:rsidR="004C212D" w:rsidRPr="00C3124A" w:rsidRDefault="004C212D" w:rsidP="00C3124A">
      <w:pPr>
        <w:pStyle w:val="aff6"/>
        <w:jc w:val="both"/>
        <w:rPr>
          <w:rFonts w:ascii="Times New Roman" w:hAnsi="Times New Roman" w:cs="Times New Roman"/>
          <w:b/>
          <w:sz w:val="24"/>
          <w:szCs w:val="24"/>
        </w:rPr>
      </w:pPr>
      <w:r w:rsidRPr="00C3124A">
        <w:rPr>
          <w:rFonts w:ascii="Times New Roman" w:hAnsi="Times New Roman" w:cs="Times New Roman"/>
          <w:b/>
          <w:sz w:val="24"/>
          <w:szCs w:val="24"/>
        </w:rPr>
        <w:t>6.</w:t>
      </w:r>
      <w:r w:rsidR="00A0456A">
        <w:rPr>
          <w:rFonts w:ascii="Times New Roman" w:hAnsi="Times New Roman" w:cs="Times New Roman"/>
          <w:b/>
          <w:sz w:val="24"/>
          <w:szCs w:val="24"/>
        </w:rPr>
        <w:t xml:space="preserve"> </w:t>
      </w:r>
      <w:r w:rsidRPr="00C3124A">
        <w:rPr>
          <w:rFonts w:ascii="Times New Roman" w:hAnsi="Times New Roman" w:cs="Times New Roman"/>
          <w:b/>
          <w:sz w:val="24"/>
          <w:szCs w:val="24"/>
        </w:rPr>
        <w:t>Монтаж легких ограждающих конструкций:</w:t>
      </w:r>
    </w:p>
    <w:p w:rsidR="004C212D" w:rsidRPr="00C3124A" w:rsidRDefault="004C212D" w:rsidP="00A0456A">
      <w:pPr>
        <w:pStyle w:val="aff6"/>
        <w:ind w:left="284"/>
        <w:jc w:val="both"/>
        <w:rPr>
          <w:rFonts w:ascii="Times New Roman" w:hAnsi="Times New Roman" w:cs="Times New Roman"/>
          <w:sz w:val="24"/>
          <w:szCs w:val="24"/>
        </w:rPr>
      </w:pPr>
      <w:r w:rsidRPr="00C3124A">
        <w:rPr>
          <w:rFonts w:ascii="Times New Roman" w:hAnsi="Times New Roman" w:cs="Times New Roman"/>
          <w:sz w:val="24"/>
          <w:szCs w:val="24"/>
        </w:rPr>
        <w:t>-</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акты на монтаж витражей и остекление;</w:t>
      </w:r>
    </w:p>
    <w:p w:rsidR="004C212D" w:rsidRPr="00C3124A" w:rsidRDefault="00A0456A" w:rsidP="00A0456A">
      <w:pPr>
        <w:pStyle w:val="aff6"/>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4C212D" w:rsidRPr="00C3124A">
        <w:rPr>
          <w:rFonts w:ascii="Times New Roman" w:hAnsi="Times New Roman" w:cs="Times New Roman"/>
          <w:sz w:val="24"/>
          <w:szCs w:val="24"/>
        </w:rPr>
        <w:t>акты на гер</w:t>
      </w:r>
      <w:r>
        <w:rPr>
          <w:rFonts w:ascii="Times New Roman" w:hAnsi="Times New Roman" w:cs="Times New Roman"/>
          <w:sz w:val="24"/>
          <w:szCs w:val="24"/>
        </w:rPr>
        <w:t>метизацию по периметру витражей.</w:t>
      </w:r>
    </w:p>
    <w:p w:rsidR="000F6275" w:rsidRPr="00C3124A" w:rsidRDefault="000F6275" w:rsidP="00C3124A">
      <w:pPr>
        <w:pStyle w:val="aff6"/>
        <w:jc w:val="both"/>
        <w:rPr>
          <w:rFonts w:ascii="Times New Roman" w:hAnsi="Times New Roman" w:cs="Times New Roman"/>
          <w:sz w:val="24"/>
          <w:szCs w:val="24"/>
        </w:rPr>
      </w:pPr>
    </w:p>
    <w:p w:rsidR="004C212D" w:rsidRPr="00C3124A" w:rsidRDefault="004C212D" w:rsidP="00C3124A">
      <w:pPr>
        <w:pStyle w:val="aff6"/>
        <w:jc w:val="both"/>
        <w:rPr>
          <w:rFonts w:ascii="Times New Roman" w:hAnsi="Times New Roman" w:cs="Times New Roman"/>
          <w:b/>
          <w:sz w:val="24"/>
          <w:szCs w:val="24"/>
        </w:rPr>
      </w:pPr>
      <w:r w:rsidRPr="00C3124A">
        <w:rPr>
          <w:rFonts w:ascii="Times New Roman" w:hAnsi="Times New Roman" w:cs="Times New Roman"/>
          <w:b/>
          <w:sz w:val="24"/>
          <w:szCs w:val="24"/>
        </w:rPr>
        <w:t>7.</w:t>
      </w:r>
      <w:r w:rsidR="00A0456A">
        <w:rPr>
          <w:rFonts w:ascii="Times New Roman" w:hAnsi="Times New Roman" w:cs="Times New Roman"/>
          <w:b/>
          <w:sz w:val="24"/>
          <w:szCs w:val="24"/>
        </w:rPr>
        <w:t xml:space="preserve"> </w:t>
      </w:r>
      <w:r w:rsidRPr="00C3124A">
        <w:rPr>
          <w:rFonts w:ascii="Times New Roman" w:hAnsi="Times New Roman" w:cs="Times New Roman"/>
          <w:b/>
          <w:sz w:val="24"/>
          <w:szCs w:val="24"/>
        </w:rPr>
        <w:t>Возведение каменных конструкций:</w:t>
      </w:r>
    </w:p>
    <w:p w:rsidR="004C212D" w:rsidRPr="00C3124A" w:rsidRDefault="004C212D" w:rsidP="00A0456A">
      <w:pPr>
        <w:pStyle w:val="aff6"/>
        <w:ind w:left="284"/>
        <w:jc w:val="both"/>
        <w:rPr>
          <w:rFonts w:ascii="Times New Roman" w:hAnsi="Times New Roman" w:cs="Times New Roman"/>
          <w:sz w:val="24"/>
          <w:szCs w:val="24"/>
        </w:rPr>
      </w:pPr>
      <w:r w:rsidRPr="00C3124A">
        <w:rPr>
          <w:rFonts w:ascii="Times New Roman" w:hAnsi="Times New Roman" w:cs="Times New Roman"/>
          <w:sz w:val="24"/>
          <w:szCs w:val="24"/>
        </w:rPr>
        <w:t>-</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акты скрытых работ на армирование кладки;</w:t>
      </w:r>
    </w:p>
    <w:p w:rsidR="004C212D" w:rsidRPr="00C3124A" w:rsidRDefault="004C212D" w:rsidP="00A0456A">
      <w:pPr>
        <w:pStyle w:val="aff6"/>
        <w:ind w:left="284"/>
        <w:jc w:val="both"/>
        <w:rPr>
          <w:rFonts w:ascii="Times New Roman" w:hAnsi="Times New Roman" w:cs="Times New Roman"/>
          <w:sz w:val="24"/>
          <w:szCs w:val="24"/>
        </w:rPr>
      </w:pPr>
      <w:r w:rsidRPr="00C3124A">
        <w:rPr>
          <w:rFonts w:ascii="Times New Roman" w:hAnsi="Times New Roman" w:cs="Times New Roman"/>
          <w:sz w:val="24"/>
          <w:szCs w:val="24"/>
        </w:rPr>
        <w:t>-</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акты скрытых работ на установку закладных и их антикоррозионная защита;</w:t>
      </w:r>
    </w:p>
    <w:p w:rsidR="004C212D" w:rsidRPr="00C3124A" w:rsidRDefault="004C212D" w:rsidP="00A0456A">
      <w:pPr>
        <w:pStyle w:val="aff6"/>
        <w:ind w:left="284"/>
        <w:jc w:val="both"/>
        <w:rPr>
          <w:rFonts w:ascii="Times New Roman" w:hAnsi="Times New Roman" w:cs="Times New Roman"/>
          <w:sz w:val="24"/>
          <w:szCs w:val="24"/>
        </w:rPr>
      </w:pPr>
      <w:r w:rsidRPr="00C3124A">
        <w:rPr>
          <w:rFonts w:ascii="Times New Roman" w:hAnsi="Times New Roman" w:cs="Times New Roman"/>
          <w:sz w:val="24"/>
          <w:szCs w:val="24"/>
        </w:rPr>
        <w:t>-</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 xml:space="preserve">акты скрытых работ на подготовку мест </w:t>
      </w:r>
      <w:proofErr w:type="spellStart"/>
      <w:r w:rsidRPr="00C3124A">
        <w:rPr>
          <w:rFonts w:ascii="Times New Roman" w:hAnsi="Times New Roman" w:cs="Times New Roman"/>
          <w:sz w:val="24"/>
          <w:szCs w:val="24"/>
        </w:rPr>
        <w:t>опирания</w:t>
      </w:r>
      <w:proofErr w:type="spellEnd"/>
      <w:r w:rsidRPr="00C3124A">
        <w:rPr>
          <w:rFonts w:ascii="Times New Roman" w:hAnsi="Times New Roman" w:cs="Times New Roman"/>
          <w:sz w:val="24"/>
          <w:szCs w:val="24"/>
        </w:rPr>
        <w:t xml:space="preserve"> перемычек на стены, столбы и пилястры и заделка их в кладке;</w:t>
      </w:r>
    </w:p>
    <w:p w:rsidR="004C212D" w:rsidRPr="00C3124A" w:rsidRDefault="004C212D" w:rsidP="00A0456A">
      <w:pPr>
        <w:pStyle w:val="aff6"/>
        <w:ind w:left="284"/>
        <w:jc w:val="both"/>
        <w:rPr>
          <w:rFonts w:ascii="Times New Roman" w:hAnsi="Times New Roman" w:cs="Times New Roman"/>
          <w:sz w:val="24"/>
          <w:szCs w:val="24"/>
        </w:rPr>
      </w:pPr>
      <w:r w:rsidRPr="00C3124A">
        <w:rPr>
          <w:rFonts w:ascii="Times New Roman" w:hAnsi="Times New Roman" w:cs="Times New Roman"/>
          <w:sz w:val="24"/>
          <w:szCs w:val="24"/>
        </w:rPr>
        <w:t>-</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акты скрытых работ на закрепление в кладке сборных железобетонных издели</w:t>
      </w:r>
      <w:proofErr w:type="gramStart"/>
      <w:r w:rsidRPr="00C3124A">
        <w:rPr>
          <w:rFonts w:ascii="Times New Roman" w:hAnsi="Times New Roman" w:cs="Times New Roman"/>
          <w:sz w:val="24"/>
          <w:szCs w:val="24"/>
        </w:rPr>
        <w:t>й(</w:t>
      </w:r>
      <w:proofErr w:type="gramEnd"/>
      <w:r w:rsidRPr="00C3124A">
        <w:rPr>
          <w:rFonts w:ascii="Times New Roman" w:hAnsi="Times New Roman" w:cs="Times New Roman"/>
          <w:sz w:val="24"/>
          <w:szCs w:val="24"/>
        </w:rPr>
        <w:t xml:space="preserve"> консольных конструкций);</w:t>
      </w:r>
    </w:p>
    <w:p w:rsidR="004C212D" w:rsidRPr="00C3124A" w:rsidRDefault="004C212D" w:rsidP="00A0456A">
      <w:pPr>
        <w:pStyle w:val="aff6"/>
        <w:ind w:left="284"/>
        <w:jc w:val="both"/>
        <w:rPr>
          <w:rFonts w:ascii="Times New Roman" w:hAnsi="Times New Roman" w:cs="Times New Roman"/>
          <w:sz w:val="24"/>
          <w:szCs w:val="24"/>
        </w:rPr>
      </w:pPr>
      <w:r w:rsidRPr="00C3124A">
        <w:rPr>
          <w:rFonts w:ascii="Times New Roman" w:hAnsi="Times New Roman" w:cs="Times New Roman"/>
          <w:sz w:val="24"/>
          <w:szCs w:val="24"/>
        </w:rPr>
        <w:t>-</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акты скрытых работ на устройство вентиляционных и дымовых каналов, борозд;</w:t>
      </w:r>
    </w:p>
    <w:p w:rsidR="004C212D" w:rsidRPr="00C3124A" w:rsidRDefault="004C212D" w:rsidP="00A0456A">
      <w:pPr>
        <w:pStyle w:val="aff6"/>
        <w:ind w:left="284"/>
        <w:jc w:val="both"/>
        <w:rPr>
          <w:rFonts w:ascii="Times New Roman" w:hAnsi="Times New Roman" w:cs="Times New Roman"/>
          <w:sz w:val="24"/>
          <w:szCs w:val="24"/>
        </w:rPr>
      </w:pPr>
      <w:r w:rsidRPr="00C3124A">
        <w:rPr>
          <w:rFonts w:ascii="Times New Roman" w:hAnsi="Times New Roman" w:cs="Times New Roman"/>
          <w:sz w:val="24"/>
          <w:szCs w:val="24"/>
        </w:rPr>
        <w:t>-</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акт на кирпичную кладку стен по этажам;</w:t>
      </w:r>
    </w:p>
    <w:p w:rsidR="004C212D" w:rsidRPr="00C3124A" w:rsidRDefault="004C212D" w:rsidP="00A0456A">
      <w:pPr>
        <w:pStyle w:val="aff6"/>
        <w:ind w:left="284"/>
        <w:jc w:val="both"/>
        <w:rPr>
          <w:rFonts w:ascii="Times New Roman" w:hAnsi="Times New Roman" w:cs="Times New Roman"/>
          <w:sz w:val="24"/>
          <w:szCs w:val="24"/>
        </w:rPr>
      </w:pPr>
      <w:r w:rsidRPr="00C3124A">
        <w:rPr>
          <w:rFonts w:ascii="Times New Roman" w:hAnsi="Times New Roman" w:cs="Times New Roman"/>
          <w:sz w:val="24"/>
          <w:szCs w:val="24"/>
        </w:rPr>
        <w:t>-</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акт на кирпичную кладку столбов, пилонов;</w:t>
      </w:r>
    </w:p>
    <w:p w:rsidR="004C212D" w:rsidRPr="00C3124A" w:rsidRDefault="004C212D" w:rsidP="00A0456A">
      <w:pPr>
        <w:pStyle w:val="aff6"/>
        <w:ind w:left="284"/>
        <w:jc w:val="both"/>
        <w:rPr>
          <w:rFonts w:ascii="Times New Roman" w:hAnsi="Times New Roman" w:cs="Times New Roman"/>
          <w:sz w:val="24"/>
          <w:szCs w:val="24"/>
        </w:rPr>
      </w:pPr>
      <w:r w:rsidRPr="00C3124A">
        <w:rPr>
          <w:rFonts w:ascii="Times New Roman" w:hAnsi="Times New Roman" w:cs="Times New Roman"/>
          <w:sz w:val="24"/>
          <w:szCs w:val="24"/>
        </w:rPr>
        <w:t>-</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акт на кирпичные перегородки.</w:t>
      </w:r>
    </w:p>
    <w:p w:rsidR="000F6275" w:rsidRPr="00C3124A" w:rsidRDefault="000F6275" w:rsidP="00C3124A">
      <w:pPr>
        <w:pStyle w:val="aff6"/>
        <w:jc w:val="both"/>
        <w:rPr>
          <w:rFonts w:ascii="Times New Roman" w:hAnsi="Times New Roman" w:cs="Times New Roman"/>
          <w:sz w:val="24"/>
          <w:szCs w:val="24"/>
        </w:rPr>
      </w:pPr>
    </w:p>
    <w:p w:rsidR="004C212D" w:rsidRPr="00C3124A" w:rsidRDefault="004C212D" w:rsidP="00C3124A">
      <w:pPr>
        <w:pStyle w:val="aff6"/>
        <w:jc w:val="both"/>
        <w:rPr>
          <w:rFonts w:ascii="Times New Roman" w:hAnsi="Times New Roman" w:cs="Times New Roman"/>
          <w:b/>
          <w:sz w:val="24"/>
          <w:szCs w:val="24"/>
        </w:rPr>
      </w:pPr>
      <w:r w:rsidRPr="00C3124A">
        <w:rPr>
          <w:rFonts w:ascii="Times New Roman" w:hAnsi="Times New Roman" w:cs="Times New Roman"/>
          <w:b/>
          <w:sz w:val="24"/>
          <w:szCs w:val="24"/>
        </w:rPr>
        <w:t>8.</w:t>
      </w:r>
      <w:r w:rsidR="00A0456A">
        <w:rPr>
          <w:rFonts w:ascii="Times New Roman" w:hAnsi="Times New Roman" w:cs="Times New Roman"/>
          <w:b/>
          <w:sz w:val="24"/>
          <w:szCs w:val="24"/>
        </w:rPr>
        <w:t xml:space="preserve"> </w:t>
      </w:r>
      <w:r w:rsidRPr="00C3124A">
        <w:rPr>
          <w:rFonts w:ascii="Times New Roman" w:hAnsi="Times New Roman" w:cs="Times New Roman"/>
          <w:b/>
          <w:sz w:val="24"/>
          <w:szCs w:val="24"/>
        </w:rPr>
        <w:t>Изоляционные работы:</w:t>
      </w:r>
    </w:p>
    <w:p w:rsidR="004C212D" w:rsidRPr="00C3124A" w:rsidRDefault="004C212D" w:rsidP="00A0456A">
      <w:pPr>
        <w:pStyle w:val="aff6"/>
        <w:ind w:left="284"/>
        <w:jc w:val="both"/>
        <w:rPr>
          <w:rFonts w:ascii="Times New Roman" w:hAnsi="Times New Roman" w:cs="Times New Roman"/>
          <w:sz w:val="24"/>
          <w:szCs w:val="24"/>
        </w:rPr>
      </w:pPr>
      <w:r w:rsidRPr="00C3124A">
        <w:rPr>
          <w:rFonts w:ascii="Times New Roman" w:hAnsi="Times New Roman" w:cs="Times New Roman"/>
          <w:sz w:val="24"/>
          <w:szCs w:val="24"/>
        </w:rPr>
        <w:t>-</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 xml:space="preserve">акты скрытых работ на подготовку поверхностей под </w:t>
      </w:r>
      <w:proofErr w:type="spellStart"/>
      <w:r w:rsidRPr="00C3124A">
        <w:rPr>
          <w:rFonts w:ascii="Times New Roman" w:hAnsi="Times New Roman" w:cs="Times New Roman"/>
          <w:sz w:val="24"/>
          <w:szCs w:val="24"/>
        </w:rPr>
        <w:t>огрунтовку</w:t>
      </w:r>
      <w:proofErr w:type="spellEnd"/>
      <w:r w:rsidRPr="00C3124A">
        <w:rPr>
          <w:rFonts w:ascii="Times New Roman" w:hAnsi="Times New Roman" w:cs="Times New Roman"/>
          <w:sz w:val="24"/>
          <w:szCs w:val="24"/>
        </w:rPr>
        <w:t xml:space="preserve"> и нанесение первого слоя гидроизоляции;</w:t>
      </w:r>
    </w:p>
    <w:p w:rsidR="004C212D" w:rsidRPr="00C3124A" w:rsidRDefault="004C212D" w:rsidP="00A0456A">
      <w:pPr>
        <w:pStyle w:val="aff6"/>
        <w:ind w:left="284"/>
        <w:jc w:val="both"/>
        <w:rPr>
          <w:rFonts w:ascii="Times New Roman" w:hAnsi="Times New Roman" w:cs="Times New Roman"/>
          <w:sz w:val="24"/>
          <w:szCs w:val="24"/>
        </w:rPr>
      </w:pPr>
      <w:r w:rsidRPr="00C3124A">
        <w:rPr>
          <w:rFonts w:ascii="Times New Roman" w:hAnsi="Times New Roman" w:cs="Times New Roman"/>
          <w:sz w:val="24"/>
          <w:szCs w:val="24"/>
        </w:rPr>
        <w:t>-</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акты скрытых работ на устройство каждого предыдущего слоя гидроизоляции до нанесения последующего;</w:t>
      </w:r>
    </w:p>
    <w:p w:rsidR="004C212D" w:rsidRPr="00C3124A" w:rsidRDefault="004C212D" w:rsidP="00A0456A">
      <w:pPr>
        <w:pStyle w:val="aff6"/>
        <w:ind w:left="284"/>
        <w:jc w:val="both"/>
        <w:rPr>
          <w:rFonts w:ascii="Times New Roman" w:hAnsi="Times New Roman" w:cs="Times New Roman"/>
          <w:sz w:val="24"/>
          <w:szCs w:val="24"/>
        </w:rPr>
      </w:pPr>
      <w:r w:rsidRPr="00C3124A">
        <w:rPr>
          <w:rFonts w:ascii="Times New Roman" w:hAnsi="Times New Roman" w:cs="Times New Roman"/>
          <w:sz w:val="24"/>
          <w:szCs w:val="24"/>
        </w:rPr>
        <w:t>-</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акты скрытых работ на выполнение гидроизоляции на участках, подлежащих кладкой, защитными  ограждениями;</w:t>
      </w:r>
    </w:p>
    <w:p w:rsidR="004C212D" w:rsidRPr="00C3124A" w:rsidRDefault="004C212D" w:rsidP="00A0456A">
      <w:pPr>
        <w:pStyle w:val="aff6"/>
        <w:ind w:left="284"/>
        <w:jc w:val="both"/>
        <w:rPr>
          <w:rFonts w:ascii="Times New Roman" w:hAnsi="Times New Roman" w:cs="Times New Roman"/>
          <w:sz w:val="24"/>
          <w:szCs w:val="24"/>
        </w:rPr>
      </w:pPr>
      <w:r w:rsidRPr="00C3124A">
        <w:rPr>
          <w:rFonts w:ascii="Times New Roman" w:hAnsi="Times New Roman" w:cs="Times New Roman"/>
          <w:sz w:val="24"/>
          <w:szCs w:val="24"/>
        </w:rPr>
        <w:t>-</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акты скрытых работ на устройство оснований под изоляционный слой;</w:t>
      </w:r>
    </w:p>
    <w:p w:rsidR="004C212D" w:rsidRPr="00C3124A" w:rsidRDefault="004C212D" w:rsidP="00A0456A">
      <w:pPr>
        <w:pStyle w:val="aff6"/>
        <w:ind w:left="284"/>
        <w:jc w:val="both"/>
        <w:rPr>
          <w:rFonts w:ascii="Times New Roman" w:hAnsi="Times New Roman" w:cs="Times New Roman"/>
          <w:sz w:val="24"/>
          <w:szCs w:val="24"/>
        </w:rPr>
      </w:pPr>
      <w:r w:rsidRPr="00C3124A">
        <w:rPr>
          <w:rFonts w:ascii="Times New Roman" w:hAnsi="Times New Roman" w:cs="Times New Roman"/>
          <w:sz w:val="24"/>
          <w:szCs w:val="24"/>
        </w:rPr>
        <w:t>-</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акты скрытых работ на устройство каждого слоя теплоизоляции до нанесения последующего;</w:t>
      </w:r>
    </w:p>
    <w:p w:rsidR="004C212D" w:rsidRPr="00C3124A" w:rsidRDefault="004C212D" w:rsidP="00A0456A">
      <w:pPr>
        <w:pStyle w:val="aff6"/>
        <w:ind w:left="284"/>
        <w:jc w:val="both"/>
        <w:rPr>
          <w:rFonts w:ascii="Times New Roman" w:hAnsi="Times New Roman" w:cs="Times New Roman"/>
          <w:sz w:val="24"/>
          <w:szCs w:val="24"/>
        </w:rPr>
      </w:pPr>
      <w:r w:rsidRPr="00C3124A">
        <w:rPr>
          <w:rFonts w:ascii="Times New Roman" w:hAnsi="Times New Roman" w:cs="Times New Roman"/>
          <w:sz w:val="24"/>
          <w:szCs w:val="24"/>
        </w:rPr>
        <w:lastRenderedPageBreak/>
        <w:t>-</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акты скрытых работ на устройство каркаса теплоизоляции и изоляции (или ее участка) до закрытия ее защитными ограждениями;</w:t>
      </w:r>
    </w:p>
    <w:p w:rsidR="004C212D" w:rsidRPr="00C3124A" w:rsidRDefault="004C212D" w:rsidP="00A0456A">
      <w:pPr>
        <w:pStyle w:val="aff6"/>
        <w:ind w:left="284"/>
        <w:jc w:val="both"/>
        <w:rPr>
          <w:rFonts w:ascii="Times New Roman" w:hAnsi="Times New Roman" w:cs="Times New Roman"/>
          <w:sz w:val="24"/>
          <w:szCs w:val="24"/>
        </w:rPr>
      </w:pPr>
      <w:r w:rsidRPr="00C3124A">
        <w:rPr>
          <w:rFonts w:ascii="Times New Roman" w:hAnsi="Times New Roman" w:cs="Times New Roman"/>
          <w:sz w:val="24"/>
          <w:szCs w:val="24"/>
        </w:rPr>
        <w:t>-</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 xml:space="preserve">акты скрытых работ на устройство </w:t>
      </w:r>
      <w:proofErr w:type="spellStart"/>
      <w:r w:rsidRPr="00C3124A">
        <w:rPr>
          <w:rFonts w:ascii="Times New Roman" w:hAnsi="Times New Roman" w:cs="Times New Roman"/>
          <w:sz w:val="24"/>
          <w:szCs w:val="24"/>
        </w:rPr>
        <w:t>пароизоляции</w:t>
      </w:r>
      <w:proofErr w:type="spellEnd"/>
      <w:r w:rsidRPr="00C3124A">
        <w:rPr>
          <w:rFonts w:ascii="Times New Roman" w:hAnsi="Times New Roman" w:cs="Times New Roman"/>
          <w:sz w:val="24"/>
          <w:szCs w:val="24"/>
        </w:rPr>
        <w:t>;</w:t>
      </w:r>
    </w:p>
    <w:p w:rsidR="004C212D" w:rsidRPr="00C3124A" w:rsidRDefault="004C212D" w:rsidP="00A0456A">
      <w:pPr>
        <w:pStyle w:val="aff6"/>
        <w:ind w:left="284"/>
        <w:jc w:val="both"/>
        <w:rPr>
          <w:rFonts w:ascii="Times New Roman" w:hAnsi="Times New Roman" w:cs="Times New Roman"/>
          <w:sz w:val="24"/>
          <w:szCs w:val="24"/>
        </w:rPr>
      </w:pPr>
      <w:r w:rsidRPr="00C3124A">
        <w:rPr>
          <w:rFonts w:ascii="Times New Roman" w:hAnsi="Times New Roman" w:cs="Times New Roman"/>
          <w:sz w:val="24"/>
          <w:szCs w:val="24"/>
        </w:rPr>
        <w:t>-</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акты на звукоизоляцию конструкций;</w:t>
      </w:r>
    </w:p>
    <w:p w:rsidR="004C212D" w:rsidRPr="00C3124A" w:rsidRDefault="004C212D" w:rsidP="00A0456A">
      <w:pPr>
        <w:pStyle w:val="aff6"/>
        <w:ind w:left="284"/>
        <w:jc w:val="both"/>
        <w:rPr>
          <w:rFonts w:ascii="Times New Roman" w:hAnsi="Times New Roman" w:cs="Times New Roman"/>
          <w:sz w:val="24"/>
          <w:szCs w:val="24"/>
        </w:rPr>
      </w:pPr>
      <w:r w:rsidRPr="00C3124A">
        <w:rPr>
          <w:rFonts w:ascii="Times New Roman" w:hAnsi="Times New Roman" w:cs="Times New Roman"/>
          <w:sz w:val="24"/>
          <w:szCs w:val="24"/>
        </w:rPr>
        <w:t>-</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акт на гидроизоляцию санузлов;</w:t>
      </w:r>
    </w:p>
    <w:p w:rsidR="004C212D" w:rsidRPr="00C3124A" w:rsidRDefault="004C212D" w:rsidP="00A0456A">
      <w:pPr>
        <w:pStyle w:val="aff6"/>
        <w:ind w:left="284"/>
        <w:jc w:val="both"/>
        <w:rPr>
          <w:rFonts w:ascii="Times New Roman" w:hAnsi="Times New Roman" w:cs="Times New Roman"/>
          <w:sz w:val="24"/>
          <w:szCs w:val="24"/>
        </w:rPr>
      </w:pPr>
      <w:r w:rsidRPr="00C3124A">
        <w:rPr>
          <w:rFonts w:ascii="Times New Roman" w:hAnsi="Times New Roman" w:cs="Times New Roman"/>
          <w:sz w:val="24"/>
          <w:szCs w:val="24"/>
        </w:rPr>
        <w:t>-</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акт на герметизацию стыков.</w:t>
      </w:r>
    </w:p>
    <w:p w:rsidR="000F6275" w:rsidRPr="00C3124A" w:rsidRDefault="000F6275" w:rsidP="00C3124A">
      <w:pPr>
        <w:pStyle w:val="aff6"/>
        <w:jc w:val="both"/>
        <w:rPr>
          <w:rFonts w:ascii="Times New Roman" w:hAnsi="Times New Roman" w:cs="Times New Roman"/>
          <w:sz w:val="24"/>
          <w:szCs w:val="24"/>
        </w:rPr>
      </w:pPr>
    </w:p>
    <w:p w:rsidR="004C212D" w:rsidRPr="00C3124A" w:rsidRDefault="004C212D" w:rsidP="00C3124A">
      <w:pPr>
        <w:pStyle w:val="aff6"/>
        <w:jc w:val="both"/>
        <w:rPr>
          <w:rFonts w:ascii="Times New Roman" w:hAnsi="Times New Roman" w:cs="Times New Roman"/>
          <w:b/>
          <w:sz w:val="24"/>
          <w:szCs w:val="24"/>
        </w:rPr>
      </w:pPr>
      <w:r w:rsidRPr="00C3124A">
        <w:rPr>
          <w:rFonts w:ascii="Times New Roman" w:hAnsi="Times New Roman" w:cs="Times New Roman"/>
          <w:b/>
          <w:sz w:val="24"/>
          <w:szCs w:val="24"/>
        </w:rPr>
        <w:t>9.</w:t>
      </w:r>
      <w:r w:rsidR="00A0456A">
        <w:rPr>
          <w:rFonts w:ascii="Times New Roman" w:hAnsi="Times New Roman" w:cs="Times New Roman"/>
          <w:b/>
          <w:sz w:val="24"/>
          <w:szCs w:val="24"/>
        </w:rPr>
        <w:t xml:space="preserve"> </w:t>
      </w:r>
      <w:r w:rsidRPr="00C3124A">
        <w:rPr>
          <w:rFonts w:ascii="Times New Roman" w:hAnsi="Times New Roman" w:cs="Times New Roman"/>
          <w:b/>
          <w:sz w:val="24"/>
          <w:szCs w:val="24"/>
        </w:rPr>
        <w:t>Устройство полов:</w:t>
      </w:r>
    </w:p>
    <w:p w:rsidR="004C212D" w:rsidRPr="00C3124A" w:rsidRDefault="004C212D" w:rsidP="00A0456A">
      <w:pPr>
        <w:pStyle w:val="aff6"/>
        <w:ind w:left="284"/>
        <w:jc w:val="both"/>
        <w:rPr>
          <w:rFonts w:ascii="Times New Roman" w:hAnsi="Times New Roman" w:cs="Times New Roman"/>
          <w:sz w:val="24"/>
          <w:szCs w:val="24"/>
        </w:rPr>
      </w:pPr>
      <w:r w:rsidRPr="00C3124A">
        <w:rPr>
          <w:rFonts w:ascii="Times New Roman" w:hAnsi="Times New Roman" w:cs="Times New Roman"/>
          <w:sz w:val="24"/>
          <w:szCs w:val="24"/>
        </w:rPr>
        <w:t>-</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акты скрытых работ на устройство оснований под полы;</w:t>
      </w:r>
    </w:p>
    <w:p w:rsidR="004C212D" w:rsidRPr="00C3124A" w:rsidRDefault="004C212D" w:rsidP="00A0456A">
      <w:pPr>
        <w:pStyle w:val="aff6"/>
        <w:ind w:left="284"/>
        <w:jc w:val="both"/>
        <w:rPr>
          <w:rFonts w:ascii="Times New Roman" w:hAnsi="Times New Roman" w:cs="Times New Roman"/>
          <w:sz w:val="24"/>
          <w:szCs w:val="24"/>
        </w:rPr>
      </w:pPr>
      <w:r w:rsidRPr="00C3124A">
        <w:rPr>
          <w:rFonts w:ascii="Times New Roman" w:hAnsi="Times New Roman" w:cs="Times New Roman"/>
          <w:sz w:val="24"/>
          <w:szCs w:val="24"/>
        </w:rPr>
        <w:t>-</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акты скрытых работ на каждый конструктивный элемент пола (подстилающий слой, гидроизоляция, стяжка, вентиляция подполья и другие, включая и чистый пол).</w:t>
      </w:r>
    </w:p>
    <w:p w:rsidR="000F6275" w:rsidRPr="00C3124A" w:rsidRDefault="000F6275" w:rsidP="00C3124A">
      <w:pPr>
        <w:pStyle w:val="aff6"/>
        <w:jc w:val="both"/>
        <w:rPr>
          <w:rFonts w:ascii="Times New Roman" w:hAnsi="Times New Roman" w:cs="Times New Roman"/>
          <w:sz w:val="24"/>
          <w:szCs w:val="24"/>
        </w:rPr>
      </w:pPr>
    </w:p>
    <w:p w:rsidR="004C212D" w:rsidRPr="00C3124A" w:rsidRDefault="004C212D" w:rsidP="00C3124A">
      <w:pPr>
        <w:pStyle w:val="aff6"/>
        <w:jc w:val="both"/>
        <w:rPr>
          <w:rFonts w:ascii="Times New Roman" w:hAnsi="Times New Roman" w:cs="Times New Roman"/>
          <w:b/>
          <w:sz w:val="24"/>
          <w:szCs w:val="24"/>
        </w:rPr>
      </w:pPr>
      <w:r w:rsidRPr="00C3124A">
        <w:rPr>
          <w:rFonts w:ascii="Times New Roman" w:hAnsi="Times New Roman" w:cs="Times New Roman"/>
          <w:b/>
          <w:sz w:val="24"/>
          <w:szCs w:val="24"/>
        </w:rPr>
        <w:t>10.</w:t>
      </w:r>
      <w:r w:rsidR="00A0456A">
        <w:rPr>
          <w:rFonts w:ascii="Times New Roman" w:hAnsi="Times New Roman" w:cs="Times New Roman"/>
          <w:b/>
          <w:sz w:val="24"/>
          <w:szCs w:val="24"/>
        </w:rPr>
        <w:t xml:space="preserve"> </w:t>
      </w:r>
      <w:r w:rsidRPr="00C3124A">
        <w:rPr>
          <w:rFonts w:ascii="Times New Roman" w:hAnsi="Times New Roman" w:cs="Times New Roman"/>
          <w:b/>
          <w:sz w:val="24"/>
          <w:szCs w:val="24"/>
        </w:rPr>
        <w:t>Внутренние санитарно-технические системы:</w:t>
      </w:r>
    </w:p>
    <w:p w:rsidR="004C212D" w:rsidRPr="00C3124A" w:rsidRDefault="004C212D" w:rsidP="00A0456A">
      <w:pPr>
        <w:pStyle w:val="aff6"/>
        <w:ind w:left="284"/>
        <w:jc w:val="both"/>
        <w:rPr>
          <w:rFonts w:ascii="Times New Roman" w:hAnsi="Times New Roman" w:cs="Times New Roman"/>
          <w:sz w:val="24"/>
          <w:szCs w:val="24"/>
        </w:rPr>
      </w:pPr>
      <w:r w:rsidRPr="00C3124A">
        <w:rPr>
          <w:rFonts w:ascii="Times New Roman" w:hAnsi="Times New Roman" w:cs="Times New Roman"/>
          <w:sz w:val="24"/>
          <w:szCs w:val="24"/>
        </w:rPr>
        <w:t>-</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акты на испытания (испытания должны производиться до начала отделочных работ);</w:t>
      </w:r>
    </w:p>
    <w:p w:rsidR="004C212D" w:rsidRPr="00C3124A" w:rsidRDefault="004C212D" w:rsidP="00A0456A">
      <w:pPr>
        <w:pStyle w:val="aff6"/>
        <w:ind w:left="284"/>
        <w:jc w:val="both"/>
        <w:rPr>
          <w:rFonts w:ascii="Times New Roman" w:hAnsi="Times New Roman" w:cs="Times New Roman"/>
          <w:sz w:val="24"/>
          <w:szCs w:val="24"/>
        </w:rPr>
      </w:pPr>
      <w:r w:rsidRPr="00C3124A">
        <w:rPr>
          <w:rFonts w:ascii="Times New Roman" w:hAnsi="Times New Roman" w:cs="Times New Roman"/>
          <w:sz w:val="24"/>
          <w:szCs w:val="24"/>
        </w:rPr>
        <w:t>-</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акт на смонтированное оборудование (индивидуальные испытания);</w:t>
      </w:r>
    </w:p>
    <w:p w:rsidR="004C212D" w:rsidRPr="00C3124A" w:rsidRDefault="004C212D" w:rsidP="00A0456A">
      <w:pPr>
        <w:pStyle w:val="aff6"/>
        <w:ind w:left="284"/>
        <w:jc w:val="both"/>
        <w:rPr>
          <w:rFonts w:ascii="Times New Roman" w:hAnsi="Times New Roman" w:cs="Times New Roman"/>
          <w:sz w:val="24"/>
          <w:szCs w:val="24"/>
        </w:rPr>
      </w:pPr>
      <w:r w:rsidRPr="00C3124A">
        <w:rPr>
          <w:rFonts w:ascii="Times New Roman" w:hAnsi="Times New Roman" w:cs="Times New Roman"/>
          <w:sz w:val="24"/>
          <w:szCs w:val="24"/>
        </w:rPr>
        <w:t>-</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акты испытаний систем отопления, теплоснабжения, внутреннего холодного и горячего водоснабжения и котельных гидростатическим или манометрическим методом;</w:t>
      </w:r>
    </w:p>
    <w:p w:rsidR="004C212D" w:rsidRPr="00C3124A" w:rsidRDefault="004C212D" w:rsidP="00A0456A">
      <w:pPr>
        <w:pStyle w:val="aff6"/>
        <w:ind w:left="284"/>
        <w:jc w:val="both"/>
        <w:rPr>
          <w:rFonts w:ascii="Times New Roman" w:hAnsi="Times New Roman" w:cs="Times New Roman"/>
          <w:sz w:val="24"/>
          <w:szCs w:val="24"/>
        </w:rPr>
      </w:pPr>
      <w:r w:rsidRPr="00C3124A">
        <w:rPr>
          <w:rFonts w:ascii="Times New Roman" w:hAnsi="Times New Roman" w:cs="Times New Roman"/>
          <w:sz w:val="24"/>
          <w:szCs w:val="24"/>
        </w:rPr>
        <w:t>-</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акт на прокладку систем внутренней канализации и водостоков;</w:t>
      </w:r>
    </w:p>
    <w:p w:rsidR="004C212D" w:rsidRPr="00C3124A" w:rsidRDefault="004C212D" w:rsidP="00A0456A">
      <w:pPr>
        <w:pStyle w:val="aff6"/>
        <w:ind w:left="284"/>
        <w:jc w:val="both"/>
        <w:rPr>
          <w:rFonts w:ascii="Times New Roman" w:hAnsi="Times New Roman" w:cs="Times New Roman"/>
          <w:sz w:val="24"/>
          <w:szCs w:val="24"/>
        </w:rPr>
      </w:pPr>
      <w:r w:rsidRPr="00C3124A">
        <w:rPr>
          <w:rFonts w:ascii="Times New Roman" w:hAnsi="Times New Roman" w:cs="Times New Roman"/>
          <w:sz w:val="24"/>
          <w:szCs w:val="24"/>
        </w:rPr>
        <w:t>-</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акт испытаний систем отопления на равномерный прогрев отопительных приборов (испытания должны производиться до начала отделочных работ);</w:t>
      </w:r>
    </w:p>
    <w:p w:rsidR="004C212D" w:rsidRPr="00C3124A" w:rsidRDefault="004C212D" w:rsidP="00A0456A">
      <w:pPr>
        <w:pStyle w:val="aff6"/>
        <w:ind w:left="284"/>
        <w:jc w:val="both"/>
        <w:rPr>
          <w:rFonts w:ascii="Times New Roman" w:hAnsi="Times New Roman" w:cs="Times New Roman"/>
          <w:sz w:val="24"/>
          <w:szCs w:val="24"/>
        </w:rPr>
      </w:pPr>
      <w:r w:rsidRPr="00C3124A">
        <w:rPr>
          <w:rFonts w:ascii="Times New Roman" w:hAnsi="Times New Roman" w:cs="Times New Roman"/>
          <w:sz w:val="24"/>
          <w:szCs w:val="24"/>
        </w:rPr>
        <w:t>-</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акты на индивидуальные испытания оборудования испытание оборудования на холостом ходу и под нагрузкой в течение 4 ч</w:t>
      </w:r>
      <w:r w:rsidR="000F6275" w:rsidRPr="00C3124A">
        <w:rPr>
          <w:rFonts w:ascii="Times New Roman" w:hAnsi="Times New Roman" w:cs="Times New Roman"/>
          <w:sz w:val="24"/>
          <w:szCs w:val="24"/>
        </w:rPr>
        <w:t>асов</w:t>
      </w:r>
      <w:r w:rsidRPr="00C3124A">
        <w:rPr>
          <w:rFonts w:ascii="Times New Roman" w:hAnsi="Times New Roman" w:cs="Times New Roman"/>
          <w:sz w:val="24"/>
          <w:szCs w:val="24"/>
        </w:rPr>
        <w:t xml:space="preserve"> непрерывной работы. </w:t>
      </w:r>
      <w:proofErr w:type="gramStart"/>
      <w:r w:rsidRPr="00C3124A">
        <w:rPr>
          <w:rFonts w:ascii="Times New Roman" w:hAnsi="Times New Roman" w:cs="Times New Roman"/>
          <w:sz w:val="24"/>
          <w:szCs w:val="24"/>
        </w:rPr>
        <w:t>При этом проверяются балансировка колес и роторов в сборе насосов, качество сальниковой набивки, исправность пусковых устройств, степень нагрева электродвигателей, выполнение требований к сборке и монтажу оборудования, указанных в технической документации предприятий-изготовителей);</w:t>
      </w:r>
      <w:proofErr w:type="gramEnd"/>
    </w:p>
    <w:p w:rsidR="004C212D" w:rsidRPr="00C3124A" w:rsidRDefault="004C212D" w:rsidP="00A0456A">
      <w:pPr>
        <w:pStyle w:val="aff6"/>
        <w:ind w:left="284"/>
        <w:jc w:val="both"/>
        <w:rPr>
          <w:rFonts w:ascii="Times New Roman" w:hAnsi="Times New Roman" w:cs="Times New Roman"/>
          <w:sz w:val="24"/>
          <w:szCs w:val="24"/>
        </w:rPr>
      </w:pPr>
      <w:r w:rsidRPr="00C3124A">
        <w:rPr>
          <w:rFonts w:ascii="Times New Roman" w:hAnsi="Times New Roman" w:cs="Times New Roman"/>
          <w:sz w:val="24"/>
          <w:szCs w:val="24"/>
        </w:rPr>
        <w:t>-</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акты на испытания систем внутреннего холодного и горячего водоснабжения (системы внутреннего холодного и горячего водоснабжения должны быть испытаны гидростатическим или манометрическим методом, испытания должны производиться до установки разборной арматуры);</w:t>
      </w:r>
    </w:p>
    <w:p w:rsidR="004C212D" w:rsidRPr="00C3124A" w:rsidRDefault="004C212D" w:rsidP="00A0456A">
      <w:pPr>
        <w:pStyle w:val="aff6"/>
        <w:ind w:left="284"/>
        <w:jc w:val="both"/>
        <w:rPr>
          <w:rFonts w:ascii="Times New Roman" w:hAnsi="Times New Roman" w:cs="Times New Roman"/>
          <w:sz w:val="24"/>
          <w:szCs w:val="24"/>
        </w:rPr>
      </w:pPr>
      <w:r w:rsidRPr="00C3124A">
        <w:rPr>
          <w:rFonts w:ascii="Times New Roman" w:hAnsi="Times New Roman" w:cs="Times New Roman"/>
          <w:sz w:val="24"/>
          <w:szCs w:val="24"/>
        </w:rPr>
        <w:t>-</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 xml:space="preserve">акты на испытания систем отопления и теплоснабжения </w:t>
      </w:r>
      <w:proofErr w:type="spellStart"/>
      <w:r w:rsidRPr="00C3124A">
        <w:rPr>
          <w:rFonts w:ascii="Times New Roman" w:hAnsi="Times New Roman" w:cs="Times New Roman"/>
          <w:sz w:val="24"/>
          <w:szCs w:val="24"/>
        </w:rPr>
        <w:t>монометрические</w:t>
      </w:r>
      <w:proofErr w:type="spellEnd"/>
      <w:r w:rsidRPr="00C3124A">
        <w:rPr>
          <w:rFonts w:ascii="Times New Roman" w:hAnsi="Times New Roman" w:cs="Times New Roman"/>
          <w:sz w:val="24"/>
          <w:szCs w:val="24"/>
        </w:rPr>
        <w:t>, гидростатические;</w:t>
      </w:r>
    </w:p>
    <w:p w:rsidR="004C212D" w:rsidRPr="00C3124A" w:rsidRDefault="004C212D" w:rsidP="00A0456A">
      <w:pPr>
        <w:pStyle w:val="aff6"/>
        <w:ind w:left="284"/>
        <w:jc w:val="both"/>
        <w:rPr>
          <w:rFonts w:ascii="Times New Roman" w:hAnsi="Times New Roman" w:cs="Times New Roman"/>
          <w:sz w:val="24"/>
          <w:szCs w:val="24"/>
        </w:rPr>
      </w:pPr>
      <w:r w:rsidRPr="00C3124A">
        <w:rPr>
          <w:rFonts w:ascii="Times New Roman" w:hAnsi="Times New Roman" w:cs="Times New Roman"/>
          <w:sz w:val="24"/>
          <w:szCs w:val="24"/>
        </w:rPr>
        <w:t>-</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акты на тепловое испытание систем отопления на равномерный прогрев отопительных приборов;</w:t>
      </w:r>
    </w:p>
    <w:p w:rsidR="004C212D" w:rsidRPr="00C3124A" w:rsidRDefault="004C212D" w:rsidP="00A0456A">
      <w:pPr>
        <w:pStyle w:val="aff6"/>
        <w:ind w:left="284"/>
        <w:jc w:val="both"/>
        <w:rPr>
          <w:rFonts w:ascii="Times New Roman" w:hAnsi="Times New Roman" w:cs="Times New Roman"/>
          <w:sz w:val="24"/>
          <w:szCs w:val="24"/>
        </w:rPr>
      </w:pPr>
      <w:r w:rsidRPr="00C3124A">
        <w:rPr>
          <w:rFonts w:ascii="Times New Roman" w:hAnsi="Times New Roman" w:cs="Times New Roman"/>
          <w:sz w:val="24"/>
          <w:szCs w:val="24"/>
        </w:rPr>
        <w:t>-</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 xml:space="preserve">акты на испытания котельных (котлы и </w:t>
      </w:r>
      <w:proofErr w:type="spellStart"/>
      <w:r w:rsidRPr="00C3124A">
        <w:rPr>
          <w:rFonts w:ascii="Times New Roman" w:hAnsi="Times New Roman" w:cs="Times New Roman"/>
          <w:sz w:val="24"/>
          <w:szCs w:val="24"/>
        </w:rPr>
        <w:t>водоподогреватели</w:t>
      </w:r>
      <w:proofErr w:type="spellEnd"/>
      <w:r w:rsidRPr="00C3124A">
        <w:rPr>
          <w:rFonts w:ascii="Times New Roman" w:hAnsi="Times New Roman" w:cs="Times New Roman"/>
          <w:sz w:val="24"/>
          <w:szCs w:val="24"/>
        </w:rPr>
        <w:t xml:space="preserve"> должны испытываться      гидростатическим методом вместе с установленной на них арматурой до производства обмуровочных работ);</w:t>
      </w:r>
    </w:p>
    <w:p w:rsidR="004C212D" w:rsidRPr="00C3124A" w:rsidRDefault="004C212D" w:rsidP="00A0456A">
      <w:pPr>
        <w:pStyle w:val="aff6"/>
        <w:ind w:left="284"/>
        <w:jc w:val="both"/>
        <w:rPr>
          <w:rFonts w:ascii="Times New Roman" w:hAnsi="Times New Roman" w:cs="Times New Roman"/>
          <w:sz w:val="24"/>
          <w:szCs w:val="24"/>
        </w:rPr>
      </w:pPr>
      <w:r w:rsidRPr="00C3124A">
        <w:rPr>
          <w:rFonts w:ascii="Times New Roman" w:hAnsi="Times New Roman" w:cs="Times New Roman"/>
          <w:sz w:val="24"/>
          <w:szCs w:val="24"/>
        </w:rPr>
        <w:t>-</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акты на испытания внутренней канализации и водостоков (методом пролива воды путем    одновременного открытия 75% санитарных приборов);</w:t>
      </w:r>
    </w:p>
    <w:p w:rsidR="004C212D" w:rsidRPr="00C3124A" w:rsidRDefault="004C212D" w:rsidP="00A0456A">
      <w:pPr>
        <w:pStyle w:val="aff6"/>
        <w:ind w:left="284"/>
        <w:jc w:val="both"/>
        <w:rPr>
          <w:rFonts w:ascii="Times New Roman" w:hAnsi="Times New Roman" w:cs="Times New Roman"/>
          <w:sz w:val="24"/>
          <w:szCs w:val="24"/>
        </w:rPr>
      </w:pPr>
      <w:r w:rsidRPr="00C3124A">
        <w:rPr>
          <w:rFonts w:ascii="Times New Roman" w:hAnsi="Times New Roman" w:cs="Times New Roman"/>
          <w:sz w:val="24"/>
          <w:szCs w:val="24"/>
        </w:rPr>
        <w:t>-</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акты на испытания систем вентиляции и кондиционирования воздуха;</w:t>
      </w:r>
    </w:p>
    <w:p w:rsidR="004C212D" w:rsidRPr="00C3124A" w:rsidRDefault="004C212D" w:rsidP="00A0456A">
      <w:pPr>
        <w:pStyle w:val="aff6"/>
        <w:ind w:left="284"/>
        <w:jc w:val="both"/>
        <w:rPr>
          <w:rFonts w:ascii="Times New Roman" w:hAnsi="Times New Roman" w:cs="Times New Roman"/>
          <w:sz w:val="24"/>
          <w:szCs w:val="24"/>
        </w:rPr>
      </w:pPr>
      <w:r w:rsidRPr="00C3124A">
        <w:rPr>
          <w:rFonts w:ascii="Times New Roman" w:hAnsi="Times New Roman" w:cs="Times New Roman"/>
          <w:sz w:val="24"/>
          <w:szCs w:val="24"/>
        </w:rPr>
        <w:t xml:space="preserve">   на каждую систему вентиляции и кондиционирования воздуха, оформляется паспорт;</w:t>
      </w:r>
    </w:p>
    <w:p w:rsidR="004C212D" w:rsidRPr="00C3124A" w:rsidRDefault="004C212D" w:rsidP="00A0456A">
      <w:pPr>
        <w:pStyle w:val="aff6"/>
        <w:ind w:left="284"/>
        <w:jc w:val="both"/>
        <w:rPr>
          <w:rFonts w:ascii="Times New Roman" w:hAnsi="Times New Roman" w:cs="Times New Roman"/>
          <w:sz w:val="24"/>
          <w:szCs w:val="24"/>
        </w:rPr>
      </w:pPr>
      <w:r w:rsidRPr="00C3124A">
        <w:rPr>
          <w:rFonts w:ascii="Times New Roman" w:hAnsi="Times New Roman" w:cs="Times New Roman"/>
          <w:sz w:val="24"/>
          <w:szCs w:val="24"/>
        </w:rPr>
        <w:t>-</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исполнительные схемы на сети с указанием запорной и регулирующей арматуры, оборудования и т.п.</w:t>
      </w:r>
    </w:p>
    <w:p w:rsidR="000F6275" w:rsidRPr="00C3124A" w:rsidRDefault="000F6275" w:rsidP="00C3124A">
      <w:pPr>
        <w:pStyle w:val="aff6"/>
        <w:jc w:val="both"/>
        <w:rPr>
          <w:rFonts w:ascii="Times New Roman" w:hAnsi="Times New Roman" w:cs="Times New Roman"/>
          <w:sz w:val="24"/>
          <w:szCs w:val="24"/>
        </w:rPr>
      </w:pPr>
    </w:p>
    <w:p w:rsidR="004C212D" w:rsidRPr="00C3124A" w:rsidRDefault="00A0456A" w:rsidP="00C3124A">
      <w:pPr>
        <w:pStyle w:val="aff6"/>
        <w:jc w:val="both"/>
        <w:rPr>
          <w:rFonts w:ascii="Times New Roman" w:hAnsi="Times New Roman" w:cs="Times New Roman"/>
          <w:b/>
          <w:sz w:val="24"/>
          <w:szCs w:val="24"/>
        </w:rPr>
      </w:pPr>
      <w:r>
        <w:rPr>
          <w:rFonts w:ascii="Times New Roman" w:hAnsi="Times New Roman" w:cs="Times New Roman"/>
          <w:b/>
          <w:sz w:val="24"/>
          <w:szCs w:val="24"/>
        </w:rPr>
        <w:t xml:space="preserve">   </w:t>
      </w:r>
      <w:r w:rsidR="004C212D" w:rsidRPr="00C3124A">
        <w:rPr>
          <w:rFonts w:ascii="Times New Roman" w:hAnsi="Times New Roman" w:cs="Times New Roman"/>
          <w:b/>
          <w:sz w:val="24"/>
          <w:szCs w:val="24"/>
        </w:rPr>
        <w:t>Вентиляция</w:t>
      </w:r>
    </w:p>
    <w:p w:rsidR="004C212D" w:rsidRPr="00C3124A" w:rsidRDefault="004C212D" w:rsidP="00A0456A">
      <w:pPr>
        <w:pStyle w:val="aff6"/>
        <w:ind w:left="284"/>
        <w:jc w:val="both"/>
        <w:rPr>
          <w:rFonts w:ascii="Times New Roman" w:hAnsi="Times New Roman" w:cs="Times New Roman"/>
          <w:sz w:val="24"/>
          <w:szCs w:val="24"/>
        </w:rPr>
      </w:pPr>
      <w:r w:rsidRPr="00C3124A">
        <w:rPr>
          <w:rFonts w:ascii="Times New Roman" w:hAnsi="Times New Roman" w:cs="Times New Roman"/>
          <w:sz w:val="24"/>
          <w:szCs w:val="24"/>
        </w:rPr>
        <w:t>-</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 xml:space="preserve">акт на монтаж </w:t>
      </w:r>
      <w:proofErr w:type="spellStart"/>
      <w:r w:rsidRPr="00C3124A">
        <w:rPr>
          <w:rFonts w:ascii="Times New Roman" w:hAnsi="Times New Roman" w:cs="Times New Roman"/>
          <w:sz w:val="24"/>
          <w:szCs w:val="24"/>
        </w:rPr>
        <w:t>вентблоков</w:t>
      </w:r>
      <w:proofErr w:type="spellEnd"/>
      <w:r w:rsidRPr="00C3124A">
        <w:rPr>
          <w:rFonts w:ascii="Times New Roman" w:hAnsi="Times New Roman" w:cs="Times New Roman"/>
          <w:sz w:val="24"/>
          <w:szCs w:val="24"/>
        </w:rPr>
        <w:t>;</w:t>
      </w:r>
    </w:p>
    <w:p w:rsidR="004C212D" w:rsidRPr="00C3124A" w:rsidRDefault="004C212D" w:rsidP="00A0456A">
      <w:pPr>
        <w:pStyle w:val="aff6"/>
        <w:ind w:left="284"/>
        <w:jc w:val="both"/>
        <w:rPr>
          <w:rFonts w:ascii="Times New Roman" w:hAnsi="Times New Roman" w:cs="Times New Roman"/>
          <w:sz w:val="24"/>
          <w:szCs w:val="24"/>
        </w:rPr>
      </w:pPr>
      <w:r w:rsidRPr="00C3124A">
        <w:rPr>
          <w:rFonts w:ascii="Times New Roman" w:hAnsi="Times New Roman" w:cs="Times New Roman"/>
          <w:sz w:val="24"/>
          <w:szCs w:val="24"/>
        </w:rPr>
        <w:t>-</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 xml:space="preserve">акт на проверку </w:t>
      </w:r>
      <w:proofErr w:type="spellStart"/>
      <w:r w:rsidRPr="00C3124A">
        <w:rPr>
          <w:rFonts w:ascii="Times New Roman" w:hAnsi="Times New Roman" w:cs="Times New Roman"/>
          <w:sz w:val="24"/>
          <w:szCs w:val="24"/>
        </w:rPr>
        <w:t>вентблоков</w:t>
      </w:r>
      <w:proofErr w:type="spellEnd"/>
      <w:r w:rsidRPr="00C3124A">
        <w:rPr>
          <w:rFonts w:ascii="Times New Roman" w:hAnsi="Times New Roman" w:cs="Times New Roman"/>
          <w:sz w:val="24"/>
          <w:szCs w:val="24"/>
        </w:rPr>
        <w:t>;</w:t>
      </w:r>
    </w:p>
    <w:p w:rsidR="004C212D" w:rsidRPr="00C3124A" w:rsidRDefault="004C212D" w:rsidP="00A0456A">
      <w:pPr>
        <w:pStyle w:val="aff6"/>
        <w:ind w:left="284"/>
        <w:jc w:val="both"/>
        <w:rPr>
          <w:rFonts w:ascii="Times New Roman" w:hAnsi="Times New Roman" w:cs="Times New Roman"/>
          <w:sz w:val="24"/>
          <w:szCs w:val="24"/>
        </w:rPr>
      </w:pPr>
      <w:r w:rsidRPr="00C3124A">
        <w:rPr>
          <w:rFonts w:ascii="Times New Roman" w:hAnsi="Times New Roman" w:cs="Times New Roman"/>
          <w:sz w:val="24"/>
          <w:szCs w:val="24"/>
        </w:rPr>
        <w:t>-</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 xml:space="preserve">акт приема системы </w:t>
      </w:r>
      <w:proofErr w:type="spellStart"/>
      <w:r w:rsidRPr="00C3124A">
        <w:rPr>
          <w:rFonts w:ascii="Times New Roman" w:hAnsi="Times New Roman" w:cs="Times New Roman"/>
          <w:sz w:val="24"/>
          <w:szCs w:val="24"/>
        </w:rPr>
        <w:t>дымоудаления</w:t>
      </w:r>
      <w:proofErr w:type="spellEnd"/>
      <w:r w:rsidRPr="00C3124A">
        <w:rPr>
          <w:rFonts w:ascii="Times New Roman" w:hAnsi="Times New Roman" w:cs="Times New Roman"/>
          <w:sz w:val="24"/>
          <w:szCs w:val="24"/>
        </w:rPr>
        <w:t>;</w:t>
      </w:r>
    </w:p>
    <w:p w:rsidR="004C212D" w:rsidRPr="00C3124A" w:rsidRDefault="004C212D" w:rsidP="00A0456A">
      <w:pPr>
        <w:pStyle w:val="aff6"/>
        <w:ind w:left="284"/>
        <w:jc w:val="both"/>
        <w:rPr>
          <w:rFonts w:ascii="Times New Roman" w:hAnsi="Times New Roman" w:cs="Times New Roman"/>
          <w:sz w:val="24"/>
          <w:szCs w:val="24"/>
        </w:rPr>
      </w:pPr>
      <w:r w:rsidRPr="00C3124A">
        <w:rPr>
          <w:rFonts w:ascii="Times New Roman" w:hAnsi="Times New Roman" w:cs="Times New Roman"/>
          <w:sz w:val="24"/>
          <w:szCs w:val="24"/>
        </w:rPr>
        <w:t xml:space="preserve"> исполнительные схемы.</w:t>
      </w:r>
    </w:p>
    <w:p w:rsidR="000F6275" w:rsidRPr="00C3124A" w:rsidRDefault="000F6275" w:rsidP="00C3124A">
      <w:pPr>
        <w:pStyle w:val="aff6"/>
        <w:jc w:val="both"/>
        <w:rPr>
          <w:rFonts w:ascii="Times New Roman" w:hAnsi="Times New Roman" w:cs="Times New Roman"/>
          <w:sz w:val="24"/>
          <w:szCs w:val="24"/>
        </w:rPr>
      </w:pPr>
    </w:p>
    <w:p w:rsidR="004C212D" w:rsidRPr="00C3124A" w:rsidRDefault="00A0456A" w:rsidP="00C3124A">
      <w:pPr>
        <w:pStyle w:val="aff6"/>
        <w:jc w:val="both"/>
        <w:rPr>
          <w:rFonts w:ascii="Times New Roman" w:hAnsi="Times New Roman" w:cs="Times New Roman"/>
          <w:b/>
          <w:sz w:val="24"/>
          <w:szCs w:val="24"/>
        </w:rPr>
      </w:pPr>
      <w:r>
        <w:rPr>
          <w:rFonts w:ascii="Times New Roman" w:hAnsi="Times New Roman" w:cs="Times New Roman"/>
          <w:b/>
          <w:sz w:val="24"/>
          <w:szCs w:val="24"/>
        </w:rPr>
        <w:t xml:space="preserve">    </w:t>
      </w:r>
      <w:r w:rsidR="004C212D" w:rsidRPr="00C3124A">
        <w:rPr>
          <w:rFonts w:ascii="Times New Roman" w:hAnsi="Times New Roman" w:cs="Times New Roman"/>
          <w:b/>
          <w:sz w:val="24"/>
          <w:szCs w:val="24"/>
        </w:rPr>
        <w:t>Канализация</w:t>
      </w:r>
    </w:p>
    <w:p w:rsidR="004C212D" w:rsidRPr="00C3124A" w:rsidRDefault="004C212D" w:rsidP="00A0456A">
      <w:pPr>
        <w:pStyle w:val="aff6"/>
        <w:ind w:left="284"/>
        <w:jc w:val="both"/>
        <w:rPr>
          <w:rFonts w:ascii="Times New Roman" w:hAnsi="Times New Roman" w:cs="Times New Roman"/>
          <w:sz w:val="24"/>
          <w:szCs w:val="24"/>
        </w:rPr>
      </w:pPr>
      <w:r w:rsidRPr="00C3124A">
        <w:rPr>
          <w:rFonts w:ascii="Times New Roman" w:hAnsi="Times New Roman" w:cs="Times New Roman"/>
          <w:sz w:val="24"/>
          <w:szCs w:val="24"/>
        </w:rPr>
        <w:t>-</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акт на приемку внутреннего сантехнического оборудования;</w:t>
      </w:r>
    </w:p>
    <w:p w:rsidR="004C212D" w:rsidRPr="00C3124A" w:rsidRDefault="004C212D" w:rsidP="00A0456A">
      <w:pPr>
        <w:pStyle w:val="aff6"/>
        <w:ind w:left="284"/>
        <w:jc w:val="both"/>
        <w:rPr>
          <w:rFonts w:ascii="Times New Roman" w:hAnsi="Times New Roman" w:cs="Times New Roman"/>
          <w:sz w:val="24"/>
          <w:szCs w:val="24"/>
        </w:rPr>
      </w:pPr>
      <w:r w:rsidRPr="00C3124A">
        <w:rPr>
          <w:rFonts w:ascii="Times New Roman" w:hAnsi="Times New Roman" w:cs="Times New Roman"/>
          <w:sz w:val="24"/>
          <w:szCs w:val="24"/>
        </w:rPr>
        <w:t>-</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акт на проверку системы внутренней канализации;</w:t>
      </w:r>
    </w:p>
    <w:p w:rsidR="004C212D" w:rsidRPr="00C3124A" w:rsidRDefault="004C212D" w:rsidP="00A0456A">
      <w:pPr>
        <w:pStyle w:val="aff6"/>
        <w:ind w:left="284"/>
        <w:jc w:val="both"/>
        <w:rPr>
          <w:rFonts w:ascii="Times New Roman" w:hAnsi="Times New Roman" w:cs="Times New Roman"/>
          <w:sz w:val="24"/>
          <w:szCs w:val="24"/>
        </w:rPr>
      </w:pPr>
      <w:r w:rsidRPr="00C3124A">
        <w:rPr>
          <w:rFonts w:ascii="Times New Roman" w:hAnsi="Times New Roman" w:cs="Times New Roman"/>
          <w:sz w:val="24"/>
          <w:szCs w:val="24"/>
        </w:rPr>
        <w:t>-</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акт осмотра и испытания системы внутренней канализации;</w:t>
      </w:r>
    </w:p>
    <w:p w:rsidR="004C212D" w:rsidRPr="00C3124A" w:rsidRDefault="004C212D" w:rsidP="00A0456A">
      <w:pPr>
        <w:pStyle w:val="aff6"/>
        <w:ind w:left="284"/>
        <w:jc w:val="both"/>
        <w:rPr>
          <w:rFonts w:ascii="Times New Roman" w:hAnsi="Times New Roman" w:cs="Times New Roman"/>
          <w:sz w:val="24"/>
          <w:szCs w:val="24"/>
        </w:rPr>
      </w:pPr>
      <w:r w:rsidRPr="00C3124A">
        <w:rPr>
          <w:rFonts w:ascii="Times New Roman" w:hAnsi="Times New Roman" w:cs="Times New Roman"/>
          <w:sz w:val="24"/>
          <w:szCs w:val="24"/>
        </w:rPr>
        <w:t>-</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акт на монтаж санитарно-технических кабин;</w:t>
      </w:r>
    </w:p>
    <w:p w:rsidR="000F6275" w:rsidRPr="00C3124A" w:rsidRDefault="000F6275" w:rsidP="00A0456A">
      <w:pPr>
        <w:pStyle w:val="aff6"/>
        <w:ind w:left="284"/>
        <w:jc w:val="both"/>
        <w:rPr>
          <w:rFonts w:ascii="Times New Roman" w:hAnsi="Times New Roman" w:cs="Times New Roman"/>
          <w:sz w:val="24"/>
          <w:szCs w:val="24"/>
        </w:rPr>
      </w:pPr>
    </w:p>
    <w:p w:rsidR="004C212D" w:rsidRPr="00C3124A" w:rsidRDefault="004C212D" w:rsidP="00A0456A">
      <w:pPr>
        <w:pStyle w:val="aff6"/>
        <w:ind w:left="284"/>
        <w:jc w:val="both"/>
        <w:rPr>
          <w:rFonts w:ascii="Times New Roman" w:hAnsi="Times New Roman" w:cs="Times New Roman"/>
          <w:sz w:val="24"/>
          <w:szCs w:val="24"/>
        </w:rPr>
      </w:pPr>
      <w:r w:rsidRPr="00C3124A">
        <w:rPr>
          <w:rFonts w:ascii="Times New Roman" w:hAnsi="Times New Roman" w:cs="Times New Roman"/>
          <w:b/>
          <w:sz w:val="24"/>
          <w:szCs w:val="24"/>
        </w:rPr>
        <w:lastRenderedPageBreak/>
        <w:t>Водоснабжение</w:t>
      </w:r>
    </w:p>
    <w:p w:rsidR="004C212D" w:rsidRPr="00C3124A" w:rsidRDefault="004C212D" w:rsidP="00A0456A">
      <w:pPr>
        <w:pStyle w:val="aff6"/>
        <w:ind w:left="284"/>
        <w:jc w:val="both"/>
        <w:rPr>
          <w:rFonts w:ascii="Times New Roman" w:hAnsi="Times New Roman" w:cs="Times New Roman"/>
          <w:sz w:val="24"/>
          <w:szCs w:val="24"/>
        </w:rPr>
      </w:pPr>
      <w:r w:rsidRPr="00C3124A">
        <w:rPr>
          <w:rFonts w:ascii="Times New Roman" w:hAnsi="Times New Roman" w:cs="Times New Roman"/>
          <w:sz w:val="24"/>
          <w:szCs w:val="24"/>
        </w:rPr>
        <w:t xml:space="preserve"> -акт испытания противопожарного водопровода;</w:t>
      </w:r>
    </w:p>
    <w:p w:rsidR="004C212D" w:rsidRPr="00C3124A" w:rsidRDefault="004C212D" w:rsidP="00A0456A">
      <w:pPr>
        <w:pStyle w:val="aff6"/>
        <w:ind w:left="284"/>
        <w:jc w:val="both"/>
        <w:rPr>
          <w:rFonts w:ascii="Times New Roman" w:hAnsi="Times New Roman" w:cs="Times New Roman"/>
          <w:sz w:val="24"/>
          <w:szCs w:val="24"/>
        </w:rPr>
      </w:pPr>
      <w:r w:rsidRPr="00C3124A">
        <w:rPr>
          <w:rFonts w:ascii="Times New Roman" w:hAnsi="Times New Roman" w:cs="Times New Roman"/>
          <w:sz w:val="24"/>
          <w:szCs w:val="24"/>
        </w:rPr>
        <w:t xml:space="preserve"> -акт испытания технологических трубопроводов;</w:t>
      </w:r>
    </w:p>
    <w:p w:rsidR="000F6275" w:rsidRPr="00C3124A" w:rsidRDefault="000F6275" w:rsidP="00C3124A">
      <w:pPr>
        <w:pStyle w:val="aff6"/>
        <w:jc w:val="both"/>
        <w:rPr>
          <w:rFonts w:ascii="Times New Roman" w:hAnsi="Times New Roman" w:cs="Times New Roman"/>
          <w:sz w:val="24"/>
          <w:szCs w:val="24"/>
        </w:rPr>
      </w:pPr>
    </w:p>
    <w:p w:rsidR="004C212D" w:rsidRPr="00C3124A" w:rsidRDefault="00A0456A" w:rsidP="00C3124A">
      <w:pPr>
        <w:pStyle w:val="aff6"/>
        <w:jc w:val="both"/>
        <w:rPr>
          <w:rFonts w:ascii="Times New Roman" w:hAnsi="Times New Roman" w:cs="Times New Roman"/>
          <w:b/>
          <w:sz w:val="24"/>
          <w:szCs w:val="24"/>
        </w:rPr>
      </w:pPr>
      <w:r>
        <w:rPr>
          <w:rFonts w:ascii="Times New Roman" w:hAnsi="Times New Roman" w:cs="Times New Roman"/>
          <w:b/>
          <w:sz w:val="24"/>
          <w:szCs w:val="24"/>
        </w:rPr>
        <w:t xml:space="preserve">     </w:t>
      </w:r>
      <w:r w:rsidR="004C212D" w:rsidRPr="00C3124A">
        <w:rPr>
          <w:rFonts w:ascii="Times New Roman" w:hAnsi="Times New Roman" w:cs="Times New Roman"/>
          <w:b/>
          <w:sz w:val="24"/>
          <w:szCs w:val="24"/>
        </w:rPr>
        <w:t>Отопление</w:t>
      </w:r>
    </w:p>
    <w:p w:rsidR="004C212D" w:rsidRPr="00C3124A" w:rsidRDefault="004C212D" w:rsidP="00A0456A">
      <w:pPr>
        <w:pStyle w:val="aff6"/>
        <w:ind w:left="426"/>
        <w:jc w:val="both"/>
        <w:rPr>
          <w:rFonts w:ascii="Times New Roman" w:hAnsi="Times New Roman" w:cs="Times New Roman"/>
          <w:sz w:val="24"/>
          <w:szCs w:val="24"/>
        </w:rPr>
      </w:pPr>
      <w:r w:rsidRPr="00C3124A">
        <w:rPr>
          <w:rFonts w:ascii="Times New Roman" w:hAnsi="Times New Roman" w:cs="Times New Roman"/>
          <w:sz w:val="24"/>
          <w:szCs w:val="24"/>
        </w:rPr>
        <w:t>-</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акт осмотра и испытания системы теплоснабжения;</w:t>
      </w:r>
    </w:p>
    <w:p w:rsidR="004C212D" w:rsidRPr="00C3124A" w:rsidRDefault="004C212D" w:rsidP="00A0456A">
      <w:pPr>
        <w:pStyle w:val="aff6"/>
        <w:ind w:left="426"/>
        <w:jc w:val="both"/>
        <w:rPr>
          <w:rFonts w:ascii="Times New Roman" w:hAnsi="Times New Roman" w:cs="Times New Roman"/>
          <w:sz w:val="24"/>
          <w:szCs w:val="24"/>
        </w:rPr>
      </w:pPr>
      <w:r w:rsidRPr="00C3124A">
        <w:rPr>
          <w:rFonts w:ascii="Times New Roman" w:hAnsi="Times New Roman" w:cs="Times New Roman"/>
          <w:sz w:val="24"/>
          <w:szCs w:val="24"/>
        </w:rPr>
        <w:t>- исполнительные схемы.</w:t>
      </w:r>
    </w:p>
    <w:p w:rsidR="000F6275" w:rsidRPr="00C3124A" w:rsidRDefault="000F6275" w:rsidP="00C3124A">
      <w:pPr>
        <w:pStyle w:val="aff6"/>
        <w:jc w:val="both"/>
        <w:rPr>
          <w:rFonts w:ascii="Times New Roman" w:hAnsi="Times New Roman" w:cs="Times New Roman"/>
          <w:sz w:val="24"/>
          <w:szCs w:val="24"/>
        </w:rPr>
      </w:pPr>
    </w:p>
    <w:p w:rsidR="004C212D" w:rsidRPr="00C3124A" w:rsidRDefault="00A0456A" w:rsidP="00A0456A">
      <w:pPr>
        <w:pStyle w:val="aff6"/>
        <w:jc w:val="both"/>
        <w:rPr>
          <w:rFonts w:ascii="Times New Roman" w:hAnsi="Times New Roman" w:cs="Times New Roman"/>
          <w:b/>
          <w:sz w:val="24"/>
          <w:szCs w:val="24"/>
        </w:rPr>
      </w:pPr>
      <w:r>
        <w:rPr>
          <w:rFonts w:ascii="Times New Roman" w:hAnsi="Times New Roman" w:cs="Times New Roman"/>
          <w:b/>
          <w:sz w:val="24"/>
          <w:szCs w:val="24"/>
        </w:rPr>
        <w:t xml:space="preserve">      </w:t>
      </w:r>
      <w:r w:rsidR="004C212D" w:rsidRPr="00C3124A">
        <w:rPr>
          <w:rFonts w:ascii="Times New Roman" w:hAnsi="Times New Roman" w:cs="Times New Roman"/>
          <w:b/>
          <w:sz w:val="24"/>
          <w:szCs w:val="24"/>
        </w:rPr>
        <w:t>Электрические сети силового тока</w:t>
      </w:r>
    </w:p>
    <w:p w:rsidR="004C212D" w:rsidRPr="00C3124A" w:rsidRDefault="004C212D" w:rsidP="00A0456A">
      <w:pPr>
        <w:pStyle w:val="aff6"/>
        <w:ind w:left="426"/>
        <w:jc w:val="both"/>
        <w:rPr>
          <w:rFonts w:ascii="Times New Roman" w:hAnsi="Times New Roman" w:cs="Times New Roman"/>
          <w:sz w:val="24"/>
          <w:szCs w:val="24"/>
        </w:rPr>
      </w:pPr>
      <w:r w:rsidRPr="00C3124A">
        <w:rPr>
          <w:rFonts w:ascii="Times New Roman" w:hAnsi="Times New Roman" w:cs="Times New Roman"/>
          <w:sz w:val="24"/>
          <w:szCs w:val="24"/>
        </w:rPr>
        <w:t>-</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акт проверки на зажигание внутреннего освещения;</w:t>
      </w:r>
    </w:p>
    <w:p w:rsidR="004C212D" w:rsidRPr="00C3124A" w:rsidRDefault="004C212D" w:rsidP="00A0456A">
      <w:pPr>
        <w:pStyle w:val="aff6"/>
        <w:ind w:left="426"/>
        <w:jc w:val="both"/>
        <w:rPr>
          <w:rFonts w:ascii="Times New Roman" w:hAnsi="Times New Roman" w:cs="Times New Roman"/>
          <w:sz w:val="24"/>
          <w:szCs w:val="24"/>
        </w:rPr>
      </w:pPr>
      <w:r w:rsidRPr="00C3124A">
        <w:rPr>
          <w:rFonts w:ascii="Times New Roman" w:hAnsi="Times New Roman" w:cs="Times New Roman"/>
          <w:sz w:val="24"/>
          <w:szCs w:val="24"/>
        </w:rPr>
        <w:t>-</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акт приемки на зажигание наружного освещения;</w:t>
      </w:r>
    </w:p>
    <w:p w:rsidR="004C212D" w:rsidRPr="00C3124A" w:rsidRDefault="004C212D" w:rsidP="00A0456A">
      <w:pPr>
        <w:pStyle w:val="aff6"/>
        <w:ind w:left="426"/>
        <w:jc w:val="both"/>
        <w:rPr>
          <w:rFonts w:ascii="Times New Roman" w:hAnsi="Times New Roman" w:cs="Times New Roman"/>
          <w:sz w:val="24"/>
          <w:szCs w:val="24"/>
        </w:rPr>
      </w:pPr>
      <w:r w:rsidRPr="00C3124A">
        <w:rPr>
          <w:rFonts w:ascii="Times New Roman" w:hAnsi="Times New Roman" w:cs="Times New Roman"/>
          <w:sz w:val="24"/>
          <w:szCs w:val="24"/>
        </w:rPr>
        <w:t>-</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 xml:space="preserve">акт о выполнении </w:t>
      </w:r>
      <w:proofErr w:type="spellStart"/>
      <w:r w:rsidRPr="00C3124A">
        <w:rPr>
          <w:rFonts w:ascii="Times New Roman" w:hAnsi="Times New Roman" w:cs="Times New Roman"/>
          <w:sz w:val="24"/>
          <w:szCs w:val="24"/>
        </w:rPr>
        <w:t>молниезащиты</w:t>
      </w:r>
      <w:proofErr w:type="spellEnd"/>
      <w:r w:rsidRPr="00C3124A">
        <w:rPr>
          <w:rFonts w:ascii="Times New Roman" w:hAnsi="Times New Roman" w:cs="Times New Roman"/>
          <w:sz w:val="24"/>
          <w:szCs w:val="24"/>
        </w:rPr>
        <w:t xml:space="preserve"> и заземления оборудования;</w:t>
      </w:r>
    </w:p>
    <w:p w:rsidR="004C212D" w:rsidRPr="00C3124A" w:rsidRDefault="004C212D" w:rsidP="00A0456A">
      <w:pPr>
        <w:pStyle w:val="aff6"/>
        <w:ind w:left="426"/>
        <w:jc w:val="both"/>
        <w:rPr>
          <w:rFonts w:ascii="Times New Roman" w:hAnsi="Times New Roman" w:cs="Times New Roman"/>
          <w:sz w:val="24"/>
          <w:szCs w:val="24"/>
        </w:rPr>
      </w:pPr>
      <w:r w:rsidRPr="00C3124A">
        <w:rPr>
          <w:rFonts w:ascii="Times New Roman" w:hAnsi="Times New Roman" w:cs="Times New Roman"/>
          <w:sz w:val="24"/>
          <w:szCs w:val="24"/>
        </w:rPr>
        <w:t>-</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протокол измерения сопротивления растеканию заземлителей;</w:t>
      </w:r>
    </w:p>
    <w:p w:rsidR="004C212D" w:rsidRPr="00C3124A" w:rsidRDefault="004C212D" w:rsidP="00A0456A">
      <w:pPr>
        <w:pStyle w:val="aff6"/>
        <w:ind w:left="426"/>
        <w:jc w:val="both"/>
        <w:rPr>
          <w:rFonts w:ascii="Times New Roman" w:hAnsi="Times New Roman" w:cs="Times New Roman"/>
          <w:sz w:val="24"/>
          <w:szCs w:val="24"/>
        </w:rPr>
      </w:pPr>
      <w:r w:rsidRPr="00C3124A">
        <w:rPr>
          <w:rFonts w:ascii="Times New Roman" w:hAnsi="Times New Roman" w:cs="Times New Roman"/>
          <w:sz w:val="24"/>
          <w:szCs w:val="24"/>
        </w:rPr>
        <w:t>-</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протокол непосредственного замера тока на корпус электрооборудования (нулевой провод), проверки обеспечения условий срабатывания защиты;</w:t>
      </w:r>
    </w:p>
    <w:p w:rsidR="004C212D" w:rsidRPr="00C3124A" w:rsidRDefault="004C212D" w:rsidP="00A0456A">
      <w:pPr>
        <w:pStyle w:val="aff6"/>
        <w:ind w:left="426"/>
        <w:jc w:val="both"/>
        <w:rPr>
          <w:rFonts w:ascii="Times New Roman" w:hAnsi="Times New Roman" w:cs="Times New Roman"/>
          <w:sz w:val="24"/>
          <w:szCs w:val="24"/>
        </w:rPr>
      </w:pPr>
      <w:r w:rsidRPr="00C3124A">
        <w:rPr>
          <w:rFonts w:ascii="Times New Roman" w:hAnsi="Times New Roman" w:cs="Times New Roman"/>
          <w:sz w:val="24"/>
          <w:szCs w:val="24"/>
        </w:rPr>
        <w:t>-</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протокол проверки петли фаза-нуль;</w:t>
      </w:r>
    </w:p>
    <w:p w:rsidR="004C212D" w:rsidRPr="00C3124A" w:rsidRDefault="004C212D" w:rsidP="00A0456A">
      <w:pPr>
        <w:pStyle w:val="aff6"/>
        <w:ind w:left="426"/>
        <w:jc w:val="both"/>
        <w:rPr>
          <w:rFonts w:ascii="Times New Roman" w:hAnsi="Times New Roman" w:cs="Times New Roman"/>
          <w:sz w:val="24"/>
          <w:szCs w:val="24"/>
        </w:rPr>
      </w:pPr>
      <w:r w:rsidRPr="00C3124A">
        <w:rPr>
          <w:rFonts w:ascii="Times New Roman" w:hAnsi="Times New Roman" w:cs="Times New Roman"/>
          <w:sz w:val="24"/>
          <w:szCs w:val="24"/>
        </w:rPr>
        <w:t>-</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акт измерения сопротивления изоляции электропроводок;</w:t>
      </w:r>
    </w:p>
    <w:p w:rsidR="004C212D" w:rsidRPr="00C3124A" w:rsidRDefault="004C212D" w:rsidP="00A0456A">
      <w:pPr>
        <w:pStyle w:val="aff6"/>
        <w:ind w:left="426"/>
        <w:jc w:val="both"/>
        <w:rPr>
          <w:rFonts w:ascii="Times New Roman" w:hAnsi="Times New Roman" w:cs="Times New Roman"/>
          <w:sz w:val="24"/>
          <w:szCs w:val="24"/>
        </w:rPr>
      </w:pPr>
      <w:r w:rsidRPr="00C3124A">
        <w:rPr>
          <w:rFonts w:ascii="Times New Roman" w:hAnsi="Times New Roman" w:cs="Times New Roman"/>
          <w:sz w:val="24"/>
          <w:szCs w:val="24"/>
        </w:rPr>
        <w:t>-</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протокол проверки целости цепи заземления.</w:t>
      </w:r>
    </w:p>
    <w:p w:rsidR="000F6275" w:rsidRPr="00C3124A" w:rsidRDefault="000F6275" w:rsidP="00C3124A">
      <w:pPr>
        <w:pStyle w:val="aff6"/>
        <w:jc w:val="both"/>
        <w:rPr>
          <w:rFonts w:ascii="Times New Roman" w:hAnsi="Times New Roman" w:cs="Times New Roman"/>
          <w:sz w:val="24"/>
          <w:szCs w:val="24"/>
        </w:rPr>
      </w:pPr>
    </w:p>
    <w:p w:rsidR="004C212D" w:rsidRPr="00C3124A" w:rsidRDefault="00A0456A" w:rsidP="00A0456A">
      <w:pPr>
        <w:pStyle w:val="aff6"/>
        <w:jc w:val="both"/>
        <w:rPr>
          <w:rFonts w:ascii="Times New Roman" w:hAnsi="Times New Roman" w:cs="Times New Roman"/>
          <w:b/>
          <w:sz w:val="24"/>
          <w:szCs w:val="24"/>
        </w:rPr>
      </w:pPr>
      <w:r>
        <w:rPr>
          <w:rFonts w:ascii="Times New Roman" w:hAnsi="Times New Roman" w:cs="Times New Roman"/>
          <w:b/>
          <w:sz w:val="24"/>
          <w:szCs w:val="24"/>
        </w:rPr>
        <w:t xml:space="preserve">     </w:t>
      </w:r>
      <w:r w:rsidR="004C212D" w:rsidRPr="00C3124A">
        <w:rPr>
          <w:rFonts w:ascii="Times New Roman" w:hAnsi="Times New Roman" w:cs="Times New Roman"/>
          <w:b/>
          <w:sz w:val="24"/>
          <w:szCs w:val="24"/>
        </w:rPr>
        <w:t>Электротехнические устройства</w:t>
      </w:r>
    </w:p>
    <w:p w:rsidR="004C212D" w:rsidRPr="00C3124A" w:rsidRDefault="004C212D" w:rsidP="00A0456A">
      <w:pPr>
        <w:pStyle w:val="aff6"/>
        <w:ind w:left="426"/>
        <w:jc w:val="both"/>
        <w:rPr>
          <w:rFonts w:ascii="Times New Roman" w:hAnsi="Times New Roman" w:cs="Times New Roman"/>
          <w:sz w:val="24"/>
          <w:szCs w:val="24"/>
        </w:rPr>
      </w:pPr>
      <w:r w:rsidRPr="00C3124A">
        <w:rPr>
          <w:rFonts w:ascii="Times New Roman" w:hAnsi="Times New Roman" w:cs="Times New Roman"/>
          <w:sz w:val="24"/>
          <w:szCs w:val="24"/>
        </w:rPr>
        <w:t>-</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протоколы проведения индивидуальных испытаний электрооборудование;</w:t>
      </w:r>
    </w:p>
    <w:p w:rsidR="004C212D" w:rsidRPr="00C3124A" w:rsidRDefault="004C212D" w:rsidP="00A0456A">
      <w:pPr>
        <w:pStyle w:val="aff6"/>
        <w:ind w:left="426"/>
        <w:jc w:val="both"/>
        <w:rPr>
          <w:rFonts w:ascii="Times New Roman" w:hAnsi="Times New Roman" w:cs="Times New Roman"/>
          <w:sz w:val="24"/>
          <w:szCs w:val="24"/>
        </w:rPr>
      </w:pPr>
      <w:r w:rsidRPr="00C3124A">
        <w:rPr>
          <w:rFonts w:ascii="Times New Roman" w:hAnsi="Times New Roman" w:cs="Times New Roman"/>
          <w:sz w:val="24"/>
          <w:szCs w:val="24"/>
        </w:rPr>
        <w:t>-</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акт приемки пусконаладочных работ технической готовности электрооборудования для комплексного опробования;</w:t>
      </w:r>
    </w:p>
    <w:p w:rsidR="004C212D" w:rsidRPr="00C3124A" w:rsidRDefault="004C212D" w:rsidP="00A0456A">
      <w:pPr>
        <w:pStyle w:val="aff6"/>
        <w:ind w:left="426"/>
        <w:jc w:val="both"/>
        <w:rPr>
          <w:rFonts w:ascii="Times New Roman" w:hAnsi="Times New Roman" w:cs="Times New Roman"/>
          <w:sz w:val="24"/>
          <w:szCs w:val="24"/>
        </w:rPr>
      </w:pPr>
      <w:r w:rsidRPr="00C3124A">
        <w:rPr>
          <w:rFonts w:ascii="Times New Roman" w:hAnsi="Times New Roman" w:cs="Times New Roman"/>
          <w:sz w:val="24"/>
          <w:szCs w:val="24"/>
        </w:rPr>
        <w:t>-</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акт на результаты комплексного опробования электрооборудования.</w:t>
      </w:r>
    </w:p>
    <w:p w:rsidR="004C212D" w:rsidRPr="00C3124A" w:rsidRDefault="004C212D" w:rsidP="00A0456A">
      <w:pPr>
        <w:pStyle w:val="aff6"/>
        <w:ind w:left="426"/>
        <w:jc w:val="both"/>
        <w:rPr>
          <w:rFonts w:ascii="Times New Roman" w:hAnsi="Times New Roman" w:cs="Times New Roman"/>
          <w:sz w:val="24"/>
          <w:szCs w:val="24"/>
        </w:rPr>
      </w:pPr>
      <w:r w:rsidRPr="00C3124A">
        <w:rPr>
          <w:rFonts w:ascii="Times New Roman" w:hAnsi="Times New Roman" w:cs="Times New Roman"/>
          <w:sz w:val="24"/>
          <w:szCs w:val="24"/>
        </w:rPr>
        <w:t>Сети (</w:t>
      </w:r>
      <w:proofErr w:type="spellStart"/>
      <w:r w:rsidRPr="00C3124A">
        <w:rPr>
          <w:rFonts w:ascii="Times New Roman" w:hAnsi="Times New Roman" w:cs="Times New Roman"/>
          <w:sz w:val="24"/>
          <w:szCs w:val="24"/>
        </w:rPr>
        <w:t>слаботочка</w:t>
      </w:r>
      <w:proofErr w:type="spellEnd"/>
      <w:r w:rsidRPr="00C3124A">
        <w:rPr>
          <w:rFonts w:ascii="Times New Roman" w:hAnsi="Times New Roman" w:cs="Times New Roman"/>
          <w:sz w:val="24"/>
          <w:szCs w:val="24"/>
        </w:rPr>
        <w:t>)</w:t>
      </w:r>
    </w:p>
    <w:p w:rsidR="004C212D" w:rsidRPr="00C3124A" w:rsidRDefault="004C212D" w:rsidP="00A0456A">
      <w:pPr>
        <w:pStyle w:val="aff6"/>
        <w:ind w:left="426"/>
        <w:jc w:val="both"/>
        <w:rPr>
          <w:rFonts w:ascii="Times New Roman" w:hAnsi="Times New Roman" w:cs="Times New Roman"/>
          <w:sz w:val="24"/>
          <w:szCs w:val="24"/>
        </w:rPr>
      </w:pPr>
      <w:r w:rsidRPr="00C3124A">
        <w:rPr>
          <w:rFonts w:ascii="Times New Roman" w:hAnsi="Times New Roman" w:cs="Times New Roman"/>
          <w:sz w:val="24"/>
          <w:szCs w:val="24"/>
        </w:rPr>
        <w:t>-</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освидетельствования скрытых работ (канализация);</w:t>
      </w:r>
    </w:p>
    <w:p w:rsidR="004C212D" w:rsidRPr="00C3124A" w:rsidRDefault="004C212D" w:rsidP="00A0456A">
      <w:pPr>
        <w:pStyle w:val="aff6"/>
        <w:ind w:left="426"/>
        <w:jc w:val="both"/>
        <w:rPr>
          <w:rFonts w:ascii="Times New Roman" w:hAnsi="Times New Roman" w:cs="Times New Roman"/>
          <w:sz w:val="24"/>
          <w:szCs w:val="24"/>
        </w:rPr>
      </w:pPr>
      <w:r w:rsidRPr="00C3124A">
        <w:rPr>
          <w:rFonts w:ascii="Times New Roman" w:hAnsi="Times New Roman" w:cs="Times New Roman"/>
          <w:sz w:val="24"/>
          <w:szCs w:val="24"/>
        </w:rPr>
        <w:t>-</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акт освидетельствования скрытых работ (прокладка кабельных линий);</w:t>
      </w:r>
    </w:p>
    <w:p w:rsidR="004C212D" w:rsidRPr="00C3124A" w:rsidRDefault="004C212D" w:rsidP="00A0456A">
      <w:pPr>
        <w:pStyle w:val="aff6"/>
        <w:ind w:left="426"/>
        <w:jc w:val="both"/>
        <w:rPr>
          <w:rFonts w:ascii="Times New Roman" w:hAnsi="Times New Roman" w:cs="Times New Roman"/>
          <w:sz w:val="24"/>
          <w:szCs w:val="24"/>
        </w:rPr>
      </w:pPr>
      <w:r w:rsidRPr="00C3124A">
        <w:rPr>
          <w:rFonts w:ascii="Times New Roman" w:hAnsi="Times New Roman" w:cs="Times New Roman"/>
          <w:sz w:val="24"/>
          <w:szCs w:val="24"/>
        </w:rPr>
        <w:t>-</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акт об окончании пусконаладочных работ;</w:t>
      </w:r>
    </w:p>
    <w:p w:rsidR="004C212D" w:rsidRPr="00C3124A" w:rsidRDefault="004C212D" w:rsidP="00A0456A">
      <w:pPr>
        <w:pStyle w:val="aff6"/>
        <w:ind w:left="426"/>
        <w:jc w:val="both"/>
        <w:rPr>
          <w:rFonts w:ascii="Times New Roman" w:hAnsi="Times New Roman" w:cs="Times New Roman"/>
          <w:sz w:val="24"/>
          <w:szCs w:val="24"/>
        </w:rPr>
      </w:pPr>
      <w:r w:rsidRPr="00C3124A">
        <w:rPr>
          <w:rFonts w:ascii="Times New Roman" w:hAnsi="Times New Roman" w:cs="Times New Roman"/>
          <w:sz w:val="24"/>
          <w:szCs w:val="24"/>
        </w:rPr>
        <w:t>-</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 xml:space="preserve">ведомость смонтированных приемно-контрольных приборов, сигнально-пусковых устройств,  </w:t>
      </w:r>
      <w:proofErr w:type="spellStart"/>
      <w:r w:rsidRPr="00C3124A">
        <w:rPr>
          <w:rFonts w:ascii="Times New Roman" w:hAnsi="Times New Roman" w:cs="Times New Roman"/>
          <w:sz w:val="24"/>
          <w:szCs w:val="24"/>
        </w:rPr>
        <w:t>извещателей</w:t>
      </w:r>
      <w:proofErr w:type="spellEnd"/>
      <w:r w:rsidRPr="00C3124A">
        <w:rPr>
          <w:rFonts w:ascii="Times New Roman" w:hAnsi="Times New Roman" w:cs="Times New Roman"/>
          <w:sz w:val="24"/>
          <w:szCs w:val="24"/>
        </w:rPr>
        <w:t xml:space="preserve">, </w:t>
      </w:r>
      <w:proofErr w:type="spellStart"/>
      <w:r w:rsidRPr="00C3124A">
        <w:rPr>
          <w:rFonts w:ascii="Times New Roman" w:hAnsi="Times New Roman" w:cs="Times New Roman"/>
          <w:sz w:val="24"/>
          <w:szCs w:val="24"/>
        </w:rPr>
        <w:t>оповещателей</w:t>
      </w:r>
      <w:proofErr w:type="spellEnd"/>
      <w:r w:rsidRPr="00C3124A">
        <w:rPr>
          <w:rFonts w:ascii="Times New Roman" w:hAnsi="Times New Roman" w:cs="Times New Roman"/>
          <w:sz w:val="24"/>
          <w:szCs w:val="24"/>
        </w:rPr>
        <w:t xml:space="preserve">, технических средств </w:t>
      </w:r>
      <w:proofErr w:type="gramStart"/>
      <w:r w:rsidRPr="00C3124A">
        <w:rPr>
          <w:rFonts w:ascii="Times New Roman" w:hAnsi="Times New Roman" w:cs="Times New Roman"/>
          <w:sz w:val="24"/>
          <w:szCs w:val="24"/>
        </w:rPr>
        <w:t>ПОС</w:t>
      </w:r>
      <w:proofErr w:type="gramEnd"/>
      <w:r w:rsidRPr="00C3124A">
        <w:rPr>
          <w:rFonts w:ascii="Times New Roman" w:hAnsi="Times New Roman" w:cs="Times New Roman"/>
          <w:sz w:val="24"/>
          <w:szCs w:val="24"/>
        </w:rPr>
        <w:t>;</w:t>
      </w:r>
    </w:p>
    <w:p w:rsidR="004C212D" w:rsidRPr="00C3124A" w:rsidRDefault="004C212D" w:rsidP="00A0456A">
      <w:pPr>
        <w:pStyle w:val="aff6"/>
        <w:ind w:left="426"/>
        <w:jc w:val="both"/>
        <w:rPr>
          <w:rFonts w:ascii="Times New Roman" w:hAnsi="Times New Roman" w:cs="Times New Roman"/>
          <w:sz w:val="24"/>
          <w:szCs w:val="24"/>
        </w:rPr>
      </w:pPr>
      <w:r w:rsidRPr="00C3124A">
        <w:rPr>
          <w:rFonts w:ascii="Times New Roman" w:hAnsi="Times New Roman" w:cs="Times New Roman"/>
          <w:sz w:val="24"/>
          <w:szCs w:val="24"/>
        </w:rPr>
        <w:t xml:space="preserve"> -</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акт о приемке технических средств сигнализации в эксплуатацию;</w:t>
      </w:r>
    </w:p>
    <w:p w:rsidR="004C212D" w:rsidRPr="00C3124A" w:rsidRDefault="004C212D" w:rsidP="00A0456A">
      <w:pPr>
        <w:pStyle w:val="aff6"/>
        <w:ind w:left="426"/>
        <w:jc w:val="both"/>
        <w:rPr>
          <w:rFonts w:ascii="Times New Roman" w:hAnsi="Times New Roman" w:cs="Times New Roman"/>
          <w:sz w:val="24"/>
          <w:szCs w:val="24"/>
        </w:rPr>
      </w:pPr>
      <w:r w:rsidRPr="00C3124A">
        <w:rPr>
          <w:rFonts w:ascii="Times New Roman" w:hAnsi="Times New Roman" w:cs="Times New Roman"/>
          <w:sz w:val="24"/>
          <w:szCs w:val="24"/>
        </w:rPr>
        <w:t xml:space="preserve"> -</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акт о выявленных дефектах в технических средствах сигнализации;</w:t>
      </w:r>
    </w:p>
    <w:p w:rsidR="004C212D" w:rsidRPr="00C3124A" w:rsidRDefault="004C212D" w:rsidP="00A0456A">
      <w:pPr>
        <w:pStyle w:val="aff6"/>
        <w:ind w:left="426"/>
        <w:jc w:val="both"/>
        <w:rPr>
          <w:rFonts w:ascii="Times New Roman" w:hAnsi="Times New Roman" w:cs="Times New Roman"/>
          <w:sz w:val="24"/>
          <w:szCs w:val="24"/>
        </w:rPr>
      </w:pPr>
      <w:r w:rsidRPr="00C3124A">
        <w:rPr>
          <w:rFonts w:ascii="Times New Roman" w:hAnsi="Times New Roman" w:cs="Times New Roman"/>
          <w:sz w:val="24"/>
          <w:szCs w:val="24"/>
        </w:rPr>
        <w:t xml:space="preserve"> -</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акты проверки звуковой сигнализации;</w:t>
      </w:r>
    </w:p>
    <w:p w:rsidR="004C212D" w:rsidRPr="00C3124A" w:rsidRDefault="004C212D" w:rsidP="00A0456A">
      <w:pPr>
        <w:pStyle w:val="aff6"/>
        <w:ind w:left="426"/>
        <w:jc w:val="both"/>
        <w:rPr>
          <w:rFonts w:ascii="Times New Roman" w:hAnsi="Times New Roman" w:cs="Times New Roman"/>
          <w:sz w:val="24"/>
          <w:szCs w:val="24"/>
        </w:rPr>
      </w:pPr>
      <w:r w:rsidRPr="00C3124A">
        <w:rPr>
          <w:rFonts w:ascii="Times New Roman" w:hAnsi="Times New Roman" w:cs="Times New Roman"/>
          <w:sz w:val="24"/>
          <w:szCs w:val="24"/>
        </w:rPr>
        <w:t xml:space="preserve"> -</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акты проверки пожарно-охранной сигнализации.</w:t>
      </w:r>
    </w:p>
    <w:p w:rsidR="000F6275" w:rsidRPr="00C3124A" w:rsidRDefault="000F6275" w:rsidP="00C3124A">
      <w:pPr>
        <w:pStyle w:val="aff6"/>
        <w:jc w:val="both"/>
        <w:rPr>
          <w:rFonts w:ascii="Times New Roman" w:hAnsi="Times New Roman" w:cs="Times New Roman"/>
          <w:sz w:val="24"/>
          <w:szCs w:val="24"/>
        </w:rPr>
      </w:pPr>
    </w:p>
    <w:p w:rsidR="004C212D" w:rsidRPr="00C3124A" w:rsidRDefault="004C212D" w:rsidP="00A0456A">
      <w:pPr>
        <w:pStyle w:val="aff6"/>
        <w:ind w:left="284"/>
        <w:jc w:val="both"/>
        <w:rPr>
          <w:rFonts w:ascii="Times New Roman" w:hAnsi="Times New Roman" w:cs="Times New Roman"/>
          <w:b/>
          <w:sz w:val="24"/>
          <w:szCs w:val="24"/>
        </w:rPr>
      </w:pPr>
      <w:r w:rsidRPr="00C3124A">
        <w:rPr>
          <w:rFonts w:ascii="Times New Roman" w:hAnsi="Times New Roman" w:cs="Times New Roman"/>
          <w:b/>
          <w:sz w:val="24"/>
          <w:szCs w:val="24"/>
        </w:rPr>
        <w:t>Системы автоматизации</w:t>
      </w:r>
    </w:p>
    <w:p w:rsidR="004C212D" w:rsidRPr="00C3124A" w:rsidRDefault="004C212D" w:rsidP="00A0456A">
      <w:pPr>
        <w:pStyle w:val="aff6"/>
        <w:ind w:left="426"/>
        <w:jc w:val="both"/>
        <w:rPr>
          <w:rFonts w:ascii="Times New Roman" w:hAnsi="Times New Roman" w:cs="Times New Roman"/>
          <w:sz w:val="24"/>
          <w:szCs w:val="24"/>
        </w:rPr>
      </w:pPr>
      <w:r w:rsidRPr="00C3124A">
        <w:rPr>
          <w:rFonts w:ascii="Times New Roman" w:hAnsi="Times New Roman" w:cs="Times New Roman"/>
          <w:sz w:val="24"/>
          <w:szCs w:val="24"/>
        </w:rPr>
        <w:t xml:space="preserve"> -</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акт на испытание трубных проводок на прочность и плотность;</w:t>
      </w:r>
    </w:p>
    <w:p w:rsidR="004C212D" w:rsidRPr="00C3124A" w:rsidRDefault="004C212D" w:rsidP="00A0456A">
      <w:pPr>
        <w:pStyle w:val="aff6"/>
        <w:ind w:left="426"/>
        <w:jc w:val="both"/>
        <w:rPr>
          <w:rFonts w:ascii="Times New Roman" w:hAnsi="Times New Roman" w:cs="Times New Roman"/>
          <w:sz w:val="24"/>
          <w:szCs w:val="24"/>
        </w:rPr>
      </w:pPr>
      <w:r w:rsidRPr="00C3124A">
        <w:rPr>
          <w:rFonts w:ascii="Times New Roman" w:hAnsi="Times New Roman" w:cs="Times New Roman"/>
          <w:sz w:val="24"/>
          <w:szCs w:val="24"/>
        </w:rPr>
        <w:t xml:space="preserve"> -</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акт по результатам измерения сопротивления изоляции электропроводок;</w:t>
      </w:r>
    </w:p>
    <w:p w:rsidR="004C212D" w:rsidRPr="00C3124A" w:rsidRDefault="004C212D" w:rsidP="00A0456A">
      <w:pPr>
        <w:pStyle w:val="aff6"/>
        <w:ind w:left="426"/>
        <w:jc w:val="both"/>
        <w:rPr>
          <w:rFonts w:ascii="Times New Roman" w:hAnsi="Times New Roman" w:cs="Times New Roman"/>
          <w:sz w:val="24"/>
          <w:szCs w:val="24"/>
        </w:rPr>
      </w:pPr>
      <w:r w:rsidRPr="00C3124A">
        <w:rPr>
          <w:rFonts w:ascii="Times New Roman" w:hAnsi="Times New Roman" w:cs="Times New Roman"/>
          <w:sz w:val="24"/>
          <w:szCs w:val="24"/>
        </w:rPr>
        <w:t>протокол измерения затухания сигналов в отдельных волокнах и проверки кабеля на целостность (форма протокола произвольная);</w:t>
      </w:r>
    </w:p>
    <w:p w:rsidR="004C212D" w:rsidRPr="00C3124A" w:rsidRDefault="004C212D" w:rsidP="00A0456A">
      <w:pPr>
        <w:pStyle w:val="aff6"/>
        <w:ind w:left="426"/>
        <w:jc w:val="both"/>
        <w:rPr>
          <w:rFonts w:ascii="Times New Roman" w:hAnsi="Times New Roman" w:cs="Times New Roman"/>
          <w:sz w:val="24"/>
          <w:szCs w:val="24"/>
        </w:rPr>
      </w:pPr>
      <w:r w:rsidRPr="00C3124A">
        <w:rPr>
          <w:rFonts w:ascii="Times New Roman" w:hAnsi="Times New Roman" w:cs="Times New Roman"/>
          <w:sz w:val="24"/>
          <w:szCs w:val="24"/>
        </w:rPr>
        <w:t xml:space="preserve"> -</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акт приемки смонтированных систем автоматизации после окончания работ по индивидуальному испытанию;</w:t>
      </w:r>
    </w:p>
    <w:p w:rsidR="004C212D" w:rsidRPr="00C3124A" w:rsidRDefault="004C212D" w:rsidP="00A0456A">
      <w:pPr>
        <w:pStyle w:val="aff6"/>
        <w:ind w:left="426"/>
        <w:jc w:val="both"/>
        <w:rPr>
          <w:rFonts w:ascii="Times New Roman" w:hAnsi="Times New Roman" w:cs="Times New Roman"/>
          <w:sz w:val="24"/>
          <w:szCs w:val="24"/>
        </w:rPr>
      </w:pPr>
      <w:r w:rsidRPr="00C3124A">
        <w:rPr>
          <w:rFonts w:ascii="Times New Roman" w:hAnsi="Times New Roman" w:cs="Times New Roman"/>
          <w:sz w:val="24"/>
          <w:szCs w:val="24"/>
        </w:rPr>
        <w:t xml:space="preserve"> -</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акт проверки приборов и средств автоматизации (форма акта в произвольной форме, подготовительный этап);</w:t>
      </w:r>
    </w:p>
    <w:p w:rsidR="004C212D" w:rsidRPr="00C3124A" w:rsidRDefault="004C212D" w:rsidP="00A0456A">
      <w:pPr>
        <w:pStyle w:val="aff6"/>
        <w:ind w:left="426"/>
        <w:jc w:val="both"/>
        <w:rPr>
          <w:rFonts w:ascii="Times New Roman" w:hAnsi="Times New Roman" w:cs="Times New Roman"/>
          <w:sz w:val="24"/>
          <w:szCs w:val="24"/>
        </w:rPr>
      </w:pPr>
      <w:r w:rsidRPr="00C3124A">
        <w:rPr>
          <w:rFonts w:ascii="Times New Roman" w:hAnsi="Times New Roman" w:cs="Times New Roman"/>
          <w:sz w:val="24"/>
          <w:szCs w:val="24"/>
        </w:rPr>
        <w:t xml:space="preserve"> -</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протокол на результаты пусконаладочных работ (в произвольной форме);</w:t>
      </w:r>
    </w:p>
    <w:p w:rsidR="004C212D" w:rsidRPr="00C3124A" w:rsidRDefault="004C212D" w:rsidP="00A0456A">
      <w:pPr>
        <w:pStyle w:val="aff6"/>
        <w:ind w:left="426"/>
        <w:jc w:val="both"/>
        <w:rPr>
          <w:rFonts w:ascii="Times New Roman" w:hAnsi="Times New Roman" w:cs="Times New Roman"/>
          <w:sz w:val="24"/>
          <w:szCs w:val="24"/>
        </w:rPr>
      </w:pPr>
      <w:r w:rsidRPr="00C3124A">
        <w:rPr>
          <w:rFonts w:ascii="Times New Roman" w:hAnsi="Times New Roman" w:cs="Times New Roman"/>
          <w:sz w:val="24"/>
          <w:szCs w:val="24"/>
        </w:rPr>
        <w:t xml:space="preserve"> -</w:t>
      </w:r>
      <w:r w:rsidR="00A0456A">
        <w:rPr>
          <w:rFonts w:ascii="Times New Roman" w:hAnsi="Times New Roman" w:cs="Times New Roman"/>
          <w:sz w:val="24"/>
          <w:szCs w:val="24"/>
        </w:rPr>
        <w:t xml:space="preserve"> а</w:t>
      </w:r>
      <w:r w:rsidRPr="00C3124A">
        <w:rPr>
          <w:rFonts w:ascii="Times New Roman" w:hAnsi="Times New Roman" w:cs="Times New Roman"/>
          <w:sz w:val="24"/>
          <w:szCs w:val="24"/>
        </w:rPr>
        <w:t>кт приемки в эксплуатацию систем автоматизации.</w:t>
      </w:r>
    </w:p>
    <w:p w:rsidR="000F6275" w:rsidRPr="00C3124A" w:rsidRDefault="000F6275" w:rsidP="00C3124A">
      <w:pPr>
        <w:pStyle w:val="aff6"/>
        <w:jc w:val="both"/>
        <w:rPr>
          <w:rFonts w:ascii="Times New Roman" w:hAnsi="Times New Roman" w:cs="Times New Roman"/>
          <w:sz w:val="24"/>
          <w:szCs w:val="24"/>
        </w:rPr>
      </w:pPr>
    </w:p>
    <w:p w:rsidR="004C212D" w:rsidRPr="00C3124A" w:rsidRDefault="00A0456A" w:rsidP="00C3124A">
      <w:pPr>
        <w:pStyle w:val="aff6"/>
        <w:jc w:val="both"/>
        <w:rPr>
          <w:rFonts w:ascii="Times New Roman" w:hAnsi="Times New Roman" w:cs="Times New Roman"/>
          <w:b/>
          <w:sz w:val="24"/>
          <w:szCs w:val="24"/>
        </w:rPr>
      </w:pPr>
      <w:r>
        <w:rPr>
          <w:rFonts w:ascii="Times New Roman" w:hAnsi="Times New Roman" w:cs="Times New Roman"/>
          <w:b/>
          <w:sz w:val="24"/>
          <w:szCs w:val="24"/>
        </w:rPr>
        <w:t xml:space="preserve">     </w:t>
      </w:r>
      <w:r w:rsidR="004C212D" w:rsidRPr="00C3124A">
        <w:rPr>
          <w:rFonts w:ascii="Times New Roman" w:hAnsi="Times New Roman" w:cs="Times New Roman"/>
          <w:b/>
          <w:sz w:val="24"/>
          <w:szCs w:val="24"/>
        </w:rPr>
        <w:t>Тепловые сети</w:t>
      </w:r>
    </w:p>
    <w:p w:rsidR="004C212D" w:rsidRPr="00C3124A" w:rsidRDefault="004C212D" w:rsidP="00A0456A">
      <w:pPr>
        <w:pStyle w:val="aff6"/>
        <w:ind w:left="426"/>
        <w:jc w:val="both"/>
        <w:rPr>
          <w:rFonts w:ascii="Times New Roman" w:hAnsi="Times New Roman" w:cs="Times New Roman"/>
          <w:sz w:val="24"/>
          <w:szCs w:val="24"/>
        </w:rPr>
      </w:pPr>
      <w:r w:rsidRPr="00C3124A">
        <w:rPr>
          <w:rFonts w:ascii="Times New Roman" w:hAnsi="Times New Roman" w:cs="Times New Roman"/>
          <w:sz w:val="24"/>
          <w:szCs w:val="24"/>
        </w:rPr>
        <w:t>-</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испытания трубопроводов на прочность и герметичность;</w:t>
      </w:r>
    </w:p>
    <w:p w:rsidR="004C212D" w:rsidRPr="00C3124A" w:rsidRDefault="004C212D" w:rsidP="00A0456A">
      <w:pPr>
        <w:pStyle w:val="aff6"/>
        <w:ind w:left="426"/>
        <w:jc w:val="both"/>
        <w:rPr>
          <w:rFonts w:ascii="Times New Roman" w:hAnsi="Times New Roman" w:cs="Times New Roman"/>
          <w:sz w:val="24"/>
          <w:szCs w:val="24"/>
        </w:rPr>
      </w:pPr>
      <w:r w:rsidRPr="00C3124A">
        <w:rPr>
          <w:rFonts w:ascii="Times New Roman" w:hAnsi="Times New Roman" w:cs="Times New Roman"/>
          <w:sz w:val="24"/>
          <w:szCs w:val="24"/>
        </w:rPr>
        <w:t>-</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акт на промывку (продувку), дезинфицирование трубопроводной тепловой сети.</w:t>
      </w:r>
    </w:p>
    <w:p w:rsidR="004C212D" w:rsidRPr="00C3124A" w:rsidRDefault="004C212D" w:rsidP="00A0456A">
      <w:pPr>
        <w:pStyle w:val="aff6"/>
        <w:ind w:left="426"/>
        <w:jc w:val="both"/>
        <w:rPr>
          <w:rFonts w:ascii="Times New Roman" w:hAnsi="Times New Roman" w:cs="Times New Roman"/>
          <w:sz w:val="24"/>
          <w:szCs w:val="24"/>
        </w:rPr>
      </w:pPr>
      <w:r w:rsidRPr="00C3124A">
        <w:rPr>
          <w:rFonts w:ascii="Times New Roman" w:hAnsi="Times New Roman" w:cs="Times New Roman"/>
          <w:sz w:val="24"/>
          <w:szCs w:val="24"/>
        </w:rPr>
        <w:t>-</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акт на промывку и дезинфекцию трубопроводов и сооружений хозяйственно-питьевого водоснабжения.</w:t>
      </w:r>
    </w:p>
    <w:p w:rsidR="000F6275" w:rsidRPr="00C3124A" w:rsidRDefault="000F6275" w:rsidP="00C3124A">
      <w:pPr>
        <w:pStyle w:val="aff6"/>
        <w:jc w:val="both"/>
        <w:rPr>
          <w:rFonts w:ascii="Times New Roman" w:hAnsi="Times New Roman" w:cs="Times New Roman"/>
          <w:sz w:val="24"/>
          <w:szCs w:val="24"/>
        </w:rPr>
      </w:pPr>
    </w:p>
    <w:p w:rsidR="004C212D" w:rsidRPr="00C3124A" w:rsidRDefault="00A0456A" w:rsidP="00C3124A">
      <w:pPr>
        <w:pStyle w:val="aff6"/>
        <w:jc w:val="both"/>
        <w:rPr>
          <w:rFonts w:ascii="Times New Roman" w:hAnsi="Times New Roman" w:cs="Times New Roman"/>
          <w:b/>
          <w:sz w:val="24"/>
          <w:szCs w:val="24"/>
        </w:rPr>
      </w:pPr>
      <w:r>
        <w:rPr>
          <w:rFonts w:ascii="Times New Roman" w:hAnsi="Times New Roman" w:cs="Times New Roman"/>
          <w:b/>
          <w:sz w:val="24"/>
          <w:szCs w:val="24"/>
        </w:rPr>
        <w:t xml:space="preserve">     </w:t>
      </w:r>
      <w:r w:rsidR="004C212D" w:rsidRPr="00C3124A">
        <w:rPr>
          <w:rFonts w:ascii="Times New Roman" w:hAnsi="Times New Roman" w:cs="Times New Roman"/>
          <w:b/>
          <w:sz w:val="24"/>
          <w:szCs w:val="24"/>
        </w:rPr>
        <w:t>Технологическое оборудование и технологические трубопроводы</w:t>
      </w:r>
    </w:p>
    <w:p w:rsidR="004C212D" w:rsidRPr="00C3124A" w:rsidRDefault="004C212D" w:rsidP="00A0456A">
      <w:pPr>
        <w:pStyle w:val="aff6"/>
        <w:ind w:left="426"/>
        <w:jc w:val="both"/>
        <w:rPr>
          <w:rFonts w:ascii="Times New Roman" w:hAnsi="Times New Roman" w:cs="Times New Roman"/>
          <w:sz w:val="24"/>
          <w:szCs w:val="24"/>
        </w:rPr>
      </w:pPr>
      <w:r w:rsidRPr="00C3124A">
        <w:rPr>
          <w:rFonts w:ascii="Times New Roman" w:hAnsi="Times New Roman" w:cs="Times New Roman"/>
          <w:b/>
          <w:sz w:val="24"/>
          <w:szCs w:val="24"/>
        </w:rPr>
        <w:t>-</w:t>
      </w:r>
      <w:r w:rsidR="00A0456A">
        <w:rPr>
          <w:rFonts w:ascii="Times New Roman" w:hAnsi="Times New Roman" w:cs="Times New Roman"/>
          <w:b/>
          <w:sz w:val="24"/>
          <w:szCs w:val="24"/>
        </w:rPr>
        <w:t xml:space="preserve"> </w:t>
      </w:r>
      <w:r w:rsidRPr="00C3124A">
        <w:rPr>
          <w:rFonts w:ascii="Times New Roman" w:hAnsi="Times New Roman" w:cs="Times New Roman"/>
          <w:sz w:val="24"/>
          <w:szCs w:val="24"/>
        </w:rPr>
        <w:t>акты на индивидуальные испытания (гидравлическое, пневматическое) смонтированного оборудования и трубопроводов на прочность и герметичность;</w:t>
      </w:r>
    </w:p>
    <w:p w:rsidR="004C212D" w:rsidRPr="00C3124A" w:rsidRDefault="004C212D" w:rsidP="00A0456A">
      <w:pPr>
        <w:pStyle w:val="aff6"/>
        <w:ind w:left="426"/>
        <w:jc w:val="both"/>
        <w:rPr>
          <w:rFonts w:ascii="Times New Roman" w:hAnsi="Times New Roman" w:cs="Times New Roman"/>
          <w:sz w:val="24"/>
          <w:szCs w:val="24"/>
        </w:rPr>
      </w:pPr>
      <w:r w:rsidRPr="00C3124A">
        <w:rPr>
          <w:rFonts w:ascii="Times New Roman" w:hAnsi="Times New Roman" w:cs="Times New Roman"/>
          <w:sz w:val="24"/>
          <w:szCs w:val="24"/>
        </w:rPr>
        <w:lastRenderedPageBreak/>
        <w:t>-</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акты приемки для комплексного опробования оборудования и трубопроводов (после испытаний);</w:t>
      </w:r>
    </w:p>
    <w:p w:rsidR="004C212D" w:rsidRPr="00C3124A" w:rsidRDefault="004C212D" w:rsidP="00A0456A">
      <w:pPr>
        <w:pStyle w:val="aff6"/>
        <w:ind w:left="426"/>
        <w:jc w:val="both"/>
        <w:rPr>
          <w:rFonts w:ascii="Times New Roman" w:hAnsi="Times New Roman" w:cs="Times New Roman"/>
          <w:sz w:val="24"/>
          <w:szCs w:val="24"/>
        </w:rPr>
      </w:pPr>
      <w:r w:rsidRPr="00C3124A">
        <w:rPr>
          <w:rFonts w:ascii="Times New Roman" w:hAnsi="Times New Roman" w:cs="Times New Roman"/>
          <w:sz w:val="24"/>
          <w:szCs w:val="24"/>
        </w:rPr>
        <w:t>-</w:t>
      </w:r>
      <w:r w:rsidR="00A0456A">
        <w:rPr>
          <w:rFonts w:ascii="Times New Roman" w:hAnsi="Times New Roman" w:cs="Times New Roman"/>
          <w:sz w:val="24"/>
          <w:szCs w:val="24"/>
        </w:rPr>
        <w:t xml:space="preserve"> </w:t>
      </w:r>
      <w:r w:rsidRPr="00C3124A">
        <w:rPr>
          <w:rFonts w:ascii="Times New Roman" w:hAnsi="Times New Roman" w:cs="Times New Roman"/>
          <w:sz w:val="24"/>
          <w:szCs w:val="24"/>
        </w:rPr>
        <w:t>акт об окончании комплексного опробования оборудования.</w:t>
      </w:r>
    </w:p>
    <w:p w:rsidR="004C212D" w:rsidRPr="00C3124A" w:rsidRDefault="004C212D" w:rsidP="00A0456A">
      <w:pPr>
        <w:pStyle w:val="aff6"/>
        <w:ind w:left="426"/>
        <w:jc w:val="both"/>
        <w:rPr>
          <w:rFonts w:ascii="Times New Roman" w:hAnsi="Times New Roman" w:cs="Times New Roman"/>
          <w:sz w:val="24"/>
          <w:szCs w:val="24"/>
        </w:rPr>
      </w:pPr>
      <w:r w:rsidRPr="00C3124A">
        <w:rPr>
          <w:rFonts w:ascii="Times New Roman" w:hAnsi="Times New Roman" w:cs="Times New Roman"/>
          <w:sz w:val="24"/>
          <w:szCs w:val="24"/>
        </w:rPr>
        <w:t>-</w:t>
      </w:r>
      <w:r w:rsidR="00A0456A">
        <w:rPr>
          <w:rFonts w:ascii="Times New Roman" w:hAnsi="Times New Roman" w:cs="Times New Roman"/>
          <w:sz w:val="24"/>
          <w:szCs w:val="24"/>
        </w:rPr>
        <w:t xml:space="preserve"> </w:t>
      </w:r>
      <w:r w:rsidR="00E50946" w:rsidRPr="00C3124A">
        <w:rPr>
          <w:rFonts w:ascii="Times New Roman" w:hAnsi="Times New Roman" w:cs="Times New Roman"/>
          <w:sz w:val="24"/>
          <w:szCs w:val="24"/>
        </w:rPr>
        <w:t xml:space="preserve">акты </w:t>
      </w:r>
      <w:r w:rsidRPr="00C3124A">
        <w:rPr>
          <w:rFonts w:ascii="Times New Roman" w:hAnsi="Times New Roman" w:cs="Times New Roman"/>
          <w:sz w:val="24"/>
          <w:szCs w:val="24"/>
        </w:rPr>
        <w:t>приемки инженерных систем в эксплуатацию.</w:t>
      </w:r>
    </w:p>
    <w:p w:rsidR="004C212D" w:rsidRPr="00C3124A" w:rsidRDefault="004C212D" w:rsidP="00C3124A">
      <w:pPr>
        <w:spacing w:line="240" w:lineRule="auto"/>
        <w:rPr>
          <w:sz w:val="24"/>
          <w:szCs w:val="24"/>
        </w:rPr>
      </w:pPr>
    </w:p>
    <w:p w:rsidR="004C212D" w:rsidRPr="00C3124A" w:rsidRDefault="004C212D" w:rsidP="00C3124A">
      <w:pPr>
        <w:spacing w:line="240" w:lineRule="auto"/>
        <w:jc w:val="center"/>
        <w:rPr>
          <w:b/>
          <w:sz w:val="24"/>
          <w:szCs w:val="24"/>
          <w:lang w:val="en-US"/>
        </w:rPr>
      </w:pPr>
      <w:r w:rsidRPr="00C3124A">
        <w:rPr>
          <w:b/>
          <w:sz w:val="24"/>
          <w:szCs w:val="24"/>
        </w:rPr>
        <w:t>Подписи сторон:</w:t>
      </w:r>
    </w:p>
    <w:p w:rsidR="004C212D" w:rsidRPr="00C3124A" w:rsidRDefault="004C212D" w:rsidP="00C3124A">
      <w:pPr>
        <w:spacing w:line="240" w:lineRule="auto"/>
        <w:rPr>
          <w:sz w:val="24"/>
          <w:szCs w:val="24"/>
          <w:lang w:val="en-US"/>
        </w:rPr>
      </w:pPr>
    </w:p>
    <w:tbl>
      <w:tblPr>
        <w:tblW w:w="9498" w:type="dxa"/>
        <w:tblInd w:w="108" w:type="dxa"/>
        <w:tblLook w:val="00A0" w:firstRow="1" w:lastRow="0" w:firstColumn="1" w:lastColumn="0" w:noHBand="0" w:noVBand="0"/>
      </w:tblPr>
      <w:tblGrid>
        <w:gridCol w:w="4820"/>
        <w:gridCol w:w="425"/>
        <w:gridCol w:w="4253"/>
      </w:tblGrid>
      <w:tr w:rsidR="004C212D" w:rsidRPr="00C3124A" w:rsidTr="00F42A36">
        <w:trPr>
          <w:trHeight w:val="379"/>
        </w:trPr>
        <w:tc>
          <w:tcPr>
            <w:tcW w:w="4820" w:type="dxa"/>
          </w:tcPr>
          <w:p w:rsidR="004C212D" w:rsidRPr="00C3124A" w:rsidRDefault="004C212D" w:rsidP="00C3124A">
            <w:pPr>
              <w:spacing w:line="240" w:lineRule="auto"/>
              <w:rPr>
                <w:b/>
                <w:kern w:val="2"/>
                <w:sz w:val="24"/>
                <w:szCs w:val="24"/>
                <w:lang w:eastAsia="ar-SA"/>
              </w:rPr>
            </w:pPr>
          </w:p>
          <w:p w:rsidR="004C212D" w:rsidRPr="00C3124A" w:rsidRDefault="004C212D" w:rsidP="00C3124A">
            <w:pPr>
              <w:spacing w:line="240" w:lineRule="auto"/>
              <w:rPr>
                <w:b/>
                <w:kern w:val="2"/>
                <w:sz w:val="24"/>
                <w:szCs w:val="24"/>
                <w:lang w:eastAsia="ar-SA"/>
              </w:rPr>
            </w:pPr>
            <w:r w:rsidRPr="00C3124A">
              <w:rPr>
                <w:b/>
                <w:kern w:val="2"/>
                <w:sz w:val="24"/>
                <w:szCs w:val="24"/>
                <w:lang w:eastAsia="ar-SA"/>
              </w:rPr>
              <w:t>Заказчик:</w:t>
            </w:r>
          </w:p>
        </w:tc>
        <w:tc>
          <w:tcPr>
            <w:tcW w:w="425" w:type="dxa"/>
          </w:tcPr>
          <w:p w:rsidR="004C212D" w:rsidRPr="00C3124A" w:rsidRDefault="004C212D" w:rsidP="00C3124A">
            <w:pPr>
              <w:spacing w:line="240" w:lineRule="auto"/>
              <w:rPr>
                <w:b/>
                <w:kern w:val="2"/>
                <w:sz w:val="24"/>
                <w:szCs w:val="24"/>
                <w:lang w:eastAsia="ar-SA"/>
              </w:rPr>
            </w:pPr>
          </w:p>
        </w:tc>
        <w:tc>
          <w:tcPr>
            <w:tcW w:w="4253" w:type="dxa"/>
          </w:tcPr>
          <w:p w:rsidR="004C212D" w:rsidRPr="00C3124A" w:rsidRDefault="004C212D" w:rsidP="00C3124A">
            <w:pPr>
              <w:suppressAutoHyphens/>
              <w:spacing w:line="240" w:lineRule="auto"/>
              <w:rPr>
                <w:kern w:val="2"/>
                <w:sz w:val="24"/>
                <w:szCs w:val="24"/>
                <w:lang w:eastAsia="ar-SA"/>
              </w:rPr>
            </w:pPr>
          </w:p>
          <w:p w:rsidR="004C212D" w:rsidRPr="00C3124A" w:rsidRDefault="004C212D" w:rsidP="00C3124A">
            <w:pPr>
              <w:suppressAutoHyphens/>
              <w:spacing w:line="240" w:lineRule="auto"/>
              <w:rPr>
                <w:b/>
                <w:kern w:val="2"/>
                <w:sz w:val="24"/>
                <w:szCs w:val="24"/>
                <w:lang w:eastAsia="ar-SA"/>
              </w:rPr>
            </w:pPr>
            <w:r w:rsidRPr="00C3124A">
              <w:rPr>
                <w:b/>
                <w:kern w:val="2"/>
                <w:sz w:val="24"/>
                <w:szCs w:val="24"/>
                <w:lang w:eastAsia="ar-SA"/>
              </w:rPr>
              <w:t>Подрядчик:</w:t>
            </w:r>
          </w:p>
        </w:tc>
      </w:tr>
      <w:tr w:rsidR="004C212D" w:rsidRPr="00C3124A" w:rsidTr="00F42A36">
        <w:tc>
          <w:tcPr>
            <w:tcW w:w="4820" w:type="dxa"/>
            <w:hideMark/>
          </w:tcPr>
          <w:p w:rsidR="004C212D" w:rsidRPr="00C3124A" w:rsidRDefault="004C212D" w:rsidP="00C3124A">
            <w:pPr>
              <w:spacing w:line="240" w:lineRule="auto"/>
              <w:rPr>
                <w:kern w:val="2"/>
                <w:sz w:val="24"/>
                <w:szCs w:val="24"/>
                <w:lang w:eastAsia="ar-SA"/>
              </w:rPr>
            </w:pPr>
            <w:r w:rsidRPr="00C3124A">
              <w:rPr>
                <w:kern w:val="2"/>
                <w:sz w:val="24"/>
                <w:szCs w:val="24"/>
                <w:lang w:eastAsia="ar-SA"/>
              </w:rPr>
              <w:t>Генеральный директор</w:t>
            </w:r>
          </w:p>
        </w:tc>
        <w:tc>
          <w:tcPr>
            <w:tcW w:w="425" w:type="dxa"/>
          </w:tcPr>
          <w:p w:rsidR="004C212D" w:rsidRPr="00C3124A" w:rsidRDefault="004C212D" w:rsidP="00C3124A">
            <w:pPr>
              <w:spacing w:line="240" w:lineRule="auto"/>
              <w:rPr>
                <w:kern w:val="2"/>
                <w:sz w:val="24"/>
                <w:szCs w:val="24"/>
                <w:lang w:eastAsia="ar-SA"/>
              </w:rPr>
            </w:pPr>
          </w:p>
        </w:tc>
        <w:tc>
          <w:tcPr>
            <w:tcW w:w="4253" w:type="dxa"/>
            <w:hideMark/>
          </w:tcPr>
          <w:p w:rsidR="004C212D" w:rsidRPr="00C3124A" w:rsidRDefault="004C212D" w:rsidP="00C3124A">
            <w:pPr>
              <w:spacing w:line="240" w:lineRule="auto"/>
              <w:ind w:firstLine="0"/>
              <w:rPr>
                <w:rFonts w:eastAsia="Times New Roman"/>
                <w:kern w:val="1"/>
                <w:sz w:val="24"/>
                <w:szCs w:val="24"/>
                <w:lang w:eastAsia="ar-SA"/>
              </w:rPr>
            </w:pPr>
            <w:r w:rsidRPr="00C3124A">
              <w:rPr>
                <w:rFonts w:eastAsia="Times New Roman"/>
                <w:kern w:val="1"/>
                <w:sz w:val="24"/>
                <w:szCs w:val="24"/>
                <w:lang w:eastAsia="ar-SA"/>
              </w:rPr>
              <w:t>Генеральный директор</w:t>
            </w:r>
          </w:p>
        </w:tc>
      </w:tr>
      <w:tr w:rsidR="004C212D" w:rsidRPr="00C3124A" w:rsidTr="00F42A36">
        <w:tc>
          <w:tcPr>
            <w:tcW w:w="4820" w:type="dxa"/>
            <w:hideMark/>
          </w:tcPr>
          <w:p w:rsidR="004C212D" w:rsidRPr="00C3124A" w:rsidRDefault="004C212D" w:rsidP="00C3124A">
            <w:pPr>
              <w:spacing w:line="240" w:lineRule="auto"/>
              <w:rPr>
                <w:kern w:val="2"/>
                <w:sz w:val="24"/>
                <w:szCs w:val="24"/>
                <w:lang w:eastAsia="ar-SA"/>
              </w:rPr>
            </w:pPr>
            <w:r w:rsidRPr="00C3124A">
              <w:rPr>
                <w:sz w:val="24"/>
                <w:szCs w:val="24"/>
              </w:rPr>
              <w:t>АО «НИИМЭ»</w:t>
            </w:r>
          </w:p>
        </w:tc>
        <w:tc>
          <w:tcPr>
            <w:tcW w:w="425" w:type="dxa"/>
          </w:tcPr>
          <w:p w:rsidR="004C212D" w:rsidRPr="00C3124A" w:rsidRDefault="004C212D" w:rsidP="00C3124A">
            <w:pPr>
              <w:spacing w:line="240" w:lineRule="auto"/>
              <w:rPr>
                <w:kern w:val="2"/>
                <w:sz w:val="24"/>
                <w:szCs w:val="24"/>
                <w:lang w:eastAsia="ar-SA"/>
              </w:rPr>
            </w:pPr>
          </w:p>
        </w:tc>
        <w:tc>
          <w:tcPr>
            <w:tcW w:w="4253" w:type="dxa"/>
            <w:hideMark/>
          </w:tcPr>
          <w:p w:rsidR="004C212D" w:rsidRPr="00C3124A" w:rsidRDefault="00E50946" w:rsidP="00C3124A">
            <w:pPr>
              <w:spacing w:line="240" w:lineRule="auto"/>
              <w:ind w:firstLine="0"/>
              <w:rPr>
                <w:kern w:val="2"/>
                <w:sz w:val="24"/>
                <w:szCs w:val="24"/>
                <w:lang w:eastAsia="ar-SA"/>
              </w:rPr>
            </w:pPr>
            <w:r w:rsidRPr="00C3124A">
              <w:rPr>
                <w:kern w:val="2"/>
                <w:sz w:val="24"/>
                <w:szCs w:val="24"/>
                <w:lang w:eastAsia="ar-SA"/>
              </w:rPr>
              <w:t xml:space="preserve">_____ </w:t>
            </w:r>
            <w:r w:rsidR="004C212D" w:rsidRPr="00C3124A">
              <w:rPr>
                <w:kern w:val="2"/>
                <w:sz w:val="24"/>
                <w:szCs w:val="24"/>
                <w:lang w:eastAsia="ar-SA"/>
              </w:rPr>
              <w:t>«</w:t>
            </w:r>
            <w:r w:rsidRPr="00C3124A">
              <w:rPr>
                <w:kern w:val="2"/>
                <w:sz w:val="24"/>
                <w:szCs w:val="24"/>
                <w:lang w:eastAsia="ar-SA"/>
              </w:rPr>
              <w:t>___________</w:t>
            </w:r>
            <w:r w:rsidR="004C212D" w:rsidRPr="00C3124A">
              <w:rPr>
                <w:kern w:val="2"/>
                <w:sz w:val="24"/>
                <w:szCs w:val="24"/>
                <w:lang w:eastAsia="ar-SA"/>
              </w:rPr>
              <w:t>»</w:t>
            </w:r>
          </w:p>
        </w:tc>
      </w:tr>
      <w:tr w:rsidR="004C212D" w:rsidRPr="00C3124A" w:rsidTr="00F42A36">
        <w:tc>
          <w:tcPr>
            <w:tcW w:w="4820" w:type="dxa"/>
          </w:tcPr>
          <w:p w:rsidR="004C212D" w:rsidRPr="00C3124A" w:rsidRDefault="004C212D" w:rsidP="00C3124A">
            <w:pPr>
              <w:spacing w:line="240" w:lineRule="auto"/>
              <w:rPr>
                <w:kern w:val="2"/>
                <w:sz w:val="24"/>
                <w:szCs w:val="24"/>
                <w:lang w:eastAsia="ar-SA"/>
              </w:rPr>
            </w:pPr>
          </w:p>
        </w:tc>
        <w:tc>
          <w:tcPr>
            <w:tcW w:w="425" w:type="dxa"/>
          </w:tcPr>
          <w:p w:rsidR="004C212D" w:rsidRPr="00C3124A" w:rsidRDefault="004C212D" w:rsidP="00C3124A">
            <w:pPr>
              <w:spacing w:line="240" w:lineRule="auto"/>
              <w:rPr>
                <w:kern w:val="2"/>
                <w:sz w:val="24"/>
                <w:szCs w:val="24"/>
                <w:lang w:eastAsia="ar-SA"/>
              </w:rPr>
            </w:pPr>
          </w:p>
        </w:tc>
        <w:tc>
          <w:tcPr>
            <w:tcW w:w="4253" w:type="dxa"/>
          </w:tcPr>
          <w:p w:rsidR="004C212D" w:rsidRPr="00C3124A" w:rsidRDefault="004C212D" w:rsidP="00C3124A">
            <w:pPr>
              <w:spacing w:line="240" w:lineRule="auto"/>
              <w:rPr>
                <w:kern w:val="2"/>
                <w:sz w:val="24"/>
                <w:szCs w:val="24"/>
                <w:lang w:eastAsia="ar-SA"/>
              </w:rPr>
            </w:pPr>
          </w:p>
        </w:tc>
      </w:tr>
      <w:tr w:rsidR="004C212D" w:rsidRPr="00C3124A" w:rsidTr="00F42A36">
        <w:tc>
          <w:tcPr>
            <w:tcW w:w="4820" w:type="dxa"/>
          </w:tcPr>
          <w:p w:rsidR="004C212D" w:rsidRPr="00C3124A" w:rsidRDefault="004C212D" w:rsidP="00C3124A">
            <w:pPr>
              <w:spacing w:line="240" w:lineRule="auto"/>
              <w:jc w:val="left"/>
              <w:rPr>
                <w:sz w:val="24"/>
                <w:szCs w:val="24"/>
                <w:lang w:eastAsia="en-US"/>
              </w:rPr>
            </w:pPr>
            <w:r w:rsidRPr="00C3124A">
              <w:rPr>
                <w:sz w:val="24"/>
                <w:szCs w:val="24"/>
                <w:lang w:eastAsia="en-US"/>
              </w:rPr>
              <w:t>__________________ Г.Я. Красников</w:t>
            </w:r>
          </w:p>
          <w:p w:rsidR="004C212D" w:rsidRPr="00C3124A" w:rsidRDefault="004C212D" w:rsidP="00C3124A">
            <w:pPr>
              <w:spacing w:line="240" w:lineRule="auto"/>
              <w:jc w:val="right"/>
              <w:rPr>
                <w:kern w:val="2"/>
                <w:sz w:val="24"/>
                <w:szCs w:val="24"/>
                <w:lang w:eastAsia="ar-SA"/>
              </w:rPr>
            </w:pPr>
          </w:p>
        </w:tc>
        <w:tc>
          <w:tcPr>
            <w:tcW w:w="425" w:type="dxa"/>
          </w:tcPr>
          <w:p w:rsidR="004C212D" w:rsidRPr="00C3124A" w:rsidRDefault="004C212D" w:rsidP="00C3124A">
            <w:pPr>
              <w:spacing w:line="240" w:lineRule="auto"/>
              <w:jc w:val="right"/>
              <w:rPr>
                <w:kern w:val="2"/>
                <w:sz w:val="24"/>
                <w:szCs w:val="24"/>
                <w:lang w:eastAsia="ar-SA"/>
              </w:rPr>
            </w:pPr>
          </w:p>
        </w:tc>
        <w:tc>
          <w:tcPr>
            <w:tcW w:w="4253" w:type="dxa"/>
            <w:hideMark/>
          </w:tcPr>
          <w:p w:rsidR="004C212D" w:rsidRPr="00C3124A" w:rsidRDefault="004C212D" w:rsidP="00C3124A">
            <w:pPr>
              <w:spacing w:line="240" w:lineRule="auto"/>
              <w:ind w:firstLine="0"/>
              <w:rPr>
                <w:kern w:val="2"/>
                <w:sz w:val="24"/>
                <w:szCs w:val="24"/>
                <w:lang w:eastAsia="ar-SA"/>
              </w:rPr>
            </w:pPr>
            <w:r w:rsidRPr="00C3124A">
              <w:rPr>
                <w:kern w:val="2"/>
                <w:sz w:val="24"/>
                <w:szCs w:val="24"/>
                <w:lang w:eastAsia="ar-SA"/>
              </w:rPr>
              <w:t>_______________/</w:t>
            </w:r>
            <w:r w:rsidR="00E50946" w:rsidRPr="00C3124A">
              <w:rPr>
                <w:kern w:val="2"/>
                <w:sz w:val="24"/>
                <w:szCs w:val="24"/>
                <w:lang w:eastAsia="ar-SA"/>
              </w:rPr>
              <w:t>_________</w:t>
            </w:r>
            <w:r w:rsidRPr="00C3124A">
              <w:rPr>
                <w:kern w:val="2"/>
                <w:sz w:val="24"/>
                <w:szCs w:val="24"/>
                <w:lang w:eastAsia="ar-SA"/>
              </w:rPr>
              <w:t>/</w:t>
            </w:r>
          </w:p>
        </w:tc>
      </w:tr>
      <w:tr w:rsidR="004C212D" w:rsidRPr="00C3124A" w:rsidTr="00F42A36">
        <w:tc>
          <w:tcPr>
            <w:tcW w:w="4820" w:type="dxa"/>
            <w:hideMark/>
          </w:tcPr>
          <w:p w:rsidR="004C212D" w:rsidRPr="00C3124A" w:rsidRDefault="004C212D" w:rsidP="00C3124A">
            <w:pPr>
              <w:tabs>
                <w:tab w:val="left" w:pos="0"/>
                <w:tab w:val="left" w:pos="4825"/>
                <w:tab w:val="left" w:pos="5790"/>
                <w:tab w:val="left" w:pos="6755"/>
                <w:tab w:val="left" w:pos="7722"/>
                <w:tab w:val="left" w:pos="8682"/>
              </w:tabs>
              <w:suppressAutoHyphens/>
              <w:spacing w:line="240" w:lineRule="auto"/>
              <w:rPr>
                <w:bCs/>
                <w:kern w:val="2"/>
                <w:sz w:val="24"/>
                <w:szCs w:val="24"/>
                <w:lang w:eastAsia="ar-SA"/>
              </w:rPr>
            </w:pPr>
            <w:r w:rsidRPr="00C3124A">
              <w:rPr>
                <w:rFonts w:eastAsia="Times New Roman"/>
                <w:kern w:val="1"/>
                <w:sz w:val="24"/>
                <w:szCs w:val="24"/>
                <w:lang w:eastAsia="ar-SA"/>
              </w:rPr>
              <w:t>«</w:t>
            </w:r>
            <w:r w:rsidR="00E50946" w:rsidRPr="00C3124A">
              <w:rPr>
                <w:rFonts w:eastAsia="Times New Roman"/>
                <w:kern w:val="1"/>
                <w:sz w:val="24"/>
                <w:szCs w:val="24"/>
                <w:lang w:eastAsia="ar-SA"/>
              </w:rPr>
              <w:t>______</w:t>
            </w:r>
            <w:r w:rsidRPr="00C3124A">
              <w:rPr>
                <w:rFonts w:eastAsia="Times New Roman"/>
                <w:kern w:val="1"/>
                <w:sz w:val="24"/>
                <w:szCs w:val="24"/>
                <w:lang w:eastAsia="ar-SA"/>
              </w:rPr>
              <w:t xml:space="preserve">»  </w:t>
            </w:r>
            <w:r w:rsidR="00E50946" w:rsidRPr="00C3124A">
              <w:rPr>
                <w:rFonts w:eastAsia="Times New Roman"/>
                <w:kern w:val="1"/>
                <w:sz w:val="24"/>
                <w:szCs w:val="24"/>
                <w:lang w:eastAsia="ar-SA"/>
              </w:rPr>
              <w:t xml:space="preserve">________  </w:t>
            </w:r>
            <w:r w:rsidRPr="00C3124A">
              <w:rPr>
                <w:rFonts w:eastAsia="Times New Roman"/>
                <w:kern w:val="1"/>
                <w:sz w:val="24"/>
                <w:szCs w:val="24"/>
                <w:lang w:eastAsia="ar-SA"/>
              </w:rPr>
              <w:t>2020 г.</w:t>
            </w:r>
          </w:p>
        </w:tc>
        <w:tc>
          <w:tcPr>
            <w:tcW w:w="425" w:type="dxa"/>
          </w:tcPr>
          <w:p w:rsidR="004C212D" w:rsidRPr="00C3124A" w:rsidRDefault="004C212D" w:rsidP="00C3124A">
            <w:pPr>
              <w:spacing w:line="240" w:lineRule="auto"/>
              <w:rPr>
                <w:kern w:val="2"/>
                <w:sz w:val="24"/>
                <w:szCs w:val="24"/>
                <w:lang w:eastAsia="ar-SA"/>
              </w:rPr>
            </w:pPr>
          </w:p>
        </w:tc>
        <w:tc>
          <w:tcPr>
            <w:tcW w:w="4253" w:type="dxa"/>
            <w:hideMark/>
          </w:tcPr>
          <w:p w:rsidR="004C212D" w:rsidRPr="00C3124A" w:rsidRDefault="004C212D" w:rsidP="00C3124A">
            <w:pPr>
              <w:tabs>
                <w:tab w:val="left" w:pos="0"/>
                <w:tab w:val="left" w:pos="4825"/>
                <w:tab w:val="left" w:pos="5790"/>
                <w:tab w:val="left" w:pos="6755"/>
                <w:tab w:val="left" w:pos="7722"/>
                <w:tab w:val="left" w:pos="8682"/>
              </w:tabs>
              <w:suppressAutoHyphens/>
              <w:spacing w:line="240" w:lineRule="auto"/>
              <w:ind w:firstLine="0"/>
              <w:rPr>
                <w:rFonts w:eastAsia="Times New Roman"/>
                <w:kern w:val="1"/>
                <w:sz w:val="24"/>
                <w:szCs w:val="24"/>
                <w:lang w:eastAsia="ar-SA"/>
              </w:rPr>
            </w:pPr>
            <w:r w:rsidRPr="00C3124A">
              <w:rPr>
                <w:rFonts w:eastAsia="Times New Roman"/>
                <w:kern w:val="1"/>
                <w:sz w:val="24"/>
                <w:szCs w:val="24"/>
                <w:lang w:eastAsia="ar-SA"/>
              </w:rPr>
              <w:t>«</w:t>
            </w:r>
            <w:r w:rsidR="00E50946" w:rsidRPr="00C3124A">
              <w:rPr>
                <w:rFonts w:eastAsia="Times New Roman"/>
                <w:kern w:val="1"/>
                <w:sz w:val="24"/>
                <w:szCs w:val="24"/>
                <w:lang w:eastAsia="ar-SA"/>
              </w:rPr>
              <w:t>____</w:t>
            </w:r>
            <w:r w:rsidRPr="00C3124A">
              <w:rPr>
                <w:rFonts w:eastAsia="Times New Roman"/>
                <w:kern w:val="1"/>
                <w:sz w:val="24"/>
                <w:szCs w:val="24"/>
                <w:lang w:eastAsia="ar-SA"/>
              </w:rPr>
              <w:t xml:space="preserve">»  </w:t>
            </w:r>
            <w:r w:rsidR="00E50946" w:rsidRPr="00C3124A">
              <w:rPr>
                <w:rFonts w:eastAsia="Times New Roman"/>
                <w:kern w:val="1"/>
                <w:sz w:val="24"/>
                <w:szCs w:val="24"/>
                <w:lang w:eastAsia="ar-SA"/>
              </w:rPr>
              <w:t xml:space="preserve">______  </w:t>
            </w:r>
            <w:r w:rsidRPr="00C3124A">
              <w:rPr>
                <w:rFonts w:eastAsia="Times New Roman"/>
                <w:kern w:val="1"/>
                <w:sz w:val="24"/>
                <w:szCs w:val="24"/>
                <w:lang w:eastAsia="ar-SA"/>
              </w:rPr>
              <w:t>2020 г.</w:t>
            </w:r>
          </w:p>
        </w:tc>
      </w:tr>
      <w:tr w:rsidR="004C212D" w:rsidRPr="00C3124A" w:rsidTr="00F42A36">
        <w:tc>
          <w:tcPr>
            <w:tcW w:w="4820" w:type="dxa"/>
            <w:hideMark/>
          </w:tcPr>
          <w:p w:rsidR="004C212D" w:rsidRPr="00C3124A" w:rsidRDefault="004C212D" w:rsidP="00C3124A">
            <w:pPr>
              <w:tabs>
                <w:tab w:val="left" w:pos="0"/>
                <w:tab w:val="left" w:pos="4825"/>
                <w:tab w:val="left" w:pos="5790"/>
                <w:tab w:val="left" w:pos="6755"/>
                <w:tab w:val="left" w:pos="7722"/>
                <w:tab w:val="left" w:pos="8682"/>
              </w:tabs>
              <w:suppressAutoHyphens/>
              <w:spacing w:line="240" w:lineRule="auto"/>
              <w:rPr>
                <w:kern w:val="2"/>
                <w:sz w:val="24"/>
                <w:szCs w:val="24"/>
                <w:lang w:eastAsia="ar-SA"/>
              </w:rPr>
            </w:pPr>
            <w:proofErr w:type="spellStart"/>
            <w:r w:rsidRPr="00C3124A">
              <w:rPr>
                <w:kern w:val="2"/>
                <w:sz w:val="24"/>
                <w:szCs w:val="24"/>
                <w:lang w:eastAsia="ar-SA"/>
              </w:rPr>
              <w:t>м</w:t>
            </w:r>
            <w:proofErr w:type="gramStart"/>
            <w:r w:rsidRPr="00C3124A">
              <w:rPr>
                <w:kern w:val="2"/>
                <w:sz w:val="24"/>
                <w:szCs w:val="24"/>
                <w:lang w:eastAsia="ar-SA"/>
              </w:rPr>
              <w:t>.п</w:t>
            </w:r>
            <w:proofErr w:type="spellEnd"/>
            <w:proofErr w:type="gramEnd"/>
          </w:p>
        </w:tc>
        <w:tc>
          <w:tcPr>
            <w:tcW w:w="425" w:type="dxa"/>
          </w:tcPr>
          <w:p w:rsidR="004C212D" w:rsidRPr="00C3124A" w:rsidRDefault="004C212D" w:rsidP="00C3124A">
            <w:pPr>
              <w:spacing w:line="240" w:lineRule="auto"/>
              <w:rPr>
                <w:kern w:val="2"/>
                <w:sz w:val="24"/>
                <w:szCs w:val="24"/>
                <w:lang w:eastAsia="ar-SA"/>
              </w:rPr>
            </w:pPr>
          </w:p>
        </w:tc>
        <w:tc>
          <w:tcPr>
            <w:tcW w:w="4253" w:type="dxa"/>
            <w:hideMark/>
          </w:tcPr>
          <w:p w:rsidR="004C212D" w:rsidRPr="00C3124A" w:rsidRDefault="004C212D" w:rsidP="00C3124A">
            <w:pPr>
              <w:tabs>
                <w:tab w:val="left" w:pos="0"/>
                <w:tab w:val="left" w:pos="4825"/>
                <w:tab w:val="left" w:pos="5790"/>
                <w:tab w:val="left" w:pos="6755"/>
                <w:tab w:val="left" w:pos="7722"/>
                <w:tab w:val="left" w:pos="8682"/>
              </w:tabs>
              <w:suppressAutoHyphens/>
              <w:spacing w:line="240" w:lineRule="auto"/>
              <w:ind w:firstLine="0"/>
              <w:rPr>
                <w:rFonts w:eastAsia="Times New Roman"/>
                <w:kern w:val="1"/>
                <w:sz w:val="24"/>
                <w:szCs w:val="24"/>
                <w:lang w:eastAsia="ar-SA"/>
              </w:rPr>
            </w:pPr>
            <w:proofErr w:type="spellStart"/>
            <w:r w:rsidRPr="00C3124A">
              <w:rPr>
                <w:rFonts w:eastAsia="Times New Roman"/>
                <w:kern w:val="1"/>
                <w:sz w:val="24"/>
                <w:szCs w:val="24"/>
                <w:lang w:eastAsia="ar-SA"/>
              </w:rPr>
              <w:t>м</w:t>
            </w:r>
            <w:proofErr w:type="gramStart"/>
            <w:r w:rsidRPr="00C3124A">
              <w:rPr>
                <w:rFonts w:eastAsia="Times New Roman"/>
                <w:kern w:val="1"/>
                <w:sz w:val="24"/>
                <w:szCs w:val="24"/>
                <w:lang w:eastAsia="ar-SA"/>
              </w:rPr>
              <w:t>.п</w:t>
            </w:r>
            <w:proofErr w:type="spellEnd"/>
            <w:proofErr w:type="gramEnd"/>
          </w:p>
        </w:tc>
      </w:tr>
    </w:tbl>
    <w:p w:rsidR="002F3103" w:rsidRPr="00C3124A" w:rsidRDefault="002F3103" w:rsidP="00C3124A">
      <w:pPr>
        <w:spacing w:line="240" w:lineRule="auto"/>
        <w:ind w:firstLine="0"/>
        <w:jc w:val="left"/>
        <w:rPr>
          <w:sz w:val="24"/>
          <w:szCs w:val="24"/>
        </w:rPr>
      </w:pPr>
    </w:p>
    <w:sectPr w:rsidR="002F3103" w:rsidRPr="00C3124A" w:rsidSect="003E5875">
      <w:footerReference w:type="default" r:id="rId11"/>
      <w:pgSz w:w="11906" w:h="16838"/>
      <w:pgMar w:top="567" w:right="851" w:bottom="567"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7B6" w:rsidRDefault="00E677B6">
      <w:pPr>
        <w:spacing w:line="240" w:lineRule="auto"/>
      </w:pPr>
      <w:r>
        <w:separator/>
      </w:r>
    </w:p>
  </w:endnote>
  <w:endnote w:type="continuationSeparator" w:id="0">
    <w:p w:rsidR="00E677B6" w:rsidRDefault="00E677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roxima Nova ExCn Rg">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RotisSemiSans Light">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D34" w:rsidRDefault="00974D34">
    <w:pPr>
      <w:pStyle w:val="a5"/>
      <w:jc w:val="center"/>
    </w:pPr>
    <w:r>
      <w:fldChar w:fldCharType="begin"/>
    </w:r>
    <w:r>
      <w:instrText>PAGE   \* MERGEFORMAT</w:instrText>
    </w:r>
    <w:r>
      <w:fldChar w:fldCharType="separate"/>
    </w:r>
    <w:r w:rsidR="004A3EAA">
      <w:rPr>
        <w:noProof/>
      </w:rPr>
      <w:t>29</w:t>
    </w:r>
    <w:r>
      <w:fldChar w:fldCharType="end"/>
    </w:r>
  </w:p>
  <w:p w:rsidR="00974D34" w:rsidRDefault="00974D3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7B6" w:rsidRDefault="00E677B6">
      <w:pPr>
        <w:spacing w:line="240" w:lineRule="auto"/>
      </w:pPr>
      <w:r>
        <w:separator/>
      </w:r>
    </w:p>
  </w:footnote>
  <w:footnote w:type="continuationSeparator" w:id="0">
    <w:p w:rsidR="00E677B6" w:rsidRDefault="00E677B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1A59"/>
    <w:multiLevelType w:val="multilevel"/>
    <w:tmpl w:val="FB42CF76"/>
    <w:lvl w:ilvl="0">
      <w:start w:val="1"/>
      <w:numFmt w:val="decimal"/>
      <w:lvlText w:val="2.2.%1"/>
      <w:lvlJc w:val="left"/>
      <w:pPr>
        <w:ind w:left="555" w:hanging="555"/>
      </w:pPr>
      <w:rPr>
        <w:rFonts w:hint="default"/>
      </w:rPr>
    </w:lvl>
    <w:lvl w:ilvl="1">
      <w:start w:val="1"/>
      <w:numFmt w:val="decimal"/>
      <w:lvlText w:val="6.%2."/>
      <w:lvlJc w:val="center"/>
      <w:pPr>
        <w:ind w:left="555" w:hanging="555"/>
      </w:pPr>
      <w:rPr>
        <w:rFonts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15D6EE5"/>
    <w:multiLevelType w:val="multilevel"/>
    <w:tmpl w:val="71B482DC"/>
    <w:lvl w:ilvl="0">
      <w:start w:val="1"/>
      <w:numFmt w:val="decimal"/>
      <w:lvlText w:val="%1."/>
      <w:lvlJc w:val="left"/>
      <w:pPr>
        <w:ind w:left="927" w:hanging="360"/>
      </w:pPr>
      <w:rPr>
        <w:rFonts w:cs="Times New Roman" w:hint="default"/>
      </w:rPr>
    </w:lvl>
    <w:lvl w:ilvl="1">
      <w:start w:val="9"/>
      <w:numFmt w:val="decimal"/>
      <w:isLgl/>
      <w:lvlText w:val="%1.%2."/>
      <w:lvlJc w:val="left"/>
      <w:pPr>
        <w:ind w:left="720" w:hanging="720"/>
      </w:pPr>
      <w:rPr>
        <w:rFonts w:cs="Times New Roman" w:hint="default"/>
        <w:i w:val="0"/>
      </w:rPr>
    </w:lvl>
    <w:lvl w:ilvl="2">
      <w:start w:val="1"/>
      <w:numFmt w:val="decimal"/>
      <w:lvlText w:val="10.%3."/>
      <w:lvlJc w:val="left"/>
      <w:pPr>
        <w:ind w:left="1569" w:hanging="720"/>
      </w:pPr>
      <w:rPr>
        <w:rFonts w:hint="default"/>
      </w:rPr>
    </w:lvl>
    <w:lvl w:ilvl="3">
      <w:start w:val="1"/>
      <w:numFmt w:val="decimal"/>
      <w:isLgl/>
      <w:lvlText w:val="%1.%2.%3.%4."/>
      <w:lvlJc w:val="left"/>
      <w:pPr>
        <w:ind w:left="2070" w:hanging="1080"/>
      </w:pPr>
      <w:rPr>
        <w:rFonts w:cs="Times New Roman" w:hint="default"/>
      </w:rPr>
    </w:lvl>
    <w:lvl w:ilvl="4">
      <w:start w:val="1"/>
      <w:numFmt w:val="decimal"/>
      <w:isLgl/>
      <w:lvlText w:val="%1.%2.%3.%4.%5."/>
      <w:lvlJc w:val="left"/>
      <w:pPr>
        <w:ind w:left="2211" w:hanging="1080"/>
      </w:pPr>
      <w:rPr>
        <w:rFonts w:cs="Times New Roman" w:hint="default"/>
      </w:rPr>
    </w:lvl>
    <w:lvl w:ilvl="5">
      <w:start w:val="1"/>
      <w:numFmt w:val="decimal"/>
      <w:isLgl/>
      <w:lvlText w:val="%1.%2.%3.%4.%5.%6."/>
      <w:lvlJc w:val="left"/>
      <w:pPr>
        <w:ind w:left="2712" w:hanging="1440"/>
      </w:pPr>
      <w:rPr>
        <w:rFonts w:cs="Times New Roman" w:hint="default"/>
      </w:rPr>
    </w:lvl>
    <w:lvl w:ilvl="6">
      <w:start w:val="1"/>
      <w:numFmt w:val="decimal"/>
      <w:isLgl/>
      <w:lvlText w:val="%1.%2.%3.%4.%5.%6.%7."/>
      <w:lvlJc w:val="left"/>
      <w:pPr>
        <w:ind w:left="3213" w:hanging="1800"/>
      </w:pPr>
      <w:rPr>
        <w:rFonts w:cs="Times New Roman" w:hint="default"/>
      </w:rPr>
    </w:lvl>
    <w:lvl w:ilvl="7">
      <w:start w:val="1"/>
      <w:numFmt w:val="decimal"/>
      <w:isLgl/>
      <w:lvlText w:val="%1.%2.%3.%4.%5.%6.%7.%8."/>
      <w:lvlJc w:val="left"/>
      <w:pPr>
        <w:ind w:left="3354" w:hanging="1800"/>
      </w:pPr>
      <w:rPr>
        <w:rFonts w:cs="Times New Roman" w:hint="default"/>
      </w:rPr>
    </w:lvl>
    <w:lvl w:ilvl="8">
      <w:start w:val="1"/>
      <w:numFmt w:val="decimal"/>
      <w:isLgl/>
      <w:lvlText w:val="%1.%2.%3.%4.%5.%6.%7.%8.%9."/>
      <w:lvlJc w:val="left"/>
      <w:pPr>
        <w:ind w:left="3855" w:hanging="2160"/>
      </w:pPr>
      <w:rPr>
        <w:rFonts w:cs="Times New Roman" w:hint="default"/>
      </w:rPr>
    </w:lvl>
  </w:abstractNum>
  <w:abstractNum w:abstractNumId="2">
    <w:nsid w:val="01E01510"/>
    <w:multiLevelType w:val="multilevel"/>
    <w:tmpl w:val="649C394E"/>
    <w:lvl w:ilvl="0">
      <w:start w:val="1"/>
      <w:numFmt w:val="decimal"/>
      <w:lvlText w:val="2.2.%1"/>
      <w:lvlJc w:val="left"/>
      <w:pPr>
        <w:ind w:left="555" w:hanging="555"/>
      </w:pPr>
      <w:rPr>
        <w:rFonts w:hint="default"/>
      </w:rPr>
    </w:lvl>
    <w:lvl w:ilvl="1">
      <w:start w:val="1"/>
      <w:numFmt w:val="decimal"/>
      <w:lvlText w:val="7.%2."/>
      <w:lvlJc w:val="center"/>
      <w:pPr>
        <w:ind w:left="555" w:hanging="555"/>
      </w:pPr>
      <w:rPr>
        <w:rFonts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053D2C0D"/>
    <w:multiLevelType w:val="multilevel"/>
    <w:tmpl w:val="3558F574"/>
    <w:lvl w:ilvl="0">
      <w:start w:val="3"/>
      <w:numFmt w:val="decimal"/>
      <w:lvlText w:val="%1."/>
      <w:lvlJc w:val="left"/>
      <w:pPr>
        <w:tabs>
          <w:tab w:val="num" w:pos="690"/>
        </w:tabs>
        <w:ind w:left="690" w:hanging="69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422"/>
        </w:tabs>
        <w:ind w:left="2422" w:hanging="720"/>
      </w:pPr>
      <w:rPr>
        <w:rFonts w:cs="Times New Roman" w:hint="default"/>
        <w:b w:val="0"/>
        <w:i w:val="0"/>
      </w:rPr>
    </w:lvl>
    <w:lvl w:ilvl="3">
      <w:start w:val="1"/>
      <w:numFmt w:val="decimal"/>
      <w:lvlText w:val="%1.%2.%3.%4."/>
      <w:lvlJc w:val="left"/>
      <w:pPr>
        <w:tabs>
          <w:tab w:val="num" w:pos="3240"/>
        </w:tabs>
        <w:ind w:left="3240" w:hanging="1080"/>
      </w:pPr>
      <w:rPr>
        <w:rFonts w:cs="Times New Roman" w:hint="default"/>
        <w:b w:val="0"/>
      </w:rPr>
    </w:lvl>
    <w:lvl w:ilvl="4">
      <w:start w:val="1"/>
      <w:numFmt w:val="decimal"/>
      <w:lvlText w:val="%1.%2.%3.%4.%5."/>
      <w:lvlJc w:val="left"/>
      <w:pPr>
        <w:tabs>
          <w:tab w:val="num" w:pos="3960"/>
        </w:tabs>
        <w:ind w:left="3960" w:hanging="1080"/>
      </w:pPr>
      <w:rPr>
        <w:rFonts w:cs="Times New Roman" w:hint="default"/>
        <w:b w:val="0"/>
      </w:rPr>
    </w:lvl>
    <w:lvl w:ilvl="5">
      <w:start w:val="1"/>
      <w:numFmt w:val="decimal"/>
      <w:lvlText w:val="%1.%2.%3.%4.%5.%6."/>
      <w:lvlJc w:val="left"/>
      <w:pPr>
        <w:tabs>
          <w:tab w:val="num" w:pos="5040"/>
        </w:tabs>
        <w:ind w:left="5040" w:hanging="1440"/>
      </w:pPr>
      <w:rPr>
        <w:rFonts w:cs="Times New Roman" w:hint="default"/>
        <w:b w:val="0"/>
      </w:rPr>
    </w:lvl>
    <w:lvl w:ilvl="6">
      <w:start w:val="1"/>
      <w:numFmt w:val="decimal"/>
      <w:lvlText w:val="%1.%2.%3.%4.%5.%6.%7."/>
      <w:lvlJc w:val="left"/>
      <w:pPr>
        <w:tabs>
          <w:tab w:val="num" w:pos="5760"/>
        </w:tabs>
        <w:ind w:left="5760" w:hanging="1440"/>
      </w:pPr>
      <w:rPr>
        <w:rFonts w:cs="Times New Roman" w:hint="default"/>
        <w:b w:val="0"/>
      </w:rPr>
    </w:lvl>
    <w:lvl w:ilvl="7">
      <w:start w:val="1"/>
      <w:numFmt w:val="decimal"/>
      <w:lvlText w:val="%1.%2.%3.%4.%5.%6.%7.%8."/>
      <w:lvlJc w:val="left"/>
      <w:pPr>
        <w:tabs>
          <w:tab w:val="num" w:pos="6840"/>
        </w:tabs>
        <w:ind w:left="6840" w:hanging="1800"/>
      </w:pPr>
      <w:rPr>
        <w:rFonts w:cs="Times New Roman" w:hint="default"/>
        <w:b w:val="0"/>
      </w:rPr>
    </w:lvl>
    <w:lvl w:ilvl="8">
      <w:start w:val="1"/>
      <w:numFmt w:val="decimal"/>
      <w:lvlText w:val="%1.%2.%3.%4.%5.%6.%7.%8.%9."/>
      <w:lvlJc w:val="left"/>
      <w:pPr>
        <w:tabs>
          <w:tab w:val="num" w:pos="7560"/>
        </w:tabs>
        <w:ind w:left="7560" w:hanging="1800"/>
      </w:pPr>
      <w:rPr>
        <w:rFonts w:cs="Times New Roman" w:hint="default"/>
        <w:b w:val="0"/>
      </w:rPr>
    </w:lvl>
  </w:abstractNum>
  <w:abstractNum w:abstractNumId="4">
    <w:nsid w:val="0593128C"/>
    <w:multiLevelType w:val="hybridMultilevel"/>
    <w:tmpl w:val="08A60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770ECA"/>
    <w:multiLevelType w:val="multilevel"/>
    <w:tmpl w:val="DF5C62AA"/>
    <w:lvl w:ilvl="0">
      <w:start w:val="1"/>
      <w:numFmt w:val="decimal"/>
      <w:lvlText w:val="%1."/>
      <w:lvlJc w:val="left"/>
      <w:pPr>
        <w:ind w:left="1410" w:hanging="1410"/>
      </w:pPr>
      <w:rPr>
        <w:rFonts w:hint="default"/>
      </w:rPr>
    </w:lvl>
    <w:lvl w:ilvl="1">
      <w:start w:val="1"/>
      <w:numFmt w:val="decimal"/>
      <w:lvlText w:val="2.%2"/>
      <w:lvlJc w:val="left"/>
      <w:pPr>
        <w:ind w:left="2119" w:hanging="1410"/>
      </w:pPr>
      <w:rPr>
        <w:rFonts w:hint="default"/>
        <w:b w:val="0"/>
        <w:i w:val="0"/>
        <w:sz w:val="24"/>
        <w:szCs w:val="24"/>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55" w:hanging="141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07DF3562"/>
    <w:multiLevelType w:val="multilevel"/>
    <w:tmpl w:val="5E96183C"/>
    <w:lvl w:ilvl="0">
      <w:start w:val="1"/>
      <w:numFmt w:val="decimal"/>
      <w:pStyle w:val="2"/>
      <w:lvlText w:val="%1."/>
      <w:lvlJc w:val="left"/>
      <w:pPr>
        <w:ind w:left="1134" w:hanging="1134"/>
      </w:pPr>
      <w:rPr>
        <w:rFonts w:cs="Times New Roman"/>
      </w:rPr>
    </w:lvl>
    <w:lvl w:ilvl="1">
      <w:start w:val="1"/>
      <w:numFmt w:val="decimal"/>
      <w:pStyle w:val="3"/>
      <w:lvlText w:val="%1.%2"/>
      <w:lvlJc w:val="left"/>
      <w:pPr>
        <w:ind w:left="2269" w:hanging="1134"/>
      </w:pPr>
      <w:rPr>
        <w:rFonts w:cs="Times New Roman"/>
      </w:rPr>
    </w:lvl>
    <w:lvl w:ilvl="2">
      <w:start w:val="1"/>
      <w:numFmt w:val="decimal"/>
      <w:pStyle w:val="4"/>
      <w:lvlText w:val="%1.%2.%3"/>
      <w:lvlJc w:val="left"/>
      <w:pPr>
        <w:ind w:left="1134" w:hanging="1134"/>
      </w:pPr>
      <w:rPr>
        <w:rFonts w:cs="Times New Roman"/>
        <w:b w:val="0"/>
      </w:rPr>
    </w:lvl>
    <w:lvl w:ilvl="3">
      <w:start w:val="1"/>
      <w:numFmt w:val="decimal"/>
      <w:pStyle w:val="5"/>
      <w:lvlText w:val="(%4)"/>
      <w:lvlJc w:val="left"/>
      <w:pPr>
        <w:ind w:left="1985" w:hanging="851"/>
      </w:pPr>
      <w:rPr>
        <w:rFonts w:cs="Times New Roman"/>
        <w:b w:val="0"/>
        <w:i w:val="0"/>
      </w:rPr>
    </w:lvl>
    <w:lvl w:ilvl="4">
      <w:start w:val="1"/>
      <w:numFmt w:val="russianLower"/>
      <w:pStyle w:val="6"/>
      <w:lvlText w:val="(%5)"/>
      <w:lvlJc w:val="left"/>
      <w:pPr>
        <w:ind w:left="2977" w:hanging="850"/>
      </w:pPr>
      <w:rPr>
        <w:rFonts w:cs="Times New Roman"/>
      </w:rPr>
    </w:lvl>
    <w:lvl w:ilvl="5">
      <w:start w:val="1"/>
      <w:numFmt w:val="none"/>
      <w:pStyle w:val="a"/>
      <w:lvlText w:val=""/>
      <w:lvlJc w:val="left"/>
      <w:pPr>
        <w:ind w:left="1134" w:hanging="1134"/>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rPr>
    </w:lvl>
    <w:lvl w:ilvl="7">
      <w:start w:val="1"/>
      <w:numFmt w:val="none"/>
      <w:lvlText w:val=""/>
      <w:lvlJc w:val="left"/>
      <w:pPr>
        <w:ind w:left="1134" w:hanging="1134"/>
      </w:pPr>
      <w:rPr>
        <w:rFonts w:cs="Times New Roman"/>
      </w:rPr>
    </w:lvl>
    <w:lvl w:ilvl="8">
      <w:start w:val="1"/>
      <w:numFmt w:val="none"/>
      <w:lvlText w:val=""/>
      <w:lvlJc w:val="left"/>
      <w:pPr>
        <w:ind w:left="1134" w:hanging="1134"/>
      </w:pPr>
      <w:rPr>
        <w:rFonts w:cs="Times New Roman"/>
      </w:rPr>
    </w:lvl>
  </w:abstractNum>
  <w:abstractNum w:abstractNumId="7">
    <w:nsid w:val="09BC28DA"/>
    <w:multiLevelType w:val="multilevel"/>
    <w:tmpl w:val="9FBEBE08"/>
    <w:lvl w:ilvl="0">
      <w:start w:val="11"/>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rPr>
    </w:lvl>
    <w:lvl w:ilvl="2">
      <w:start w:val="1"/>
      <w:numFmt w:val="decimal"/>
      <w:lvlText w:val="11.2.%3."/>
      <w:lvlJc w:val="center"/>
      <w:pPr>
        <w:ind w:left="1440" w:hanging="720"/>
      </w:pPr>
      <w:rPr>
        <w:rFonts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0B811365"/>
    <w:multiLevelType w:val="hybridMultilevel"/>
    <w:tmpl w:val="93742F76"/>
    <w:lvl w:ilvl="0" w:tplc="7C10EA9C">
      <w:start w:val="1"/>
      <w:numFmt w:val="decimal"/>
      <w:lvlText w:val="3.3.%1."/>
      <w:lvlJc w:val="center"/>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D104FB"/>
    <w:multiLevelType w:val="multilevel"/>
    <w:tmpl w:val="8F3EE8C4"/>
    <w:lvl w:ilvl="0">
      <w:start w:val="1"/>
      <w:numFmt w:val="bullet"/>
      <w:lvlText w:val=""/>
      <w:lvlJc w:val="left"/>
      <w:pPr>
        <w:ind w:left="1410" w:hanging="1410"/>
      </w:pPr>
      <w:rPr>
        <w:rFonts w:ascii="Wingdings" w:hAnsi="Wingdings" w:hint="default"/>
      </w:rPr>
    </w:lvl>
    <w:lvl w:ilvl="1">
      <w:start w:val="1"/>
      <w:numFmt w:val="decimal"/>
      <w:lvlText w:val="2.%2"/>
      <w:lvlJc w:val="left"/>
      <w:pPr>
        <w:ind w:left="2119" w:hanging="1410"/>
      </w:pPr>
      <w:rPr>
        <w:rFonts w:hint="default"/>
        <w:b w:val="0"/>
        <w:i w:val="0"/>
        <w:sz w:val="24"/>
        <w:szCs w:val="24"/>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55" w:hanging="141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10833780"/>
    <w:multiLevelType w:val="multilevel"/>
    <w:tmpl w:val="2F6EF442"/>
    <w:lvl w:ilvl="0">
      <w:start w:val="1"/>
      <w:numFmt w:val="bullet"/>
      <w:lvlText w:val="º"/>
      <w:lvlJc w:val="left"/>
      <w:pPr>
        <w:tabs>
          <w:tab w:val="num" w:pos="360"/>
        </w:tabs>
        <w:ind w:left="360" w:hanging="360"/>
      </w:pPr>
      <w:rPr>
        <w:rFonts w:ascii="Courier New" w:hAnsi="Courier New" w:hint="default"/>
      </w:rPr>
    </w:lvl>
    <w:lvl w:ilvl="1">
      <w:start w:val="1"/>
      <w:numFmt w:val="bullet"/>
      <w:pStyle w:val="20"/>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19213230"/>
    <w:multiLevelType w:val="multilevel"/>
    <w:tmpl w:val="3796EC62"/>
    <w:lvl w:ilvl="0">
      <w:start w:val="1"/>
      <w:numFmt w:val="decimal"/>
      <w:lvlText w:val="2.2.%1"/>
      <w:lvlJc w:val="left"/>
      <w:pPr>
        <w:ind w:left="555" w:hanging="555"/>
      </w:pPr>
      <w:rPr>
        <w:rFonts w:hint="default"/>
      </w:rPr>
    </w:lvl>
    <w:lvl w:ilvl="1">
      <w:start w:val="1"/>
      <w:numFmt w:val="decimal"/>
      <w:lvlText w:val="5.%2."/>
      <w:lvlJc w:val="center"/>
      <w:pPr>
        <w:ind w:left="555" w:hanging="555"/>
      </w:pPr>
      <w:rPr>
        <w:rFonts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1E0D1880"/>
    <w:multiLevelType w:val="multilevel"/>
    <w:tmpl w:val="E174B01A"/>
    <w:lvl w:ilvl="0">
      <w:start w:val="3"/>
      <w:numFmt w:val="decimal"/>
      <w:lvlText w:val="%1."/>
      <w:lvlJc w:val="left"/>
      <w:pPr>
        <w:tabs>
          <w:tab w:val="num" w:pos="1410"/>
        </w:tabs>
        <w:ind w:left="1410" w:hanging="1410"/>
      </w:pPr>
      <w:rPr>
        <w:rFonts w:cs="Times New Roman" w:hint="default"/>
        <w:b/>
      </w:rPr>
    </w:lvl>
    <w:lvl w:ilvl="1">
      <w:start w:val="2"/>
      <w:numFmt w:val="decimal"/>
      <w:lvlText w:val="%1.%2."/>
      <w:lvlJc w:val="left"/>
      <w:pPr>
        <w:tabs>
          <w:tab w:val="num" w:pos="1770"/>
        </w:tabs>
        <w:ind w:left="1770" w:hanging="1410"/>
      </w:pPr>
      <w:rPr>
        <w:rFonts w:cs="Times New Roman" w:hint="default"/>
        <w:b/>
      </w:rPr>
    </w:lvl>
    <w:lvl w:ilvl="2">
      <w:start w:val="1"/>
      <w:numFmt w:val="decimal"/>
      <w:lvlText w:val="%1.%2.%3."/>
      <w:lvlJc w:val="left"/>
      <w:pPr>
        <w:tabs>
          <w:tab w:val="num" w:pos="1978"/>
        </w:tabs>
        <w:ind w:left="1978" w:hanging="1410"/>
      </w:pPr>
      <w:rPr>
        <w:rFonts w:cs="Times New Roman" w:hint="default"/>
        <w:b w:val="0"/>
        <w:i w:val="0"/>
      </w:rPr>
    </w:lvl>
    <w:lvl w:ilvl="3">
      <w:start w:val="1"/>
      <w:numFmt w:val="decimal"/>
      <w:lvlText w:val="%1.%2.%3.%4."/>
      <w:lvlJc w:val="left"/>
      <w:pPr>
        <w:tabs>
          <w:tab w:val="num" w:pos="2490"/>
        </w:tabs>
        <w:ind w:left="2490" w:hanging="1410"/>
      </w:pPr>
      <w:rPr>
        <w:rFonts w:cs="Times New Roman" w:hint="default"/>
        <w:b w:val="0"/>
      </w:rPr>
    </w:lvl>
    <w:lvl w:ilvl="4">
      <w:start w:val="1"/>
      <w:numFmt w:val="decimal"/>
      <w:lvlText w:val="%1.%2.%3.%4.%5."/>
      <w:lvlJc w:val="left"/>
      <w:pPr>
        <w:tabs>
          <w:tab w:val="num" w:pos="2850"/>
        </w:tabs>
        <w:ind w:left="2850" w:hanging="1410"/>
      </w:pPr>
      <w:rPr>
        <w:rFonts w:cs="Times New Roman" w:hint="default"/>
        <w:b w:val="0"/>
      </w:rPr>
    </w:lvl>
    <w:lvl w:ilvl="5">
      <w:start w:val="1"/>
      <w:numFmt w:val="decimal"/>
      <w:lvlText w:val="%1.%2.%3.%4.%5.%6."/>
      <w:lvlJc w:val="left"/>
      <w:pPr>
        <w:tabs>
          <w:tab w:val="num" w:pos="3240"/>
        </w:tabs>
        <w:ind w:left="3240" w:hanging="144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4320"/>
        </w:tabs>
        <w:ind w:left="4320" w:hanging="180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3">
    <w:nsid w:val="1EBD6A6C"/>
    <w:multiLevelType w:val="multilevel"/>
    <w:tmpl w:val="C152083A"/>
    <w:lvl w:ilvl="0">
      <w:start w:val="1"/>
      <w:numFmt w:val="decimal"/>
      <w:lvlText w:val="%1."/>
      <w:lvlJc w:val="left"/>
      <w:pPr>
        <w:tabs>
          <w:tab w:val="num" w:pos="720"/>
        </w:tabs>
        <w:ind w:left="720" w:hanging="360"/>
      </w:pPr>
    </w:lvl>
    <w:lvl w:ilvl="1">
      <w:start w:val="1"/>
      <w:numFmt w:val="decimal"/>
      <w:isLgl/>
      <w:lvlText w:val="%1.%2."/>
      <w:lvlJc w:val="left"/>
      <w:pPr>
        <w:ind w:left="1020" w:hanging="660"/>
      </w:pPr>
    </w:lvl>
    <w:lvl w:ilvl="2">
      <w:start w:val="1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217D6D45"/>
    <w:multiLevelType w:val="multilevel"/>
    <w:tmpl w:val="B48870BC"/>
    <w:lvl w:ilvl="0">
      <w:start w:val="14"/>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A57E39"/>
    <w:multiLevelType w:val="hybridMultilevel"/>
    <w:tmpl w:val="099AA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BC6758"/>
    <w:multiLevelType w:val="hybridMultilevel"/>
    <w:tmpl w:val="AE463312"/>
    <w:lvl w:ilvl="0" w:tplc="F06616CC">
      <w:start w:val="1"/>
      <w:numFmt w:val="bullet"/>
      <w:lvlText w:val=""/>
      <w:lvlJc w:val="left"/>
      <w:pPr>
        <w:tabs>
          <w:tab w:val="num" w:pos="850"/>
        </w:tabs>
        <w:ind w:left="850" w:hanging="425"/>
      </w:pPr>
      <w:rPr>
        <w:rFonts w:ascii="Wingdings" w:hAnsi="Wingdings" w:hint="default"/>
        <w:b w:val="0"/>
        <w:i w:val="0"/>
        <w:color w:val="auto"/>
        <w:sz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2A0A0A68"/>
    <w:multiLevelType w:val="hybridMultilevel"/>
    <w:tmpl w:val="EA8A6F6A"/>
    <w:lvl w:ilvl="0" w:tplc="F06616CC">
      <w:start w:val="1"/>
      <w:numFmt w:val="bullet"/>
      <w:lvlText w:val=""/>
      <w:lvlJc w:val="left"/>
      <w:pPr>
        <w:tabs>
          <w:tab w:val="num" w:pos="850"/>
        </w:tabs>
        <w:ind w:left="850" w:hanging="425"/>
      </w:pPr>
      <w:rPr>
        <w:rFonts w:ascii="Wingdings" w:hAnsi="Wingdings" w:hint="default"/>
        <w:b w:val="0"/>
        <w:i w:val="0"/>
        <w:color w:val="auto"/>
        <w:sz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2A8B4030"/>
    <w:multiLevelType w:val="hybridMultilevel"/>
    <w:tmpl w:val="2E64393E"/>
    <w:lvl w:ilvl="0" w:tplc="F06616CC">
      <w:start w:val="1"/>
      <w:numFmt w:val="bullet"/>
      <w:lvlText w:val=""/>
      <w:lvlJc w:val="left"/>
      <w:pPr>
        <w:tabs>
          <w:tab w:val="num" w:pos="785"/>
        </w:tabs>
        <w:ind w:left="785" w:hanging="425"/>
      </w:pPr>
      <w:rPr>
        <w:rFonts w:ascii="Wingdings" w:hAnsi="Wingdings" w:hint="default"/>
        <w:b w:val="0"/>
        <w:i w:val="0"/>
        <w:color w:val="auto"/>
        <w:sz w:val="24"/>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9">
    <w:nsid w:val="2D887F08"/>
    <w:multiLevelType w:val="hybridMultilevel"/>
    <w:tmpl w:val="4E605128"/>
    <w:lvl w:ilvl="0" w:tplc="122A399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1AF338A"/>
    <w:multiLevelType w:val="hybridMultilevel"/>
    <w:tmpl w:val="8F705658"/>
    <w:lvl w:ilvl="0" w:tplc="B19E6CA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331901AF"/>
    <w:multiLevelType w:val="multilevel"/>
    <w:tmpl w:val="954CEDE8"/>
    <w:lvl w:ilvl="0">
      <w:start w:val="1"/>
      <w:numFmt w:val="decimal"/>
      <w:lvlText w:val="2.2.%1"/>
      <w:lvlJc w:val="left"/>
      <w:pPr>
        <w:ind w:left="555" w:hanging="555"/>
      </w:pPr>
      <w:rPr>
        <w:rFonts w:hint="default"/>
      </w:rPr>
    </w:lvl>
    <w:lvl w:ilvl="1">
      <w:start w:val="1"/>
      <w:numFmt w:val="decimal"/>
      <w:lvlText w:val="7.%2."/>
      <w:lvlJc w:val="left"/>
      <w:pPr>
        <w:ind w:left="555" w:hanging="555"/>
      </w:pPr>
      <w:rPr>
        <w:rFonts w:ascii="Times New Roman" w:hAnsi="Times New Roman" w:cs="Times New Roman" w:hint="default"/>
      </w:rPr>
    </w:lvl>
    <w:lvl w:ilvl="2">
      <w:start w:val="1"/>
      <w:numFmt w:val="decimal"/>
      <w:lvlText w:val="8.%3."/>
      <w:lvlJc w:val="center"/>
      <w:pPr>
        <w:ind w:left="720" w:hanging="720"/>
      </w:pPr>
      <w:rPr>
        <w:rFonts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nsid w:val="347D67BC"/>
    <w:multiLevelType w:val="hybridMultilevel"/>
    <w:tmpl w:val="DE82AAB4"/>
    <w:lvl w:ilvl="0" w:tplc="122A3990">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45620582"/>
    <w:multiLevelType w:val="multilevel"/>
    <w:tmpl w:val="D87234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63F2BC4"/>
    <w:multiLevelType w:val="hybridMultilevel"/>
    <w:tmpl w:val="889E7BCA"/>
    <w:lvl w:ilvl="0" w:tplc="F06616CC">
      <w:start w:val="1"/>
      <w:numFmt w:val="bullet"/>
      <w:lvlText w:val=""/>
      <w:lvlJc w:val="left"/>
      <w:pPr>
        <w:tabs>
          <w:tab w:val="num" w:pos="3403"/>
        </w:tabs>
        <w:ind w:left="3403" w:hanging="425"/>
      </w:pPr>
      <w:rPr>
        <w:rFonts w:ascii="Wingdings" w:hAnsi="Wingdings" w:hint="default"/>
        <w:b w:val="0"/>
        <w:i w:val="0"/>
        <w:color w:val="auto"/>
        <w:sz w:val="24"/>
      </w:rPr>
    </w:lvl>
    <w:lvl w:ilvl="1" w:tplc="04190003">
      <w:start w:val="1"/>
      <w:numFmt w:val="bullet"/>
      <w:lvlText w:val="o"/>
      <w:lvlJc w:val="left"/>
      <w:pPr>
        <w:tabs>
          <w:tab w:val="num" w:pos="1375"/>
        </w:tabs>
        <w:ind w:left="1375" w:hanging="360"/>
      </w:pPr>
      <w:rPr>
        <w:rFonts w:ascii="Courier New" w:hAnsi="Courier New" w:cs="Courier New" w:hint="default"/>
      </w:rPr>
    </w:lvl>
    <w:lvl w:ilvl="2" w:tplc="04190005">
      <w:start w:val="1"/>
      <w:numFmt w:val="bullet"/>
      <w:lvlText w:val=""/>
      <w:lvlJc w:val="left"/>
      <w:pPr>
        <w:tabs>
          <w:tab w:val="num" w:pos="2095"/>
        </w:tabs>
        <w:ind w:left="2095" w:hanging="360"/>
      </w:pPr>
      <w:rPr>
        <w:rFonts w:ascii="Wingdings" w:hAnsi="Wingdings" w:hint="default"/>
      </w:rPr>
    </w:lvl>
    <w:lvl w:ilvl="3" w:tplc="04190001">
      <w:start w:val="1"/>
      <w:numFmt w:val="bullet"/>
      <w:lvlText w:val=""/>
      <w:lvlJc w:val="left"/>
      <w:pPr>
        <w:tabs>
          <w:tab w:val="num" w:pos="2815"/>
        </w:tabs>
        <w:ind w:left="2815" w:hanging="360"/>
      </w:pPr>
      <w:rPr>
        <w:rFonts w:ascii="Symbol" w:hAnsi="Symbol" w:hint="default"/>
      </w:rPr>
    </w:lvl>
    <w:lvl w:ilvl="4" w:tplc="04190003">
      <w:start w:val="1"/>
      <w:numFmt w:val="bullet"/>
      <w:lvlText w:val="o"/>
      <w:lvlJc w:val="left"/>
      <w:pPr>
        <w:tabs>
          <w:tab w:val="num" w:pos="3535"/>
        </w:tabs>
        <w:ind w:left="3535" w:hanging="360"/>
      </w:pPr>
      <w:rPr>
        <w:rFonts w:ascii="Courier New" w:hAnsi="Courier New" w:cs="Courier New" w:hint="default"/>
      </w:rPr>
    </w:lvl>
    <w:lvl w:ilvl="5" w:tplc="04190005">
      <w:start w:val="1"/>
      <w:numFmt w:val="bullet"/>
      <w:lvlText w:val=""/>
      <w:lvlJc w:val="left"/>
      <w:pPr>
        <w:tabs>
          <w:tab w:val="num" w:pos="4255"/>
        </w:tabs>
        <w:ind w:left="4255" w:hanging="360"/>
      </w:pPr>
      <w:rPr>
        <w:rFonts w:ascii="Wingdings" w:hAnsi="Wingdings" w:hint="default"/>
      </w:rPr>
    </w:lvl>
    <w:lvl w:ilvl="6" w:tplc="04190001">
      <w:start w:val="1"/>
      <w:numFmt w:val="bullet"/>
      <w:lvlText w:val=""/>
      <w:lvlJc w:val="left"/>
      <w:pPr>
        <w:tabs>
          <w:tab w:val="num" w:pos="4975"/>
        </w:tabs>
        <w:ind w:left="4975" w:hanging="360"/>
      </w:pPr>
      <w:rPr>
        <w:rFonts w:ascii="Symbol" w:hAnsi="Symbol" w:hint="default"/>
      </w:rPr>
    </w:lvl>
    <w:lvl w:ilvl="7" w:tplc="04190003">
      <w:start w:val="1"/>
      <w:numFmt w:val="bullet"/>
      <w:lvlText w:val="o"/>
      <w:lvlJc w:val="left"/>
      <w:pPr>
        <w:tabs>
          <w:tab w:val="num" w:pos="5695"/>
        </w:tabs>
        <w:ind w:left="5695" w:hanging="360"/>
      </w:pPr>
      <w:rPr>
        <w:rFonts w:ascii="Courier New" w:hAnsi="Courier New" w:cs="Courier New" w:hint="default"/>
      </w:rPr>
    </w:lvl>
    <w:lvl w:ilvl="8" w:tplc="04190005">
      <w:start w:val="1"/>
      <w:numFmt w:val="bullet"/>
      <w:lvlText w:val=""/>
      <w:lvlJc w:val="left"/>
      <w:pPr>
        <w:tabs>
          <w:tab w:val="num" w:pos="6415"/>
        </w:tabs>
        <w:ind w:left="6415" w:hanging="360"/>
      </w:pPr>
      <w:rPr>
        <w:rFonts w:ascii="Wingdings" w:hAnsi="Wingdings" w:hint="default"/>
      </w:rPr>
    </w:lvl>
  </w:abstractNum>
  <w:abstractNum w:abstractNumId="25">
    <w:nsid w:val="4E11293A"/>
    <w:multiLevelType w:val="multilevel"/>
    <w:tmpl w:val="9E4A1968"/>
    <w:lvl w:ilvl="0">
      <w:start w:val="6"/>
      <w:numFmt w:val="decimal"/>
      <w:lvlText w:val="%1."/>
      <w:lvlJc w:val="left"/>
      <w:pPr>
        <w:ind w:left="2204" w:hanging="360"/>
      </w:pPr>
      <w:rPr>
        <w:rFonts w:cs="Times New Roman" w:hint="default"/>
      </w:rPr>
    </w:lvl>
    <w:lvl w:ilvl="1">
      <w:start w:val="1"/>
      <w:numFmt w:val="decimal"/>
      <w:lvlText w:val="9.%2."/>
      <w:lvlJc w:val="center"/>
      <w:pPr>
        <w:ind w:left="1495" w:hanging="360"/>
      </w:pPr>
      <w:rPr>
        <w:rFonts w:hint="default"/>
        <w:b w:val="0"/>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26">
    <w:nsid w:val="4FCA3FE9"/>
    <w:multiLevelType w:val="hybridMultilevel"/>
    <w:tmpl w:val="38B615E2"/>
    <w:lvl w:ilvl="0" w:tplc="F06616CC">
      <w:start w:val="1"/>
      <w:numFmt w:val="bullet"/>
      <w:lvlText w:val=""/>
      <w:lvlJc w:val="left"/>
      <w:pPr>
        <w:tabs>
          <w:tab w:val="num" w:pos="850"/>
        </w:tabs>
        <w:ind w:left="850" w:hanging="425"/>
      </w:pPr>
      <w:rPr>
        <w:rFonts w:ascii="Wingdings" w:hAnsi="Wingdings" w:hint="default"/>
        <w:b w:val="0"/>
        <w:i w:val="0"/>
        <w:color w:val="auto"/>
        <w:sz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527A5021"/>
    <w:multiLevelType w:val="hybridMultilevel"/>
    <w:tmpl w:val="AC9C5F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564A2535"/>
    <w:multiLevelType w:val="hybridMultilevel"/>
    <w:tmpl w:val="4B1E14CE"/>
    <w:lvl w:ilvl="0" w:tplc="F06616CC">
      <w:start w:val="1"/>
      <w:numFmt w:val="bullet"/>
      <w:lvlText w:val=""/>
      <w:lvlJc w:val="left"/>
      <w:pPr>
        <w:tabs>
          <w:tab w:val="num" w:pos="850"/>
        </w:tabs>
        <w:ind w:left="850" w:hanging="425"/>
      </w:pPr>
      <w:rPr>
        <w:rFonts w:ascii="Wingdings" w:hAnsi="Wingdings" w:hint="default"/>
        <w:b w:val="0"/>
        <w:i w:val="0"/>
        <w:color w:val="auto"/>
        <w:sz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5A0D7261"/>
    <w:multiLevelType w:val="multilevel"/>
    <w:tmpl w:val="C49ABC0C"/>
    <w:lvl w:ilvl="0">
      <w:start w:val="1"/>
      <w:numFmt w:val="decimal"/>
      <w:lvlText w:val="2.2.%1"/>
      <w:lvlJc w:val="left"/>
      <w:pPr>
        <w:ind w:left="555" w:hanging="555"/>
      </w:pPr>
      <w:rPr>
        <w:rFonts w:hint="default"/>
      </w:rPr>
    </w:lvl>
    <w:lvl w:ilvl="1">
      <w:start w:val="2"/>
      <w:numFmt w:val="decimal"/>
      <w:lvlText w:val="%1.%2"/>
      <w:lvlJc w:val="left"/>
      <w:pPr>
        <w:ind w:left="555" w:hanging="555"/>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0">
    <w:nsid w:val="5B010ACB"/>
    <w:multiLevelType w:val="multilevel"/>
    <w:tmpl w:val="20F84452"/>
    <w:lvl w:ilvl="0">
      <w:start w:val="3"/>
      <w:numFmt w:val="decimal"/>
      <w:lvlText w:val="%1."/>
      <w:lvlJc w:val="left"/>
      <w:pPr>
        <w:tabs>
          <w:tab w:val="num" w:pos="1410"/>
        </w:tabs>
        <w:ind w:left="1410" w:hanging="1410"/>
      </w:pPr>
      <w:rPr>
        <w:rFonts w:cs="Times New Roman" w:hint="default"/>
        <w:b/>
      </w:rPr>
    </w:lvl>
    <w:lvl w:ilvl="1">
      <w:start w:val="4"/>
      <w:numFmt w:val="decimal"/>
      <w:lvlText w:val="%1.%2."/>
      <w:lvlJc w:val="left"/>
      <w:pPr>
        <w:tabs>
          <w:tab w:val="num" w:pos="1770"/>
        </w:tabs>
        <w:ind w:left="1770" w:hanging="1410"/>
      </w:pPr>
      <w:rPr>
        <w:rFonts w:cs="Times New Roman" w:hint="default"/>
        <w:b/>
      </w:rPr>
    </w:lvl>
    <w:lvl w:ilvl="2">
      <w:start w:val="1"/>
      <w:numFmt w:val="decimal"/>
      <w:lvlText w:val="10.%3."/>
      <w:lvlJc w:val="center"/>
      <w:pPr>
        <w:tabs>
          <w:tab w:val="num" w:pos="1978"/>
        </w:tabs>
        <w:ind w:left="1978" w:hanging="1410"/>
      </w:pPr>
      <w:rPr>
        <w:rFonts w:hint="default"/>
        <w:b w:val="0"/>
        <w:i w:val="0"/>
      </w:rPr>
    </w:lvl>
    <w:lvl w:ilvl="3">
      <w:start w:val="1"/>
      <w:numFmt w:val="decimal"/>
      <w:lvlText w:val="%1.%2.%3.%4."/>
      <w:lvlJc w:val="left"/>
      <w:pPr>
        <w:tabs>
          <w:tab w:val="num" w:pos="2490"/>
        </w:tabs>
        <w:ind w:left="2490" w:hanging="1410"/>
      </w:pPr>
      <w:rPr>
        <w:rFonts w:cs="Times New Roman" w:hint="default"/>
        <w:b w:val="0"/>
      </w:rPr>
    </w:lvl>
    <w:lvl w:ilvl="4">
      <w:start w:val="1"/>
      <w:numFmt w:val="decimal"/>
      <w:lvlText w:val="%1.%2.%3.%4.%5."/>
      <w:lvlJc w:val="left"/>
      <w:pPr>
        <w:tabs>
          <w:tab w:val="num" w:pos="2850"/>
        </w:tabs>
        <w:ind w:left="2850" w:hanging="1410"/>
      </w:pPr>
      <w:rPr>
        <w:rFonts w:cs="Times New Roman" w:hint="default"/>
        <w:b w:val="0"/>
      </w:rPr>
    </w:lvl>
    <w:lvl w:ilvl="5">
      <w:start w:val="1"/>
      <w:numFmt w:val="decimal"/>
      <w:lvlText w:val="%1.%2.%3.%4.%5.%6."/>
      <w:lvlJc w:val="left"/>
      <w:pPr>
        <w:tabs>
          <w:tab w:val="num" w:pos="3240"/>
        </w:tabs>
        <w:ind w:left="3240" w:hanging="144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4320"/>
        </w:tabs>
        <w:ind w:left="4320" w:hanging="180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31">
    <w:nsid w:val="5DEF73C9"/>
    <w:multiLevelType w:val="hybridMultilevel"/>
    <w:tmpl w:val="840C4F86"/>
    <w:lvl w:ilvl="0" w:tplc="5CA0D2CE">
      <w:start w:val="3"/>
      <w:numFmt w:val="decimal"/>
      <w:lvlText w:val="3.2.%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740E02"/>
    <w:multiLevelType w:val="hybridMultilevel"/>
    <w:tmpl w:val="2A72B9B6"/>
    <w:lvl w:ilvl="0" w:tplc="284066F8">
      <w:start w:val="1"/>
      <w:numFmt w:val="bullet"/>
      <w:pStyle w:val="14"/>
      <w:lvlText w:val=""/>
      <w:lvlJc w:val="left"/>
      <w:pPr>
        <w:tabs>
          <w:tab w:val="num" w:pos="644"/>
        </w:tabs>
        <w:ind w:left="644" w:hanging="360"/>
      </w:pPr>
      <w:rPr>
        <w:rFonts w:ascii="Symbol" w:hAnsi="Symbol" w:hint="default"/>
      </w:rPr>
    </w:lvl>
    <w:lvl w:ilvl="1" w:tplc="04190003">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33">
    <w:nsid w:val="60CC3FAA"/>
    <w:multiLevelType w:val="multilevel"/>
    <w:tmpl w:val="40DC827E"/>
    <w:styleLink w:val="WWNum13"/>
    <w:lvl w:ilvl="0">
      <w:numFmt w:val="bullet"/>
      <w:lvlText w:val="-"/>
      <w:lvlJc w:val="left"/>
      <w:rPr>
        <w:rFonts w:ascii="Courier New" w:hAnsi="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nsid w:val="60DF0731"/>
    <w:multiLevelType w:val="hybridMultilevel"/>
    <w:tmpl w:val="48D2F038"/>
    <w:lvl w:ilvl="0" w:tplc="D1F2D500">
      <w:start w:val="1"/>
      <w:numFmt w:val="bullet"/>
      <w:lvlText w:val=""/>
      <w:lvlJc w:val="left"/>
      <w:pPr>
        <w:tabs>
          <w:tab w:val="num" w:pos="363"/>
        </w:tabs>
        <w:ind w:left="363" w:hanging="363"/>
      </w:pPr>
      <w:rPr>
        <w:rFonts w:ascii="Wingdings" w:hAnsi="Wingdings" w:hint="default"/>
        <w:b w:val="0"/>
        <w:i w:val="0"/>
        <w:color w:val="auto"/>
        <w:sz w:val="24"/>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622A2B75"/>
    <w:multiLevelType w:val="hybridMultilevel"/>
    <w:tmpl w:val="B0E006CE"/>
    <w:lvl w:ilvl="0" w:tplc="122A3990">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6AF62A41"/>
    <w:multiLevelType w:val="multilevel"/>
    <w:tmpl w:val="8B98DCDE"/>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C8F0435"/>
    <w:multiLevelType w:val="multilevel"/>
    <w:tmpl w:val="0DACF360"/>
    <w:lvl w:ilvl="0">
      <w:start w:val="1"/>
      <w:numFmt w:val="decimal"/>
      <w:lvlText w:val="5.1.%1."/>
      <w:lvlJc w:val="left"/>
      <w:pPr>
        <w:ind w:left="1428" w:hanging="360"/>
      </w:pPr>
      <w:rPr>
        <w:rFonts w:hint="default"/>
      </w:rPr>
    </w:lvl>
    <w:lvl w:ilvl="1">
      <w:start w:val="1"/>
      <w:numFmt w:val="lowerLetter"/>
      <w:lvlText w:val="%2."/>
      <w:lvlJc w:val="left"/>
      <w:pPr>
        <w:ind w:left="2148" w:hanging="360"/>
      </w:pPr>
      <w:rPr>
        <w:rFonts w:hint="default"/>
      </w:rPr>
    </w:lvl>
    <w:lvl w:ilvl="2">
      <w:start w:val="1"/>
      <w:numFmt w:val="lowerRoman"/>
      <w:lvlText w:val="%3."/>
      <w:lvlJc w:val="right"/>
      <w:pPr>
        <w:ind w:left="2868" w:hanging="180"/>
      </w:pPr>
      <w:rPr>
        <w:rFonts w:hint="default"/>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38">
    <w:nsid w:val="6D1C092F"/>
    <w:multiLevelType w:val="multilevel"/>
    <w:tmpl w:val="BC742402"/>
    <w:lvl w:ilvl="0">
      <w:start w:val="12"/>
      <w:numFmt w:val="decimal"/>
      <w:lvlText w:val="%1."/>
      <w:lvlJc w:val="left"/>
      <w:pPr>
        <w:ind w:left="927" w:hanging="360"/>
      </w:pPr>
      <w:rPr>
        <w:rFonts w:cs="Times New Roman" w:hint="default"/>
      </w:rPr>
    </w:lvl>
    <w:lvl w:ilvl="1">
      <w:start w:val="9"/>
      <w:numFmt w:val="decimal"/>
      <w:isLgl/>
      <w:lvlText w:val="%1.%2."/>
      <w:lvlJc w:val="left"/>
      <w:pPr>
        <w:ind w:left="720" w:hanging="720"/>
      </w:pPr>
      <w:rPr>
        <w:rFonts w:cs="Times New Roman" w:hint="default"/>
      </w:rPr>
    </w:lvl>
    <w:lvl w:ilvl="2">
      <w:start w:val="11"/>
      <w:numFmt w:val="decimal"/>
      <w:lvlText w:val="12.%3."/>
      <w:lvlJc w:val="left"/>
      <w:pPr>
        <w:ind w:left="1569" w:hanging="720"/>
      </w:pPr>
      <w:rPr>
        <w:rFonts w:hint="default"/>
      </w:rPr>
    </w:lvl>
    <w:lvl w:ilvl="3">
      <w:start w:val="1"/>
      <w:numFmt w:val="decimal"/>
      <w:isLgl/>
      <w:lvlText w:val="%1.%2.%3.%4."/>
      <w:lvlJc w:val="left"/>
      <w:pPr>
        <w:ind w:left="2070" w:hanging="1080"/>
      </w:pPr>
      <w:rPr>
        <w:rFonts w:cs="Times New Roman" w:hint="default"/>
      </w:rPr>
    </w:lvl>
    <w:lvl w:ilvl="4">
      <w:start w:val="1"/>
      <w:numFmt w:val="decimal"/>
      <w:lvlText w:val="11.%5."/>
      <w:lvlJc w:val="left"/>
      <w:pPr>
        <w:ind w:left="2211" w:hanging="1080"/>
      </w:pPr>
      <w:rPr>
        <w:rFonts w:hint="default"/>
      </w:rPr>
    </w:lvl>
    <w:lvl w:ilvl="5">
      <w:start w:val="1"/>
      <w:numFmt w:val="decimal"/>
      <w:isLgl/>
      <w:lvlText w:val="%1.%2.%3.%4.%5.%6."/>
      <w:lvlJc w:val="left"/>
      <w:pPr>
        <w:ind w:left="2712" w:hanging="1440"/>
      </w:pPr>
      <w:rPr>
        <w:rFonts w:cs="Times New Roman" w:hint="default"/>
      </w:rPr>
    </w:lvl>
    <w:lvl w:ilvl="6">
      <w:start w:val="1"/>
      <w:numFmt w:val="decimal"/>
      <w:isLgl/>
      <w:lvlText w:val="%1.%2.%3.%4.%5.%6.%7."/>
      <w:lvlJc w:val="left"/>
      <w:pPr>
        <w:ind w:left="3213" w:hanging="1800"/>
      </w:pPr>
      <w:rPr>
        <w:rFonts w:cs="Times New Roman" w:hint="default"/>
      </w:rPr>
    </w:lvl>
    <w:lvl w:ilvl="7">
      <w:start w:val="1"/>
      <w:numFmt w:val="decimal"/>
      <w:isLgl/>
      <w:lvlText w:val="%1.%2.%3.%4.%5.%6.%7.%8."/>
      <w:lvlJc w:val="left"/>
      <w:pPr>
        <w:ind w:left="3354" w:hanging="1800"/>
      </w:pPr>
      <w:rPr>
        <w:rFonts w:cs="Times New Roman" w:hint="default"/>
      </w:rPr>
    </w:lvl>
    <w:lvl w:ilvl="8">
      <w:start w:val="1"/>
      <w:numFmt w:val="decimal"/>
      <w:isLgl/>
      <w:lvlText w:val="%1.%2.%3.%4.%5.%6.%7.%8.%9."/>
      <w:lvlJc w:val="left"/>
      <w:pPr>
        <w:ind w:left="3855" w:hanging="2160"/>
      </w:pPr>
      <w:rPr>
        <w:rFonts w:cs="Times New Roman" w:hint="default"/>
      </w:rPr>
    </w:lvl>
  </w:abstractNum>
  <w:abstractNum w:abstractNumId="39">
    <w:nsid w:val="72322CE7"/>
    <w:multiLevelType w:val="multilevel"/>
    <w:tmpl w:val="750A7EFE"/>
    <w:lvl w:ilvl="0">
      <w:start w:val="11"/>
      <w:numFmt w:val="none"/>
      <w:lvlText w:val="14."/>
      <w:lvlJc w:val="left"/>
      <w:pPr>
        <w:ind w:left="4188" w:hanging="360"/>
      </w:pPr>
      <w:rPr>
        <w:rFonts w:cs="Times New Roman" w:hint="default"/>
        <w:b/>
      </w:rPr>
    </w:lvl>
    <w:lvl w:ilvl="1">
      <w:start w:val="9"/>
      <w:numFmt w:val="decimal"/>
      <w:isLgl/>
      <w:lvlText w:val="%1.%2."/>
      <w:lvlJc w:val="left"/>
      <w:pPr>
        <w:ind w:left="720" w:hanging="720"/>
      </w:pPr>
      <w:rPr>
        <w:rFonts w:cs="Times New Roman" w:hint="default"/>
      </w:rPr>
    </w:lvl>
    <w:lvl w:ilvl="2">
      <w:start w:val="11"/>
      <w:numFmt w:val="decimal"/>
      <w:lvlText w:val="12.%3."/>
      <w:lvlJc w:val="left"/>
      <w:pPr>
        <w:ind w:left="1569" w:hanging="720"/>
      </w:pPr>
      <w:rPr>
        <w:rFonts w:hint="default"/>
      </w:rPr>
    </w:lvl>
    <w:lvl w:ilvl="3">
      <w:start w:val="1"/>
      <w:numFmt w:val="decimal"/>
      <w:isLgl/>
      <w:lvlText w:val="%1.%2.%3.%4."/>
      <w:lvlJc w:val="left"/>
      <w:pPr>
        <w:ind w:left="2070" w:hanging="1080"/>
      </w:pPr>
      <w:rPr>
        <w:rFonts w:cs="Times New Roman" w:hint="default"/>
      </w:rPr>
    </w:lvl>
    <w:lvl w:ilvl="4">
      <w:start w:val="1"/>
      <w:numFmt w:val="decimal"/>
      <w:lvlText w:val="11.%5."/>
      <w:lvlJc w:val="center"/>
      <w:pPr>
        <w:ind w:left="1364" w:hanging="1080"/>
      </w:pPr>
      <w:rPr>
        <w:rFonts w:hint="default"/>
      </w:rPr>
    </w:lvl>
    <w:lvl w:ilvl="5">
      <w:start w:val="1"/>
      <w:numFmt w:val="decimal"/>
      <w:isLgl/>
      <w:lvlText w:val="%1.%2.%3.%4.%5.%6."/>
      <w:lvlJc w:val="left"/>
      <w:pPr>
        <w:ind w:left="2712" w:hanging="1440"/>
      </w:pPr>
      <w:rPr>
        <w:rFonts w:cs="Times New Roman" w:hint="default"/>
      </w:rPr>
    </w:lvl>
    <w:lvl w:ilvl="6">
      <w:start w:val="1"/>
      <w:numFmt w:val="decimal"/>
      <w:isLgl/>
      <w:lvlText w:val="%1.%2.%3.%4.%5.%6.%7."/>
      <w:lvlJc w:val="left"/>
      <w:pPr>
        <w:ind w:left="3213" w:hanging="1800"/>
      </w:pPr>
      <w:rPr>
        <w:rFonts w:cs="Times New Roman" w:hint="default"/>
      </w:rPr>
    </w:lvl>
    <w:lvl w:ilvl="7">
      <w:start w:val="1"/>
      <w:numFmt w:val="decimal"/>
      <w:isLgl/>
      <w:lvlText w:val="%1.%2.%3.%4.%5.%6.%7.%8."/>
      <w:lvlJc w:val="left"/>
      <w:pPr>
        <w:ind w:left="3354" w:hanging="1800"/>
      </w:pPr>
      <w:rPr>
        <w:rFonts w:cs="Times New Roman" w:hint="default"/>
      </w:rPr>
    </w:lvl>
    <w:lvl w:ilvl="8">
      <w:start w:val="1"/>
      <w:numFmt w:val="decimal"/>
      <w:isLgl/>
      <w:lvlText w:val="%1.%2.%3.%4.%5.%6.%7.%8.%9."/>
      <w:lvlJc w:val="left"/>
      <w:pPr>
        <w:ind w:left="3855" w:hanging="2160"/>
      </w:pPr>
      <w:rPr>
        <w:rFonts w:cs="Times New Roman" w:hint="default"/>
      </w:rPr>
    </w:lvl>
  </w:abstractNum>
  <w:abstractNum w:abstractNumId="40">
    <w:nsid w:val="7238310D"/>
    <w:multiLevelType w:val="hybridMultilevel"/>
    <w:tmpl w:val="EA729B62"/>
    <w:lvl w:ilvl="0" w:tplc="F06616CC">
      <w:start w:val="1"/>
      <w:numFmt w:val="bullet"/>
      <w:lvlText w:val=""/>
      <w:lvlJc w:val="left"/>
      <w:pPr>
        <w:tabs>
          <w:tab w:val="num" w:pos="850"/>
        </w:tabs>
        <w:ind w:left="850" w:hanging="425"/>
      </w:pPr>
      <w:rPr>
        <w:rFonts w:ascii="Wingdings" w:hAnsi="Wingdings" w:hint="default"/>
        <w:b w:val="0"/>
        <w:i w:val="0"/>
        <w:color w:val="auto"/>
        <w:sz w:val="24"/>
      </w:rPr>
    </w:lvl>
    <w:lvl w:ilvl="1" w:tplc="04190003">
      <w:start w:val="1"/>
      <w:numFmt w:val="bullet"/>
      <w:lvlText w:val="o"/>
      <w:lvlJc w:val="left"/>
      <w:pPr>
        <w:tabs>
          <w:tab w:val="num" w:pos="1800"/>
        </w:tabs>
        <w:ind w:left="1800" w:hanging="360"/>
      </w:pPr>
      <w:rPr>
        <w:rFonts w:ascii="Courier New" w:hAnsi="Courier New" w:cs="Courier New" w:hint="default"/>
      </w:rPr>
    </w:lvl>
    <w:lvl w:ilvl="2" w:tplc="6700CA64">
      <w:start w:val="1"/>
      <w:numFmt w:val="bullet"/>
      <w:lvlText w:val=""/>
      <w:lvlJc w:val="left"/>
      <w:pPr>
        <w:tabs>
          <w:tab w:val="num" w:pos="2160"/>
        </w:tabs>
        <w:ind w:left="2160" w:hanging="360"/>
      </w:pPr>
      <w:rPr>
        <w:rFonts w:ascii="Symbol" w:hAnsi="Symbol" w:hint="default"/>
        <w:color w:val="auto"/>
        <w:sz w:val="16"/>
        <w:szCs w:val="16"/>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1">
    <w:nsid w:val="73EA3230"/>
    <w:multiLevelType w:val="hybridMultilevel"/>
    <w:tmpl w:val="86B06F4A"/>
    <w:lvl w:ilvl="0" w:tplc="D21AC576">
      <w:start w:val="4"/>
      <w:numFmt w:val="decimal"/>
      <w:lvlText w:val="%1"/>
      <w:lvlJc w:val="left"/>
      <w:pPr>
        <w:tabs>
          <w:tab w:val="num" w:pos="720"/>
        </w:tabs>
        <w:ind w:left="720" w:hanging="360"/>
      </w:pPr>
    </w:lvl>
    <w:lvl w:ilvl="1" w:tplc="D1A8A6E0">
      <w:numFmt w:val="none"/>
      <w:lvlText w:val=""/>
      <w:lvlJc w:val="left"/>
      <w:pPr>
        <w:tabs>
          <w:tab w:val="num" w:pos="360"/>
        </w:tabs>
        <w:ind w:left="0" w:firstLine="0"/>
      </w:pPr>
    </w:lvl>
    <w:lvl w:ilvl="2" w:tplc="6C3254D6">
      <w:numFmt w:val="none"/>
      <w:lvlText w:val=""/>
      <w:lvlJc w:val="left"/>
      <w:pPr>
        <w:tabs>
          <w:tab w:val="num" w:pos="360"/>
        </w:tabs>
        <w:ind w:left="0" w:firstLine="0"/>
      </w:pPr>
    </w:lvl>
    <w:lvl w:ilvl="3" w:tplc="2FC2954E">
      <w:numFmt w:val="none"/>
      <w:lvlText w:val=""/>
      <w:lvlJc w:val="left"/>
      <w:pPr>
        <w:tabs>
          <w:tab w:val="num" w:pos="360"/>
        </w:tabs>
        <w:ind w:left="0" w:firstLine="0"/>
      </w:pPr>
    </w:lvl>
    <w:lvl w:ilvl="4" w:tplc="4596F816">
      <w:numFmt w:val="none"/>
      <w:lvlText w:val=""/>
      <w:lvlJc w:val="left"/>
      <w:pPr>
        <w:tabs>
          <w:tab w:val="num" w:pos="360"/>
        </w:tabs>
        <w:ind w:left="0" w:firstLine="0"/>
      </w:pPr>
    </w:lvl>
    <w:lvl w:ilvl="5" w:tplc="EE08548E">
      <w:numFmt w:val="none"/>
      <w:lvlText w:val=""/>
      <w:lvlJc w:val="left"/>
      <w:pPr>
        <w:tabs>
          <w:tab w:val="num" w:pos="360"/>
        </w:tabs>
        <w:ind w:left="0" w:firstLine="0"/>
      </w:pPr>
    </w:lvl>
    <w:lvl w:ilvl="6" w:tplc="31A60698">
      <w:numFmt w:val="none"/>
      <w:lvlText w:val=""/>
      <w:lvlJc w:val="left"/>
      <w:pPr>
        <w:tabs>
          <w:tab w:val="num" w:pos="360"/>
        </w:tabs>
        <w:ind w:left="0" w:firstLine="0"/>
      </w:pPr>
    </w:lvl>
    <w:lvl w:ilvl="7" w:tplc="5FF243AC">
      <w:numFmt w:val="none"/>
      <w:lvlText w:val=""/>
      <w:lvlJc w:val="left"/>
      <w:pPr>
        <w:tabs>
          <w:tab w:val="num" w:pos="360"/>
        </w:tabs>
        <w:ind w:left="0" w:firstLine="0"/>
      </w:pPr>
    </w:lvl>
    <w:lvl w:ilvl="8" w:tplc="B1185AEC">
      <w:numFmt w:val="none"/>
      <w:lvlText w:val=""/>
      <w:lvlJc w:val="left"/>
      <w:pPr>
        <w:tabs>
          <w:tab w:val="num" w:pos="360"/>
        </w:tabs>
        <w:ind w:left="0" w:firstLine="0"/>
      </w:pPr>
    </w:lvl>
  </w:abstractNum>
  <w:abstractNum w:abstractNumId="42">
    <w:nsid w:val="75685EFD"/>
    <w:multiLevelType w:val="hybridMultilevel"/>
    <w:tmpl w:val="A0C678D6"/>
    <w:lvl w:ilvl="0" w:tplc="D1F2D500">
      <w:start w:val="1"/>
      <w:numFmt w:val="bullet"/>
      <w:lvlText w:val=""/>
      <w:lvlJc w:val="left"/>
      <w:pPr>
        <w:tabs>
          <w:tab w:val="num" w:pos="363"/>
        </w:tabs>
        <w:ind w:left="363" w:hanging="363"/>
      </w:pPr>
      <w:rPr>
        <w:rFonts w:ascii="Wingdings" w:hAnsi="Wingdings" w:hint="default"/>
        <w:b w:val="0"/>
        <w:i w:val="0"/>
        <w:color w:val="auto"/>
        <w:sz w:val="24"/>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765F778C"/>
    <w:multiLevelType w:val="hybridMultilevel"/>
    <w:tmpl w:val="E86400A0"/>
    <w:lvl w:ilvl="0" w:tplc="F87EA044">
      <w:start w:val="1"/>
      <w:numFmt w:val="decimal"/>
      <w:lvlText w:val="3.3.%1."/>
      <w:lvlJc w:val="center"/>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4">
    <w:nsid w:val="77E27A92"/>
    <w:multiLevelType w:val="hybridMultilevel"/>
    <w:tmpl w:val="74AC6BD4"/>
    <w:lvl w:ilvl="0" w:tplc="F06616CC">
      <w:start w:val="1"/>
      <w:numFmt w:val="bullet"/>
      <w:lvlText w:val=""/>
      <w:lvlJc w:val="left"/>
      <w:pPr>
        <w:tabs>
          <w:tab w:val="num" w:pos="850"/>
        </w:tabs>
        <w:ind w:left="850" w:hanging="425"/>
      </w:pPr>
      <w:rPr>
        <w:rFonts w:ascii="Wingdings" w:hAnsi="Wingdings" w:hint="default"/>
        <w:b w:val="0"/>
        <w:i w:val="0"/>
        <w:color w:val="auto"/>
        <w:sz w:val="24"/>
      </w:rPr>
    </w:lvl>
    <w:lvl w:ilvl="1" w:tplc="991C7422">
      <w:start w:val="1"/>
      <w:numFmt w:val="bullet"/>
      <w:lvlRestart w:val="0"/>
      <w:lvlText w:val=""/>
      <w:lvlJc w:val="left"/>
      <w:pPr>
        <w:tabs>
          <w:tab w:val="num" w:pos="1443"/>
        </w:tabs>
        <w:ind w:left="1443" w:hanging="363"/>
      </w:pPr>
      <w:rPr>
        <w:rFonts w:ascii="Wingdings" w:hAnsi="Wingdings" w:cs="Courier New" w:hint="default"/>
        <w:b w:val="0"/>
        <w:i w:val="0"/>
        <w:caps/>
        <w:smallCaps w:val="0"/>
        <w:color w:val="000000"/>
        <w:sz w:val="20"/>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7C0D5F8D"/>
    <w:multiLevelType w:val="hybridMultilevel"/>
    <w:tmpl w:val="F30842C4"/>
    <w:lvl w:ilvl="0" w:tplc="F06616CC">
      <w:start w:val="1"/>
      <w:numFmt w:val="bullet"/>
      <w:lvlText w:val=""/>
      <w:lvlJc w:val="left"/>
      <w:pPr>
        <w:tabs>
          <w:tab w:val="num" w:pos="850"/>
        </w:tabs>
        <w:ind w:left="850" w:hanging="425"/>
      </w:pPr>
      <w:rPr>
        <w:rFonts w:ascii="Wingdings" w:hAnsi="Wingdings" w:hint="default"/>
        <w:b w:val="0"/>
        <w:i w:val="0"/>
        <w:color w:val="auto"/>
        <w:sz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12"/>
  </w:num>
  <w:num w:numId="4">
    <w:abstractNumId w:val="2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29"/>
  </w:num>
  <w:num w:numId="9">
    <w:abstractNumId w:val="35"/>
  </w:num>
  <w:num w:numId="10">
    <w:abstractNumId w:val="11"/>
  </w:num>
  <w:num w:numId="11">
    <w:abstractNumId w:val="37"/>
  </w:num>
  <w:num w:numId="12">
    <w:abstractNumId w:val="19"/>
  </w:num>
  <w:num w:numId="13">
    <w:abstractNumId w:val="0"/>
  </w:num>
  <w:num w:numId="14">
    <w:abstractNumId w:val="22"/>
  </w:num>
  <w:num w:numId="15">
    <w:abstractNumId w:val="2"/>
  </w:num>
  <w:num w:numId="16">
    <w:abstractNumId w:val="21"/>
  </w:num>
  <w:num w:numId="17">
    <w:abstractNumId w:val="39"/>
  </w:num>
  <w:num w:numId="18">
    <w:abstractNumId w:val="38"/>
  </w:num>
  <w:num w:numId="19">
    <w:abstractNumId w:val="14"/>
  </w:num>
  <w:num w:numId="20">
    <w:abstractNumId w:val="13"/>
  </w:num>
  <w:num w:numId="21">
    <w:abstractNumId w:val="34"/>
  </w:num>
  <w:num w:numId="22">
    <w:abstractNumId w:val="42"/>
  </w:num>
  <w:num w:numId="23">
    <w:abstractNumId w:val="18"/>
  </w:num>
  <w:num w:numId="24">
    <w:abstractNumId w:val="24"/>
  </w:num>
  <w:num w:numId="25">
    <w:abstractNumId w:val="45"/>
  </w:num>
  <w:num w:numId="26">
    <w:abstractNumId w:val="28"/>
  </w:num>
  <w:num w:numId="27">
    <w:abstractNumId w:val="40"/>
  </w:num>
  <w:num w:numId="28">
    <w:abstractNumId w:val="41"/>
    <w:lvlOverride w:ilvl="0">
      <w:startOverride w:val="4"/>
    </w:lvlOverride>
    <w:lvlOverride w:ilvl="1"/>
    <w:lvlOverride w:ilvl="2"/>
    <w:lvlOverride w:ilvl="3"/>
    <w:lvlOverride w:ilvl="4"/>
    <w:lvlOverride w:ilvl="5"/>
    <w:lvlOverride w:ilvl="6"/>
    <w:lvlOverride w:ilvl="7"/>
    <w:lvlOverride w:ilvl="8"/>
  </w:num>
  <w:num w:numId="29">
    <w:abstractNumId w:val="16"/>
  </w:num>
  <w:num w:numId="30">
    <w:abstractNumId w:val="17"/>
  </w:num>
  <w:num w:numId="31">
    <w:abstractNumId w:val="44"/>
  </w:num>
  <w:num w:numId="32">
    <w:abstractNumId w:val="26"/>
  </w:num>
  <w:num w:numId="33">
    <w:abstractNumId w:val="36"/>
  </w:num>
  <w:num w:numId="34">
    <w:abstractNumId w:val="33"/>
  </w:num>
  <w:num w:numId="35">
    <w:abstractNumId w:val="10"/>
  </w:num>
  <w:num w:numId="36">
    <w:abstractNumId w:val="32"/>
  </w:num>
  <w:num w:numId="37">
    <w:abstractNumId w:val="23"/>
  </w:num>
  <w:num w:numId="38">
    <w:abstractNumId w:val="9"/>
  </w:num>
  <w:num w:numId="39">
    <w:abstractNumId w:val="30"/>
  </w:num>
  <w:num w:numId="40">
    <w:abstractNumId w:val="31"/>
  </w:num>
  <w:num w:numId="41">
    <w:abstractNumId w:val="43"/>
  </w:num>
  <w:num w:numId="42">
    <w:abstractNumId w:val="8"/>
  </w:num>
  <w:num w:numId="43">
    <w:abstractNumId w:val="15"/>
  </w:num>
  <w:num w:numId="44">
    <w:abstractNumId w:val="4"/>
  </w:num>
  <w:num w:numId="45">
    <w:abstractNumId w:val="27"/>
  </w:num>
  <w:num w:numId="46">
    <w:abstractNumId w:val="2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AAC"/>
    <w:rsid w:val="00024782"/>
    <w:rsid w:val="00035B20"/>
    <w:rsid w:val="00043511"/>
    <w:rsid w:val="0007372F"/>
    <w:rsid w:val="00077C95"/>
    <w:rsid w:val="000878B6"/>
    <w:rsid w:val="00091ABC"/>
    <w:rsid w:val="000927CE"/>
    <w:rsid w:val="00096207"/>
    <w:rsid w:val="000B5123"/>
    <w:rsid w:val="000C0944"/>
    <w:rsid w:val="000C7E08"/>
    <w:rsid w:val="000E5AFD"/>
    <w:rsid w:val="000F6275"/>
    <w:rsid w:val="001247C1"/>
    <w:rsid w:val="001346AE"/>
    <w:rsid w:val="0013652E"/>
    <w:rsid w:val="00140DA7"/>
    <w:rsid w:val="00145C0D"/>
    <w:rsid w:val="001534A2"/>
    <w:rsid w:val="0017007E"/>
    <w:rsid w:val="001859ED"/>
    <w:rsid w:val="00187717"/>
    <w:rsid w:val="00190F94"/>
    <w:rsid w:val="001A53D8"/>
    <w:rsid w:val="001B778B"/>
    <w:rsid w:val="001E5AE5"/>
    <w:rsid w:val="001F410F"/>
    <w:rsid w:val="0022681C"/>
    <w:rsid w:val="00233777"/>
    <w:rsid w:val="00253F5B"/>
    <w:rsid w:val="00265C13"/>
    <w:rsid w:val="00265D7D"/>
    <w:rsid w:val="0026644B"/>
    <w:rsid w:val="002774CA"/>
    <w:rsid w:val="0028681A"/>
    <w:rsid w:val="00294F79"/>
    <w:rsid w:val="002B6260"/>
    <w:rsid w:val="002D44DD"/>
    <w:rsid w:val="002E061D"/>
    <w:rsid w:val="002F105C"/>
    <w:rsid w:val="002F3103"/>
    <w:rsid w:val="00315B6B"/>
    <w:rsid w:val="00321564"/>
    <w:rsid w:val="0032219D"/>
    <w:rsid w:val="0033616D"/>
    <w:rsid w:val="00342C53"/>
    <w:rsid w:val="00353F70"/>
    <w:rsid w:val="00375820"/>
    <w:rsid w:val="003869C2"/>
    <w:rsid w:val="003919FA"/>
    <w:rsid w:val="00397249"/>
    <w:rsid w:val="003A2910"/>
    <w:rsid w:val="003B54C0"/>
    <w:rsid w:val="003C6593"/>
    <w:rsid w:val="003C7021"/>
    <w:rsid w:val="003D2BD3"/>
    <w:rsid w:val="003D36E7"/>
    <w:rsid w:val="003E5875"/>
    <w:rsid w:val="004254F2"/>
    <w:rsid w:val="00425C46"/>
    <w:rsid w:val="00430654"/>
    <w:rsid w:val="00435042"/>
    <w:rsid w:val="00442769"/>
    <w:rsid w:val="0044484C"/>
    <w:rsid w:val="00445B98"/>
    <w:rsid w:val="004504AD"/>
    <w:rsid w:val="00455170"/>
    <w:rsid w:val="00477884"/>
    <w:rsid w:val="00490E5D"/>
    <w:rsid w:val="004A3EAA"/>
    <w:rsid w:val="004B4430"/>
    <w:rsid w:val="004B7E9E"/>
    <w:rsid w:val="004C212D"/>
    <w:rsid w:val="004F3B9D"/>
    <w:rsid w:val="004F40E5"/>
    <w:rsid w:val="005073BE"/>
    <w:rsid w:val="0051603E"/>
    <w:rsid w:val="00523699"/>
    <w:rsid w:val="00524E13"/>
    <w:rsid w:val="00525947"/>
    <w:rsid w:val="005815D0"/>
    <w:rsid w:val="00587D40"/>
    <w:rsid w:val="005A34A6"/>
    <w:rsid w:val="005D29F6"/>
    <w:rsid w:val="005D36F8"/>
    <w:rsid w:val="005D51FA"/>
    <w:rsid w:val="005F4C4F"/>
    <w:rsid w:val="005F6569"/>
    <w:rsid w:val="006329FD"/>
    <w:rsid w:val="006424D3"/>
    <w:rsid w:val="00660D63"/>
    <w:rsid w:val="00664D96"/>
    <w:rsid w:val="00696AAA"/>
    <w:rsid w:val="006B11E5"/>
    <w:rsid w:val="006B2808"/>
    <w:rsid w:val="006D0829"/>
    <w:rsid w:val="006D3027"/>
    <w:rsid w:val="006D352A"/>
    <w:rsid w:val="006D557C"/>
    <w:rsid w:val="0071514D"/>
    <w:rsid w:val="0076431B"/>
    <w:rsid w:val="00793890"/>
    <w:rsid w:val="007C207B"/>
    <w:rsid w:val="007E4377"/>
    <w:rsid w:val="007E69F3"/>
    <w:rsid w:val="0080023B"/>
    <w:rsid w:val="00800ABF"/>
    <w:rsid w:val="0080360E"/>
    <w:rsid w:val="00810D9D"/>
    <w:rsid w:val="0081458C"/>
    <w:rsid w:val="00815140"/>
    <w:rsid w:val="00832686"/>
    <w:rsid w:val="00846C71"/>
    <w:rsid w:val="0085488E"/>
    <w:rsid w:val="00857BA3"/>
    <w:rsid w:val="008D6DF4"/>
    <w:rsid w:val="008E00C4"/>
    <w:rsid w:val="008E28C8"/>
    <w:rsid w:val="009117C4"/>
    <w:rsid w:val="00954239"/>
    <w:rsid w:val="00972986"/>
    <w:rsid w:val="00972CB8"/>
    <w:rsid w:val="00972E23"/>
    <w:rsid w:val="00974D34"/>
    <w:rsid w:val="00975950"/>
    <w:rsid w:val="009E4773"/>
    <w:rsid w:val="009F4ECF"/>
    <w:rsid w:val="00A01BD5"/>
    <w:rsid w:val="00A0456A"/>
    <w:rsid w:val="00A169BA"/>
    <w:rsid w:val="00A2731A"/>
    <w:rsid w:val="00A37703"/>
    <w:rsid w:val="00A37CE5"/>
    <w:rsid w:val="00A57ECA"/>
    <w:rsid w:val="00A904A2"/>
    <w:rsid w:val="00AF5B43"/>
    <w:rsid w:val="00B13107"/>
    <w:rsid w:val="00B1754A"/>
    <w:rsid w:val="00B21497"/>
    <w:rsid w:val="00B37DBA"/>
    <w:rsid w:val="00B67B87"/>
    <w:rsid w:val="00B91661"/>
    <w:rsid w:val="00B97F13"/>
    <w:rsid w:val="00BB2428"/>
    <w:rsid w:val="00BC737F"/>
    <w:rsid w:val="00BF1FCD"/>
    <w:rsid w:val="00BF392A"/>
    <w:rsid w:val="00C056BA"/>
    <w:rsid w:val="00C25F74"/>
    <w:rsid w:val="00C305A7"/>
    <w:rsid w:val="00C3124A"/>
    <w:rsid w:val="00C37810"/>
    <w:rsid w:val="00C56990"/>
    <w:rsid w:val="00C64B94"/>
    <w:rsid w:val="00C77767"/>
    <w:rsid w:val="00C83A1A"/>
    <w:rsid w:val="00CA2F4D"/>
    <w:rsid w:val="00CA3ADE"/>
    <w:rsid w:val="00CC1C57"/>
    <w:rsid w:val="00CC60BB"/>
    <w:rsid w:val="00CC6BA4"/>
    <w:rsid w:val="00D02839"/>
    <w:rsid w:val="00D078DD"/>
    <w:rsid w:val="00D14C85"/>
    <w:rsid w:val="00D17A9B"/>
    <w:rsid w:val="00D376D3"/>
    <w:rsid w:val="00D45FA6"/>
    <w:rsid w:val="00D465E1"/>
    <w:rsid w:val="00D56AAC"/>
    <w:rsid w:val="00D70D06"/>
    <w:rsid w:val="00D71E1A"/>
    <w:rsid w:val="00D83D89"/>
    <w:rsid w:val="00D84043"/>
    <w:rsid w:val="00D86F7A"/>
    <w:rsid w:val="00D93604"/>
    <w:rsid w:val="00D9721F"/>
    <w:rsid w:val="00DC400F"/>
    <w:rsid w:val="00DD27A2"/>
    <w:rsid w:val="00DD59B0"/>
    <w:rsid w:val="00DE43ED"/>
    <w:rsid w:val="00DF09AB"/>
    <w:rsid w:val="00DF2D34"/>
    <w:rsid w:val="00DF3E02"/>
    <w:rsid w:val="00E01A51"/>
    <w:rsid w:val="00E06923"/>
    <w:rsid w:val="00E237BF"/>
    <w:rsid w:val="00E36955"/>
    <w:rsid w:val="00E50946"/>
    <w:rsid w:val="00E55D8D"/>
    <w:rsid w:val="00E63442"/>
    <w:rsid w:val="00E65801"/>
    <w:rsid w:val="00E677B6"/>
    <w:rsid w:val="00E77DD0"/>
    <w:rsid w:val="00E84A05"/>
    <w:rsid w:val="00E874CA"/>
    <w:rsid w:val="00E9674A"/>
    <w:rsid w:val="00EE025F"/>
    <w:rsid w:val="00EF2DAF"/>
    <w:rsid w:val="00F01C24"/>
    <w:rsid w:val="00F238D8"/>
    <w:rsid w:val="00F242D5"/>
    <w:rsid w:val="00F42A36"/>
    <w:rsid w:val="00F533DD"/>
    <w:rsid w:val="00F80DB7"/>
    <w:rsid w:val="00F87F50"/>
    <w:rsid w:val="00F91C75"/>
    <w:rsid w:val="00FA5EAB"/>
    <w:rsid w:val="00FB7584"/>
    <w:rsid w:val="00FC2182"/>
    <w:rsid w:val="00FD0F00"/>
    <w:rsid w:val="00FD13B2"/>
    <w:rsid w:val="00FD45E7"/>
    <w:rsid w:val="00FE4EA3"/>
    <w:rsid w:val="00FF4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No List" w:uiPriority="0"/>
    <w:lsdException w:name="Table Simple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56AAC"/>
    <w:pPr>
      <w:spacing w:after="0" w:line="360" w:lineRule="auto"/>
      <w:ind w:firstLine="567"/>
      <w:jc w:val="both"/>
    </w:pPr>
    <w:rPr>
      <w:rFonts w:ascii="Times New Roman" w:eastAsia="Calibri" w:hAnsi="Times New Roman" w:cs="Times New Roman"/>
      <w:sz w:val="28"/>
      <w:szCs w:val="20"/>
      <w:lang w:eastAsia="ru-RU"/>
    </w:rPr>
  </w:style>
  <w:style w:type="paragraph" w:styleId="1">
    <w:name w:val="heading 1"/>
    <w:basedOn w:val="a0"/>
    <w:next w:val="a0"/>
    <w:link w:val="10"/>
    <w:qFormat/>
    <w:rsid w:val="00265C13"/>
    <w:pPr>
      <w:keepNext/>
      <w:spacing w:line="240" w:lineRule="auto"/>
      <w:ind w:firstLine="0"/>
      <w:jc w:val="center"/>
      <w:outlineLvl w:val="0"/>
    </w:pPr>
    <w:rPr>
      <w:rFonts w:eastAsia="Times New Roman"/>
      <w:b/>
      <w:bCs/>
      <w:sz w:val="24"/>
      <w:szCs w:val="24"/>
    </w:rPr>
  </w:style>
  <w:style w:type="paragraph" w:styleId="21">
    <w:name w:val="heading 2"/>
    <w:basedOn w:val="a0"/>
    <w:next w:val="a0"/>
    <w:link w:val="22"/>
    <w:qFormat/>
    <w:rsid w:val="00265C13"/>
    <w:pPr>
      <w:keepNext/>
      <w:tabs>
        <w:tab w:val="left" w:pos="6600"/>
      </w:tabs>
      <w:spacing w:line="240" w:lineRule="auto"/>
      <w:ind w:firstLine="0"/>
      <w:jc w:val="left"/>
      <w:outlineLvl w:val="1"/>
    </w:pPr>
    <w:rPr>
      <w:rFonts w:eastAsia="Times New Roman"/>
      <w:sz w:val="24"/>
    </w:rPr>
  </w:style>
  <w:style w:type="paragraph" w:styleId="30">
    <w:name w:val="heading 3"/>
    <w:basedOn w:val="a0"/>
    <w:next w:val="a0"/>
    <w:link w:val="31"/>
    <w:qFormat/>
    <w:rsid w:val="00265C13"/>
    <w:pPr>
      <w:keepNext/>
      <w:spacing w:line="240" w:lineRule="auto"/>
      <w:ind w:firstLine="0"/>
      <w:jc w:val="left"/>
      <w:outlineLvl w:val="2"/>
    </w:pPr>
    <w:rPr>
      <w:rFonts w:eastAsia="Times New Roman"/>
      <w:sz w:val="24"/>
    </w:rPr>
  </w:style>
  <w:style w:type="paragraph" w:styleId="50">
    <w:name w:val="heading 5"/>
    <w:basedOn w:val="a0"/>
    <w:next w:val="a0"/>
    <w:link w:val="51"/>
    <w:qFormat/>
    <w:rsid w:val="00265C13"/>
    <w:pPr>
      <w:keepNext/>
      <w:spacing w:line="240" w:lineRule="auto"/>
      <w:ind w:firstLine="0"/>
      <w:jc w:val="center"/>
      <w:outlineLvl w:val="4"/>
    </w:pPr>
    <w:rPr>
      <w:rFonts w:eastAsia="Times New Roman"/>
      <w:b/>
      <w:bCs/>
      <w:szCs w:val="24"/>
    </w:rPr>
  </w:style>
  <w:style w:type="paragraph" w:styleId="60">
    <w:name w:val="heading 6"/>
    <w:basedOn w:val="a0"/>
    <w:next w:val="a0"/>
    <w:link w:val="61"/>
    <w:qFormat/>
    <w:rsid w:val="00265C13"/>
    <w:pPr>
      <w:keepNext/>
      <w:spacing w:line="240" w:lineRule="auto"/>
      <w:ind w:firstLine="0"/>
      <w:jc w:val="left"/>
      <w:outlineLvl w:val="5"/>
    </w:pPr>
    <w:rPr>
      <w:rFonts w:eastAsia="Times New Roman"/>
      <w:b/>
      <w:bCs/>
      <w:color w:val="000000"/>
      <w:sz w:val="24"/>
      <w:szCs w:val="24"/>
    </w:rPr>
  </w:style>
  <w:style w:type="paragraph" w:styleId="7">
    <w:name w:val="heading 7"/>
    <w:basedOn w:val="a0"/>
    <w:next w:val="a0"/>
    <w:link w:val="70"/>
    <w:qFormat/>
    <w:rsid w:val="00265C13"/>
    <w:pPr>
      <w:keepNext/>
      <w:spacing w:line="240" w:lineRule="auto"/>
      <w:ind w:firstLine="0"/>
      <w:jc w:val="center"/>
      <w:outlineLvl w:val="6"/>
    </w:pPr>
    <w:rPr>
      <w:rFonts w:ascii="Arial" w:eastAsia="Times New Roman" w:hAnsi="Arial" w:cs="Arial"/>
      <w:b/>
      <w:bCs/>
      <w:color w:val="00000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Абзац списка1"/>
    <w:basedOn w:val="a0"/>
    <w:link w:val="ListParagraphChar"/>
    <w:rsid w:val="00D56AAC"/>
    <w:pPr>
      <w:spacing w:line="240" w:lineRule="auto"/>
      <w:ind w:left="720" w:firstLine="0"/>
      <w:contextualSpacing/>
      <w:jc w:val="left"/>
    </w:pPr>
    <w:rPr>
      <w:sz w:val="24"/>
      <w:szCs w:val="24"/>
    </w:rPr>
  </w:style>
  <w:style w:type="character" w:styleId="a4">
    <w:name w:val="Hyperlink"/>
    <w:rsid w:val="00D56AAC"/>
    <w:rPr>
      <w:color w:val="0000FF"/>
      <w:u w:val="single"/>
    </w:rPr>
  </w:style>
  <w:style w:type="paragraph" w:customStyle="1" w:styleId="3">
    <w:name w:val="[Ростех] Наименование Подраздела (Уровень 3)"/>
    <w:rsid w:val="00D56AAC"/>
    <w:pPr>
      <w:keepNext/>
      <w:keepLines/>
      <w:numPr>
        <w:ilvl w:val="1"/>
        <w:numId w:val="5"/>
      </w:numPr>
      <w:suppressAutoHyphens/>
      <w:spacing w:before="240" w:after="0" w:line="240" w:lineRule="auto"/>
      <w:outlineLvl w:val="2"/>
    </w:pPr>
    <w:rPr>
      <w:rFonts w:ascii="Proxima Nova ExCn Rg" w:eastAsia="Calibri" w:hAnsi="Proxima Nova ExCn Rg" w:cs="Times New Roman"/>
      <w:b/>
      <w:sz w:val="28"/>
      <w:szCs w:val="28"/>
      <w:lang w:eastAsia="ru-RU"/>
    </w:rPr>
  </w:style>
  <w:style w:type="paragraph" w:customStyle="1" w:styleId="2">
    <w:name w:val="[Ростех] Наименование Раздела (Уровень 2)"/>
    <w:rsid w:val="00D56AAC"/>
    <w:pPr>
      <w:keepNext/>
      <w:keepLines/>
      <w:numPr>
        <w:numId w:val="5"/>
      </w:numPr>
      <w:suppressAutoHyphens/>
      <w:spacing w:before="240" w:after="0" w:line="240" w:lineRule="auto"/>
      <w:jc w:val="center"/>
      <w:outlineLvl w:val="1"/>
    </w:pPr>
    <w:rPr>
      <w:rFonts w:ascii="Proxima Nova ExCn Rg" w:eastAsia="Calibri" w:hAnsi="Proxima Nova ExCn Rg" w:cs="Times New Roman"/>
      <w:b/>
      <w:sz w:val="28"/>
      <w:szCs w:val="28"/>
      <w:lang w:eastAsia="ru-RU"/>
    </w:rPr>
  </w:style>
  <w:style w:type="paragraph" w:customStyle="1" w:styleId="a">
    <w:name w:val="[Ростех] Простой текст (Без уровня)"/>
    <w:rsid w:val="00D56AAC"/>
    <w:pPr>
      <w:numPr>
        <w:ilvl w:val="5"/>
        <w:numId w:val="5"/>
      </w:numPr>
      <w:suppressAutoHyphens/>
      <w:spacing w:before="120" w:after="0" w:line="240" w:lineRule="auto"/>
      <w:jc w:val="both"/>
    </w:pPr>
    <w:rPr>
      <w:rFonts w:ascii="Proxima Nova ExCn Rg" w:eastAsia="Times New Roman" w:hAnsi="Proxima Nova ExCn Rg" w:cs="Times New Roman"/>
      <w:sz w:val="28"/>
      <w:szCs w:val="28"/>
    </w:rPr>
  </w:style>
  <w:style w:type="paragraph" w:customStyle="1" w:styleId="5">
    <w:name w:val="[Ростех] Текст Подпункта (Уровень 5)"/>
    <w:link w:val="52"/>
    <w:rsid w:val="00D56AAC"/>
    <w:pPr>
      <w:numPr>
        <w:ilvl w:val="3"/>
        <w:numId w:val="5"/>
      </w:numPr>
      <w:suppressAutoHyphens/>
      <w:spacing w:before="120" w:after="0" w:line="240" w:lineRule="auto"/>
      <w:jc w:val="both"/>
      <w:outlineLvl w:val="4"/>
    </w:pPr>
    <w:rPr>
      <w:rFonts w:ascii="Proxima Nova ExCn Rg" w:eastAsia="Calibri" w:hAnsi="Proxima Nova ExCn Rg" w:cs="Times New Roman"/>
      <w:sz w:val="28"/>
      <w:szCs w:val="28"/>
      <w:lang w:eastAsia="ru-RU"/>
    </w:rPr>
  </w:style>
  <w:style w:type="paragraph" w:customStyle="1" w:styleId="6">
    <w:name w:val="[Ростех] Текст Подпункта подпункта (Уровень 6)"/>
    <w:rsid w:val="00D56AAC"/>
    <w:pPr>
      <w:numPr>
        <w:ilvl w:val="4"/>
        <w:numId w:val="5"/>
      </w:numPr>
      <w:suppressAutoHyphens/>
      <w:spacing w:before="120" w:after="0" w:line="240" w:lineRule="auto"/>
      <w:jc w:val="both"/>
      <w:outlineLvl w:val="5"/>
    </w:pPr>
    <w:rPr>
      <w:rFonts w:ascii="Proxima Nova ExCn Rg" w:eastAsia="Calibri" w:hAnsi="Proxima Nova ExCn Rg" w:cs="Times New Roman"/>
      <w:sz w:val="28"/>
      <w:szCs w:val="28"/>
      <w:lang w:eastAsia="ru-RU"/>
    </w:rPr>
  </w:style>
  <w:style w:type="paragraph" w:customStyle="1" w:styleId="4">
    <w:name w:val="[Ростех] Текст Пункта (Уровень 4)"/>
    <w:rsid w:val="00D56AAC"/>
    <w:pPr>
      <w:numPr>
        <w:ilvl w:val="2"/>
        <w:numId w:val="5"/>
      </w:numPr>
      <w:suppressAutoHyphens/>
      <w:spacing w:before="120" w:after="0" w:line="240" w:lineRule="auto"/>
      <w:jc w:val="both"/>
      <w:outlineLvl w:val="3"/>
    </w:pPr>
    <w:rPr>
      <w:rFonts w:ascii="Proxima Nova ExCn Rg" w:eastAsia="Calibri" w:hAnsi="Proxima Nova ExCn Rg" w:cs="Times New Roman"/>
      <w:sz w:val="28"/>
      <w:szCs w:val="28"/>
      <w:lang w:eastAsia="ru-RU"/>
    </w:rPr>
  </w:style>
  <w:style w:type="character" w:customStyle="1" w:styleId="ListParagraphChar">
    <w:name w:val="List Paragraph Char"/>
    <w:link w:val="11"/>
    <w:locked/>
    <w:rsid w:val="00D56AAC"/>
    <w:rPr>
      <w:rFonts w:ascii="Times New Roman" w:eastAsia="Calibri" w:hAnsi="Times New Roman" w:cs="Times New Roman"/>
      <w:sz w:val="24"/>
      <w:szCs w:val="24"/>
      <w:lang w:eastAsia="ru-RU"/>
    </w:rPr>
  </w:style>
  <w:style w:type="character" w:customStyle="1" w:styleId="52">
    <w:name w:val="[Ростех] Текст Подпункта (Уровень 5) Знак"/>
    <w:link w:val="5"/>
    <w:locked/>
    <w:rsid w:val="00D56AAC"/>
    <w:rPr>
      <w:rFonts w:ascii="Proxima Nova ExCn Rg" w:eastAsia="Calibri" w:hAnsi="Proxima Nova ExCn Rg" w:cs="Times New Roman"/>
      <w:sz w:val="28"/>
      <w:szCs w:val="28"/>
      <w:lang w:eastAsia="ru-RU"/>
    </w:rPr>
  </w:style>
  <w:style w:type="paragraph" w:styleId="a5">
    <w:name w:val="footer"/>
    <w:basedOn w:val="a0"/>
    <w:link w:val="a6"/>
    <w:uiPriority w:val="99"/>
    <w:rsid w:val="00D56AAC"/>
    <w:pPr>
      <w:tabs>
        <w:tab w:val="center" w:pos="4677"/>
        <w:tab w:val="right" w:pos="9355"/>
      </w:tabs>
      <w:spacing w:line="240" w:lineRule="auto"/>
      <w:ind w:firstLine="0"/>
      <w:jc w:val="left"/>
    </w:pPr>
    <w:rPr>
      <w:sz w:val="24"/>
      <w:szCs w:val="24"/>
    </w:rPr>
  </w:style>
  <w:style w:type="character" w:customStyle="1" w:styleId="a6">
    <w:name w:val="Нижний колонтитул Знак"/>
    <w:basedOn w:val="a1"/>
    <w:link w:val="a5"/>
    <w:uiPriority w:val="99"/>
    <w:rsid w:val="00D56AAC"/>
    <w:rPr>
      <w:rFonts w:ascii="Times New Roman" w:eastAsia="Calibri" w:hAnsi="Times New Roman" w:cs="Times New Roman"/>
      <w:sz w:val="24"/>
      <w:szCs w:val="24"/>
      <w:lang w:eastAsia="ru-RU"/>
    </w:rPr>
  </w:style>
  <w:style w:type="paragraph" w:styleId="a7">
    <w:name w:val="List Paragraph"/>
    <w:basedOn w:val="a0"/>
    <w:link w:val="a8"/>
    <w:uiPriority w:val="34"/>
    <w:qFormat/>
    <w:rsid w:val="00DF3E02"/>
    <w:pPr>
      <w:ind w:left="720"/>
      <w:contextualSpacing/>
    </w:pPr>
  </w:style>
  <w:style w:type="paragraph" w:customStyle="1" w:styleId="Standard">
    <w:name w:val="Standard"/>
    <w:rsid w:val="00F80DB7"/>
    <w:pPr>
      <w:suppressAutoHyphens/>
      <w:autoSpaceDN w:val="0"/>
      <w:spacing w:after="0" w:line="360" w:lineRule="auto"/>
      <w:ind w:firstLine="567"/>
      <w:jc w:val="both"/>
      <w:textAlignment w:val="baseline"/>
    </w:pPr>
    <w:rPr>
      <w:rFonts w:ascii="Times New Roman" w:eastAsia="Calibri" w:hAnsi="Times New Roman" w:cs="Times New Roman"/>
      <w:kern w:val="3"/>
      <w:sz w:val="28"/>
      <w:szCs w:val="20"/>
      <w:lang w:eastAsia="ru-RU"/>
    </w:rPr>
  </w:style>
  <w:style w:type="numbering" w:customStyle="1" w:styleId="WWNum13">
    <w:name w:val="WWNum13"/>
    <w:basedOn w:val="a3"/>
    <w:rsid w:val="00F80DB7"/>
    <w:pPr>
      <w:numPr>
        <w:numId w:val="34"/>
      </w:numPr>
    </w:pPr>
  </w:style>
  <w:style w:type="character" w:customStyle="1" w:styleId="10">
    <w:name w:val="Заголовок 1 Знак"/>
    <w:basedOn w:val="a1"/>
    <w:link w:val="1"/>
    <w:rsid w:val="00265C13"/>
    <w:rPr>
      <w:rFonts w:ascii="Times New Roman" w:eastAsia="Times New Roman" w:hAnsi="Times New Roman" w:cs="Times New Roman"/>
      <w:b/>
      <w:bCs/>
      <w:sz w:val="24"/>
      <w:szCs w:val="24"/>
      <w:lang w:eastAsia="ru-RU"/>
    </w:rPr>
  </w:style>
  <w:style w:type="character" w:customStyle="1" w:styleId="22">
    <w:name w:val="Заголовок 2 Знак"/>
    <w:basedOn w:val="a1"/>
    <w:link w:val="21"/>
    <w:rsid w:val="00265C13"/>
    <w:rPr>
      <w:rFonts w:ascii="Times New Roman" w:eastAsia="Times New Roman" w:hAnsi="Times New Roman" w:cs="Times New Roman"/>
      <w:sz w:val="24"/>
      <w:szCs w:val="20"/>
      <w:lang w:eastAsia="ru-RU"/>
    </w:rPr>
  </w:style>
  <w:style w:type="character" w:customStyle="1" w:styleId="31">
    <w:name w:val="Заголовок 3 Знак"/>
    <w:basedOn w:val="a1"/>
    <w:link w:val="30"/>
    <w:rsid w:val="00265C13"/>
    <w:rPr>
      <w:rFonts w:ascii="Times New Roman" w:eastAsia="Times New Roman" w:hAnsi="Times New Roman" w:cs="Times New Roman"/>
      <w:sz w:val="24"/>
      <w:szCs w:val="20"/>
      <w:lang w:eastAsia="ru-RU"/>
    </w:rPr>
  </w:style>
  <w:style w:type="character" w:customStyle="1" w:styleId="51">
    <w:name w:val="Заголовок 5 Знак"/>
    <w:basedOn w:val="a1"/>
    <w:link w:val="50"/>
    <w:rsid w:val="00265C13"/>
    <w:rPr>
      <w:rFonts w:ascii="Times New Roman" w:eastAsia="Times New Roman" w:hAnsi="Times New Roman" w:cs="Times New Roman"/>
      <w:b/>
      <w:bCs/>
      <w:sz w:val="28"/>
      <w:szCs w:val="24"/>
      <w:lang w:eastAsia="ru-RU"/>
    </w:rPr>
  </w:style>
  <w:style w:type="character" w:customStyle="1" w:styleId="61">
    <w:name w:val="Заголовок 6 Знак"/>
    <w:basedOn w:val="a1"/>
    <w:link w:val="60"/>
    <w:rsid w:val="00265C13"/>
    <w:rPr>
      <w:rFonts w:ascii="Times New Roman" w:eastAsia="Times New Roman" w:hAnsi="Times New Roman" w:cs="Times New Roman"/>
      <w:b/>
      <w:bCs/>
      <w:color w:val="000000"/>
      <w:sz w:val="24"/>
      <w:szCs w:val="24"/>
      <w:lang w:eastAsia="ru-RU"/>
    </w:rPr>
  </w:style>
  <w:style w:type="character" w:customStyle="1" w:styleId="70">
    <w:name w:val="Заголовок 7 Знак"/>
    <w:basedOn w:val="a1"/>
    <w:link w:val="7"/>
    <w:rsid w:val="00265C13"/>
    <w:rPr>
      <w:rFonts w:ascii="Arial" w:eastAsia="Times New Roman" w:hAnsi="Arial" w:cs="Arial"/>
      <w:b/>
      <w:bCs/>
      <w:color w:val="000000"/>
      <w:sz w:val="24"/>
      <w:szCs w:val="20"/>
      <w:lang w:eastAsia="ru-RU"/>
    </w:rPr>
  </w:style>
  <w:style w:type="paragraph" w:styleId="a9">
    <w:name w:val="Title"/>
    <w:basedOn w:val="a0"/>
    <w:link w:val="aa"/>
    <w:qFormat/>
    <w:rsid w:val="00265C13"/>
    <w:pPr>
      <w:spacing w:line="240" w:lineRule="auto"/>
      <w:ind w:firstLine="0"/>
      <w:jc w:val="center"/>
    </w:pPr>
    <w:rPr>
      <w:rFonts w:eastAsia="Times New Roman"/>
    </w:rPr>
  </w:style>
  <w:style w:type="character" w:customStyle="1" w:styleId="aa">
    <w:name w:val="Название Знак"/>
    <w:basedOn w:val="a1"/>
    <w:link w:val="a9"/>
    <w:rsid w:val="00265C13"/>
    <w:rPr>
      <w:rFonts w:ascii="Times New Roman" w:eastAsia="Times New Roman" w:hAnsi="Times New Roman" w:cs="Times New Roman"/>
      <w:sz w:val="28"/>
      <w:szCs w:val="20"/>
      <w:lang w:eastAsia="ru-RU"/>
    </w:rPr>
  </w:style>
  <w:style w:type="paragraph" w:styleId="ab">
    <w:name w:val="Normal (Web)"/>
    <w:basedOn w:val="a0"/>
    <w:uiPriority w:val="99"/>
    <w:rsid w:val="00265C13"/>
    <w:pPr>
      <w:spacing w:before="100" w:beforeAutospacing="1" w:after="100" w:afterAutospacing="1" w:line="240" w:lineRule="auto"/>
      <w:ind w:firstLine="0"/>
      <w:jc w:val="left"/>
    </w:pPr>
    <w:rPr>
      <w:rFonts w:eastAsia="Times New Roman"/>
      <w:sz w:val="24"/>
      <w:szCs w:val="24"/>
    </w:rPr>
  </w:style>
  <w:style w:type="paragraph" w:styleId="ac">
    <w:name w:val="Subtitle"/>
    <w:basedOn w:val="a0"/>
    <w:link w:val="ad"/>
    <w:qFormat/>
    <w:rsid w:val="00265C13"/>
    <w:pPr>
      <w:spacing w:line="240" w:lineRule="auto"/>
      <w:ind w:firstLine="720"/>
      <w:jc w:val="right"/>
    </w:pPr>
    <w:rPr>
      <w:rFonts w:eastAsia="Times New Roman"/>
      <w:b/>
      <w:bCs/>
      <w:sz w:val="24"/>
    </w:rPr>
  </w:style>
  <w:style w:type="character" w:customStyle="1" w:styleId="ad">
    <w:name w:val="Подзаголовок Знак"/>
    <w:basedOn w:val="a1"/>
    <w:link w:val="ac"/>
    <w:rsid w:val="00265C13"/>
    <w:rPr>
      <w:rFonts w:ascii="Times New Roman" w:eastAsia="Times New Roman" w:hAnsi="Times New Roman" w:cs="Times New Roman"/>
      <w:b/>
      <w:bCs/>
      <w:sz w:val="24"/>
      <w:szCs w:val="20"/>
      <w:lang w:eastAsia="ru-RU"/>
    </w:rPr>
  </w:style>
  <w:style w:type="paragraph" w:styleId="32">
    <w:name w:val="Body Text 3"/>
    <w:basedOn w:val="a0"/>
    <w:link w:val="33"/>
    <w:rsid w:val="00265C13"/>
    <w:pPr>
      <w:spacing w:line="240" w:lineRule="auto"/>
      <w:ind w:firstLine="0"/>
      <w:jc w:val="center"/>
    </w:pPr>
    <w:rPr>
      <w:rFonts w:eastAsia="Times New Roman"/>
      <w:sz w:val="24"/>
      <w:szCs w:val="24"/>
      <w:u w:val="single"/>
    </w:rPr>
  </w:style>
  <w:style w:type="character" w:customStyle="1" w:styleId="33">
    <w:name w:val="Основной текст 3 Знак"/>
    <w:basedOn w:val="a1"/>
    <w:link w:val="32"/>
    <w:rsid w:val="00265C13"/>
    <w:rPr>
      <w:rFonts w:ascii="Times New Roman" w:eastAsia="Times New Roman" w:hAnsi="Times New Roman" w:cs="Times New Roman"/>
      <w:sz w:val="24"/>
      <w:szCs w:val="24"/>
      <w:u w:val="single"/>
      <w:lang w:eastAsia="ru-RU"/>
    </w:rPr>
  </w:style>
  <w:style w:type="paragraph" w:styleId="ae">
    <w:name w:val="header"/>
    <w:basedOn w:val="a0"/>
    <w:link w:val="af"/>
    <w:rsid w:val="00265C13"/>
    <w:pPr>
      <w:tabs>
        <w:tab w:val="center" w:pos="4153"/>
        <w:tab w:val="right" w:pos="8306"/>
      </w:tabs>
      <w:spacing w:line="240" w:lineRule="auto"/>
      <w:ind w:firstLine="0"/>
      <w:jc w:val="left"/>
    </w:pPr>
    <w:rPr>
      <w:rFonts w:eastAsia="Times New Roman"/>
      <w:sz w:val="20"/>
    </w:rPr>
  </w:style>
  <w:style w:type="character" w:customStyle="1" w:styleId="af">
    <w:name w:val="Верхний колонтитул Знак"/>
    <w:basedOn w:val="a1"/>
    <w:link w:val="ae"/>
    <w:rsid w:val="00265C13"/>
    <w:rPr>
      <w:rFonts w:ascii="Times New Roman" w:eastAsia="Times New Roman" w:hAnsi="Times New Roman" w:cs="Times New Roman"/>
      <w:sz w:val="20"/>
      <w:szCs w:val="20"/>
      <w:lang w:eastAsia="ru-RU"/>
    </w:rPr>
  </w:style>
  <w:style w:type="character" w:styleId="af0">
    <w:name w:val="page number"/>
    <w:basedOn w:val="a1"/>
    <w:rsid w:val="00265C13"/>
  </w:style>
  <w:style w:type="paragraph" w:styleId="23">
    <w:name w:val="Body Text 2"/>
    <w:basedOn w:val="a0"/>
    <w:link w:val="24"/>
    <w:rsid w:val="00265C13"/>
    <w:pPr>
      <w:ind w:firstLine="0"/>
    </w:pPr>
    <w:rPr>
      <w:rFonts w:ascii="Tahoma" w:eastAsia="Times New Roman" w:hAnsi="Tahoma" w:cs="Tahoma"/>
      <w:bCs/>
      <w:sz w:val="24"/>
    </w:rPr>
  </w:style>
  <w:style w:type="character" w:customStyle="1" w:styleId="24">
    <w:name w:val="Основной текст 2 Знак"/>
    <w:basedOn w:val="a1"/>
    <w:link w:val="23"/>
    <w:rsid w:val="00265C13"/>
    <w:rPr>
      <w:rFonts w:ascii="Tahoma" w:eastAsia="Times New Roman" w:hAnsi="Tahoma" w:cs="Tahoma"/>
      <w:bCs/>
      <w:sz w:val="24"/>
      <w:szCs w:val="20"/>
      <w:lang w:eastAsia="ru-RU"/>
    </w:rPr>
  </w:style>
  <w:style w:type="paragraph" w:styleId="af1">
    <w:name w:val="Body Text Indent"/>
    <w:basedOn w:val="a0"/>
    <w:link w:val="af2"/>
    <w:rsid w:val="00265C13"/>
    <w:pPr>
      <w:spacing w:line="240" w:lineRule="auto"/>
      <w:ind w:firstLine="708"/>
    </w:pPr>
    <w:rPr>
      <w:rFonts w:eastAsia="Times New Roman"/>
      <w:sz w:val="24"/>
      <w:szCs w:val="24"/>
    </w:rPr>
  </w:style>
  <w:style w:type="character" w:customStyle="1" w:styleId="af2">
    <w:name w:val="Основной текст с отступом Знак"/>
    <w:basedOn w:val="a1"/>
    <w:link w:val="af1"/>
    <w:rsid w:val="00265C13"/>
    <w:rPr>
      <w:rFonts w:ascii="Times New Roman" w:eastAsia="Times New Roman" w:hAnsi="Times New Roman" w:cs="Times New Roman"/>
      <w:sz w:val="24"/>
      <w:szCs w:val="24"/>
      <w:lang w:eastAsia="ru-RU"/>
    </w:rPr>
  </w:style>
  <w:style w:type="paragraph" w:styleId="12">
    <w:name w:val="toc 1"/>
    <w:basedOn w:val="a0"/>
    <w:next w:val="a0"/>
    <w:autoRedefine/>
    <w:semiHidden/>
    <w:rsid w:val="00265C13"/>
    <w:pPr>
      <w:spacing w:line="240" w:lineRule="auto"/>
      <w:ind w:firstLine="0"/>
      <w:jc w:val="left"/>
    </w:pPr>
    <w:rPr>
      <w:rFonts w:eastAsia="Times New Roman"/>
      <w:sz w:val="24"/>
      <w:szCs w:val="24"/>
    </w:rPr>
  </w:style>
  <w:style w:type="paragraph" w:styleId="20">
    <w:name w:val="toc 2"/>
    <w:basedOn w:val="a0"/>
    <w:next w:val="a0"/>
    <w:autoRedefine/>
    <w:semiHidden/>
    <w:rsid w:val="00265C13"/>
    <w:pPr>
      <w:numPr>
        <w:ilvl w:val="1"/>
        <w:numId w:val="35"/>
      </w:numPr>
      <w:tabs>
        <w:tab w:val="right" w:pos="10055"/>
      </w:tabs>
      <w:jc w:val="left"/>
    </w:pPr>
    <w:rPr>
      <w:rFonts w:ascii="Tahoma" w:eastAsia="Times New Roman" w:hAnsi="Tahoma" w:cs="Tahoma"/>
      <w:sz w:val="24"/>
      <w:szCs w:val="24"/>
    </w:rPr>
  </w:style>
  <w:style w:type="paragraph" w:styleId="25">
    <w:name w:val="Body Text Indent 2"/>
    <w:basedOn w:val="a0"/>
    <w:link w:val="26"/>
    <w:rsid w:val="00265C13"/>
    <w:pPr>
      <w:ind w:left="720" w:firstLine="0"/>
      <w:jc w:val="left"/>
    </w:pPr>
    <w:rPr>
      <w:rFonts w:eastAsia="Times New Roman"/>
      <w:sz w:val="24"/>
      <w:szCs w:val="19"/>
    </w:rPr>
  </w:style>
  <w:style w:type="character" w:customStyle="1" w:styleId="26">
    <w:name w:val="Основной текст с отступом 2 Знак"/>
    <w:basedOn w:val="a1"/>
    <w:link w:val="25"/>
    <w:rsid w:val="00265C13"/>
    <w:rPr>
      <w:rFonts w:ascii="Times New Roman" w:eastAsia="Times New Roman" w:hAnsi="Times New Roman" w:cs="Times New Roman"/>
      <w:sz w:val="24"/>
      <w:szCs w:val="19"/>
      <w:lang w:eastAsia="ru-RU"/>
    </w:rPr>
  </w:style>
  <w:style w:type="paragraph" w:customStyle="1" w:styleId="Iauiue">
    <w:name w:val="Iau?iue"/>
    <w:rsid w:val="00265C13"/>
    <w:pPr>
      <w:spacing w:after="0" w:line="240" w:lineRule="auto"/>
    </w:pPr>
    <w:rPr>
      <w:rFonts w:ascii="Times New Roman" w:eastAsia="Times New Roman" w:hAnsi="Times New Roman" w:cs="Times New Roman"/>
      <w:sz w:val="24"/>
      <w:szCs w:val="20"/>
    </w:rPr>
  </w:style>
  <w:style w:type="paragraph" w:styleId="34">
    <w:name w:val="Body Text Indent 3"/>
    <w:basedOn w:val="a0"/>
    <w:link w:val="35"/>
    <w:rsid w:val="00265C13"/>
    <w:pPr>
      <w:ind w:firstLine="708"/>
      <w:jc w:val="left"/>
    </w:pPr>
    <w:rPr>
      <w:rFonts w:eastAsia="Times New Roman"/>
      <w:sz w:val="24"/>
      <w:szCs w:val="19"/>
    </w:rPr>
  </w:style>
  <w:style w:type="character" w:customStyle="1" w:styleId="35">
    <w:name w:val="Основной текст с отступом 3 Знак"/>
    <w:basedOn w:val="a1"/>
    <w:link w:val="34"/>
    <w:rsid w:val="00265C13"/>
    <w:rPr>
      <w:rFonts w:ascii="Times New Roman" w:eastAsia="Times New Roman" w:hAnsi="Times New Roman" w:cs="Times New Roman"/>
      <w:sz w:val="24"/>
      <w:szCs w:val="19"/>
      <w:lang w:eastAsia="ru-RU"/>
    </w:rPr>
  </w:style>
  <w:style w:type="paragraph" w:customStyle="1" w:styleId="14">
    <w:name w:val="Заголовок14 обычный"/>
    <w:autoRedefine/>
    <w:rsid w:val="00265C13"/>
    <w:pPr>
      <w:numPr>
        <w:numId w:val="36"/>
      </w:numPr>
      <w:spacing w:before="100" w:beforeAutospacing="1" w:after="0" w:line="240" w:lineRule="auto"/>
      <w:ind w:left="851" w:hanging="284"/>
      <w:jc w:val="both"/>
    </w:pPr>
    <w:rPr>
      <w:rFonts w:ascii="Times New Roman" w:eastAsia="Times New Roman" w:hAnsi="Times New Roman" w:cs="Times New Roman"/>
      <w:sz w:val="28"/>
      <w:szCs w:val="28"/>
    </w:rPr>
  </w:style>
  <w:style w:type="paragraph" w:customStyle="1" w:styleId="p11">
    <w:name w:val="p11"/>
    <w:basedOn w:val="a0"/>
    <w:rsid w:val="00265C13"/>
    <w:pPr>
      <w:spacing w:before="100" w:beforeAutospacing="1" w:after="360" w:line="240" w:lineRule="auto"/>
      <w:ind w:left="750" w:firstLine="0"/>
      <w:jc w:val="left"/>
    </w:pPr>
    <w:rPr>
      <w:rFonts w:eastAsia="Times New Roman"/>
      <w:sz w:val="24"/>
      <w:szCs w:val="24"/>
    </w:rPr>
  </w:style>
  <w:style w:type="paragraph" w:styleId="af3">
    <w:name w:val="Body Text"/>
    <w:basedOn w:val="a0"/>
    <w:link w:val="af4"/>
    <w:rsid w:val="00265C13"/>
    <w:pPr>
      <w:spacing w:after="120" w:line="240" w:lineRule="auto"/>
      <w:ind w:firstLine="0"/>
      <w:jc w:val="left"/>
    </w:pPr>
    <w:rPr>
      <w:rFonts w:eastAsia="Times New Roman"/>
      <w:sz w:val="24"/>
      <w:szCs w:val="24"/>
    </w:rPr>
  </w:style>
  <w:style w:type="character" w:customStyle="1" w:styleId="af4">
    <w:name w:val="Основной текст Знак"/>
    <w:basedOn w:val="a1"/>
    <w:link w:val="af3"/>
    <w:rsid w:val="00265C13"/>
    <w:rPr>
      <w:rFonts w:ascii="Times New Roman" w:eastAsia="Times New Roman" w:hAnsi="Times New Roman" w:cs="Times New Roman"/>
      <w:sz w:val="24"/>
      <w:szCs w:val="24"/>
      <w:lang w:eastAsia="ru-RU"/>
    </w:rPr>
  </w:style>
  <w:style w:type="paragraph" w:customStyle="1" w:styleId="xl24">
    <w:name w:val="xl24"/>
    <w:basedOn w:val="a0"/>
    <w:rsid w:val="00265C13"/>
    <w:pPr>
      <w:spacing w:before="100" w:beforeAutospacing="1" w:after="100" w:afterAutospacing="1" w:line="240" w:lineRule="auto"/>
      <w:ind w:firstLine="0"/>
      <w:jc w:val="left"/>
    </w:pPr>
    <w:rPr>
      <w:rFonts w:ascii="RotisSemiSans Light" w:eastAsia="Times New Roman" w:hAnsi="RotisSemiSans Light"/>
      <w:sz w:val="22"/>
      <w:szCs w:val="22"/>
    </w:rPr>
  </w:style>
  <w:style w:type="table" w:styleId="af5">
    <w:name w:val="Table Grid"/>
    <w:basedOn w:val="a2"/>
    <w:uiPriority w:val="59"/>
    <w:rsid w:val="00265C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Знак"/>
    <w:basedOn w:val="a0"/>
    <w:rsid w:val="00265C13"/>
    <w:pPr>
      <w:spacing w:after="160" w:line="240" w:lineRule="exact"/>
      <w:ind w:firstLine="0"/>
      <w:jc w:val="left"/>
    </w:pPr>
    <w:rPr>
      <w:rFonts w:ascii="Verdana" w:eastAsia="Times New Roman" w:hAnsi="Verdana"/>
      <w:sz w:val="20"/>
      <w:lang w:val="en-US" w:eastAsia="en-US"/>
    </w:rPr>
  </w:style>
  <w:style w:type="paragraph" w:customStyle="1" w:styleId="af7">
    <w:name w:val="Знак Знак Знак Знак"/>
    <w:basedOn w:val="a0"/>
    <w:rsid w:val="00265C13"/>
    <w:pPr>
      <w:spacing w:after="160" w:line="240" w:lineRule="exact"/>
      <w:ind w:firstLine="0"/>
      <w:jc w:val="left"/>
    </w:pPr>
    <w:rPr>
      <w:rFonts w:ascii="Verdana" w:eastAsia="Times New Roman" w:hAnsi="Verdana"/>
      <w:sz w:val="24"/>
      <w:szCs w:val="24"/>
      <w:lang w:val="en-US" w:eastAsia="en-US"/>
    </w:rPr>
  </w:style>
  <w:style w:type="paragraph" w:customStyle="1" w:styleId="27">
    <w:name w:val="Абзац списка2"/>
    <w:basedOn w:val="a0"/>
    <w:rsid w:val="00265C13"/>
    <w:pPr>
      <w:spacing w:after="200" w:line="276" w:lineRule="auto"/>
      <w:ind w:left="720" w:firstLine="0"/>
      <w:contextualSpacing/>
      <w:jc w:val="left"/>
    </w:pPr>
    <w:rPr>
      <w:rFonts w:ascii="Calibri" w:eastAsia="Times New Roman" w:hAnsi="Calibri"/>
      <w:sz w:val="22"/>
      <w:szCs w:val="22"/>
      <w:lang w:eastAsia="en-US"/>
    </w:rPr>
  </w:style>
  <w:style w:type="paragraph" w:customStyle="1" w:styleId="af8">
    <w:name w:val="Содержимое таблицы"/>
    <w:basedOn w:val="a0"/>
    <w:rsid w:val="00265C13"/>
    <w:pPr>
      <w:widowControl w:val="0"/>
      <w:suppressLineNumbers/>
      <w:suppressAutoHyphens/>
      <w:spacing w:line="240" w:lineRule="auto"/>
      <w:ind w:firstLine="0"/>
      <w:jc w:val="left"/>
    </w:pPr>
    <w:rPr>
      <w:rFonts w:eastAsia="SimSun" w:cs="Mangal"/>
      <w:kern w:val="2"/>
      <w:sz w:val="20"/>
      <w:szCs w:val="24"/>
      <w:lang w:eastAsia="hi-IN" w:bidi="hi-IN"/>
    </w:rPr>
  </w:style>
  <w:style w:type="table" w:styleId="3-3">
    <w:name w:val="Medium Grid 3 Accent 3"/>
    <w:basedOn w:val="a2"/>
    <w:uiPriority w:val="69"/>
    <w:rsid w:val="00265C13"/>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28">
    <w:name w:val="Table Simple 2"/>
    <w:basedOn w:val="a2"/>
    <w:rsid w:val="00265C13"/>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af9">
    <w:name w:val="Balloon Text"/>
    <w:basedOn w:val="a0"/>
    <w:link w:val="afa"/>
    <w:rsid w:val="00265C13"/>
    <w:pPr>
      <w:spacing w:line="240" w:lineRule="auto"/>
      <w:ind w:firstLine="0"/>
      <w:jc w:val="left"/>
    </w:pPr>
    <w:rPr>
      <w:rFonts w:ascii="Tahoma" w:eastAsia="Times New Roman" w:hAnsi="Tahoma"/>
      <w:sz w:val="16"/>
      <w:szCs w:val="16"/>
      <w:lang w:val="x-none" w:eastAsia="x-none"/>
    </w:rPr>
  </w:style>
  <w:style w:type="character" w:customStyle="1" w:styleId="afa">
    <w:name w:val="Текст выноски Знак"/>
    <w:basedOn w:val="a1"/>
    <w:link w:val="af9"/>
    <w:rsid w:val="00265C13"/>
    <w:rPr>
      <w:rFonts w:ascii="Tahoma" w:eastAsia="Times New Roman" w:hAnsi="Tahoma" w:cs="Times New Roman"/>
      <w:sz w:val="16"/>
      <w:szCs w:val="16"/>
      <w:lang w:val="x-none" w:eastAsia="x-none"/>
    </w:rPr>
  </w:style>
  <w:style w:type="character" w:styleId="afb">
    <w:name w:val="annotation reference"/>
    <w:rsid w:val="00265C13"/>
    <w:rPr>
      <w:sz w:val="16"/>
      <w:szCs w:val="16"/>
    </w:rPr>
  </w:style>
  <w:style w:type="paragraph" w:styleId="afc">
    <w:name w:val="annotation text"/>
    <w:basedOn w:val="a0"/>
    <w:link w:val="afd"/>
    <w:rsid w:val="00265C13"/>
    <w:pPr>
      <w:spacing w:line="240" w:lineRule="auto"/>
      <w:ind w:firstLine="0"/>
      <w:jc w:val="left"/>
    </w:pPr>
    <w:rPr>
      <w:rFonts w:eastAsia="Times New Roman"/>
      <w:sz w:val="20"/>
    </w:rPr>
  </w:style>
  <w:style w:type="character" w:customStyle="1" w:styleId="afd">
    <w:name w:val="Текст примечания Знак"/>
    <w:basedOn w:val="a1"/>
    <w:link w:val="afc"/>
    <w:rsid w:val="00265C13"/>
    <w:rPr>
      <w:rFonts w:ascii="Times New Roman" w:eastAsia="Times New Roman" w:hAnsi="Times New Roman" w:cs="Times New Roman"/>
      <w:sz w:val="20"/>
      <w:szCs w:val="20"/>
      <w:lang w:eastAsia="ru-RU"/>
    </w:rPr>
  </w:style>
  <w:style w:type="paragraph" w:styleId="afe">
    <w:name w:val="annotation subject"/>
    <w:basedOn w:val="afc"/>
    <w:next w:val="afc"/>
    <w:link w:val="aff"/>
    <w:rsid w:val="00265C13"/>
    <w:rPr>
      <w:b/>
      <w:bCs/>
      <w:lang w:val="x-none" w:eastAsia="x-none"/>
    </w:rPr>
  </w:style>
  <w:style w:type="character" w:customStyle="1" w:styleId="aff">
    <w:name w:val="Тема примечания Знак"/>
    <w:basedOn w:val="afd"/>
    <w:link w:val="afe"/>
    <w:rsid w:val="00265C13"/>
    <w:rPr>
      <w:rFonts w:ascii="Times New Roman" w:eastAsia="Times New Roman" w:hAnsi="Times New Roman" w:cs="Times New Roman"/>
      <w:b/>
      <w:bCs/>
      <w:sz w:val="20"/>
      <w:szCs w:val="20"/>
      <w:lang w:val="x-none" w:eastAsia="x-none"/>
    </w:rPr>
  </w:style>
  <w:style w:type="paragraph" w:styleId="aff0">
    <w:name w:val="endnote text"/>
    <w:basedOn w:val="a0"/>
    <w:link w:val="aff1"/>
    <w:rsid w:val="00265C13"/>
    <w:pPr>
      <w:spacing w:line="240" w:lineRule="auto"/>
      <w:ind w:firstLine="0"/>
      <w:jc w:val="left"/>
    </w:pPr>
    <w:rPr>
      <w:rFonts w:eastAsia="Times New Roman"/>
      <w:sz w:val="20"/>
    </w:rPr>
  </w:style>
  <w:style w:type="character" w:customStyle="1" w:styleId="aff1">
    <w:name w:val="Текст концевой сноски Знак"/>
    <w:basedOn w:val="a1"/>
    <w:link w:val="aff0"/>
    <w:rsid w:val="00265C13"/>
    <w:rPr>
      <w:rFonts w:ascii="Times New Roman" w:eastAsia="Times New Roman" w:hAnsi="Times New Roman" w:cs="Times New Roman"/>
      <w:sz w:val="20"/>
      <w:szCs w:val="20"/>
      <w:lang w:eastAsia="ru-RU"/>
    </w:rPr>
  </w:style>
  <w:style w:type="character" w:styleId="aff2">
    <w:name w:val="endnote reference"/>
    <w:rsid w:val="00265C13"/>
    <w:rPr>
      <w:vertAlign w:val="superscript"/>
    </w:rPr>
  </w:style>
  <w:style w:type="character" w:styleId="aff3">
    <w:name w:val="Emphasis"/>
    <w:qFormat/>
    <w:rsid w:val="00265C13"/>
    <w:rPr>
      <w:i/>
      <w:iCs/>
    </w:rPr>
  </w:style>
  <w:style w:type="numbering" w:customStyle="1" w:styleId="13">
    <w:name w:val="Нет списка1"/>
    <w:next w:val="a3"/>
    <w:semiHidden/>
    <w:rsid w:val="00A904A2"/>
  </w:style>
  <w:style w:type="table" w:customStyle="1" w:styleId="15">
    <w:name w:val="Сетка таблицы1"/>
    <w:basedOn w:val="a2"/>
    <w:next w:val="af5"/>
    <w:rsid w:val="00A904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Знак"/>
    <w:basedOn w:val="a0"/>
    <w:rsid w:val="00A904A2"/>
    <w:pPr>
      <w:spacing w:after="160" w:line="240" w:lineRule="exact"/>
      <w:ind w:firstLine="0"/>
      <w:jc w:val="left"/>
    </w:pPr>
    <w:rPr>
      <w:rFonts w:ascii="Verdana" w:eastAsia="Times New Roman" w:hAnsi="Verdana"/>
      <w:sz w:val="20"/>
      <w:lang w:val="en-US" w:eastAsia="en-US"/>
    </w:rPr>
  </w:style>
  <w:style w:type="paragraph" w:customStyle="1" w:styleId="aff5">
    <w:name w:val="Знак Знак Знак Знак"/>
    <w:basedOn w:val="a0"/>
    <w:rsid w:val="00A904A2"/>
    <w:pPr>
      <w:spacing w:after="160" w:line="240" w:lineRule="exact"/>
      <w:ind w:firstLine="0"/>
      <w:jc w:val="left"/>
    </w:pPr>
    <w:rPr>
      <w:rFonts w:ascii="Verdana" w:eastAsia="Times New Roman" w:hAnsi="Verdana"/>
      <w:sz w:val="24"/>
      <w:szCs w:val="24"/>
      <w:lang w:val="en-US" w:eastAsia="en-US"/>
    </w:rPr>
  </w:style>
  <w:style w:type="paragraph" w:customStyle="1" w:styleId="36">
    <w:name w:val="Абзац списка3"/>
    <w:basedOn w:val="a0"/>
    <w:rsid w:val="00A904A2"/>
    <w:pPr>
      <w:spacing w:after="200" w:line="276" w:lineRule="auto"/>
      <w:ind w:left="720" w:firstLine="0"/>
      <w:contextualSpacing/>
      <w:jc w:val="left"/>
    </w:pPr>
    <w:rPr>
      <w:rFonts w:ascii="Calibri" w:eastAsia="Times New Roman" w:hAnsi="Calibri"/>
      <w:sz w:val="22"/>
      <w:szCs w:val="22"/>
      <w:lang w:eastAsia="en-US"/>
    </w:rPr>
  </w:style>
  <w:style w:type="table" w:customStyle="1" w:styleId="3-31">
    <w:name w:val="Средняя сетка 3 - Акцент 31"/>
    <w:basedOn w:val="a2"/>
    <w:next w:val="3-3"/>
    <w:uiPriority w:val="69"/>
    <w:rsid w:val="00A904A2"/>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210">
    <w:name w:val="Простая таблица 21"/>
    <w:basedOn w:val="a2"/>
    <w:next w:val="28"/>
    <w:rsid w:val="00A904A2"/>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aff6">
    <w:name w:val="No Spacing"/>
    <w:uiPriority w:val="1"/>
    <w:qFormat/>
    <w:rsid w:val="006D0829"/>
    <w:pPr>
      <w:suppressAutoHyphens/>
      <w:spacing w:after="0" w:line="240" w:lineRule="auto"/>
    </w:pPr>
    <w:rPr>
      <w:rFonts w:ascii="Calibri" w:eastAsia="Arial" w:hAnsi="Calibri" w:cs="Calibri"/>
      <w:lang w:eastAsia="ar-SA"/>
    </w:rPr>
  </w:style>
  <w:style w:type="character" w:customStyle="1" w:styleId="a8">
    <w:name w:val="Абзац списка Знак"/>
    <w:link w:val="a7"/>
    <w:uiPriority w:val="34"/>
    <w:locked/>
    <w:rsid w:val="003E5875"/>
    <w:rPr>
      <w:rFonts w:ascii="Times New Roman" w:eastAsia="Calibri" w:hAnsi="Times New Roman" w:cs="Times New Roman"/>
      <w:sz w:val="28"/>
      <w:szCs w:val="20"/>
      <w:lang w:eastAsia="ru-RU"/>
    </w:rPr>
  </w:style>
  <w:style w:type="character" w:customStyle="1" w:styleId="FontStyle38">
    <w:name w:val="Font Style38"/>
    <w:uiPriority w:val="99"/>
    <w:rsid w:val="00E63442"/>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No List" w:uiPriority="0"/>
    <w:lsdException w:name="Table Simple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56AAC"/>
    <w:pPr>
      <w:spacing w:after="0" w:line="360" w:lineRule="auto"/>
      <w:ind w:firstLine="567"/>
      <w:jc w:val="both"/>
    </w:pPr>
    <w:rPr>
      <w:rFonts w:ascii="Times New Roman" w:eastAsia="Calibri" w:hAnsi="Times New Roman" w:cs="Times New Roman"/>
      <w:sz w:val="28"/>
      <w:szCs w:val="20"/>
      <w:lang w:eastAsia="ru-RU"/>
    </w:rPr>
  </w:style>
  <w:style w:type="paragraph" w:styleId="1">
    <w:name w:val="heading 1"/>
    <w:basedOn w:val="a0"/>
    <w:next w:val="a0"/>
    <w:link w:val="10"/>
    <w:qFormat/>
    <w:rsid w:val="00265C13"/>
    <w:pPr>
      <w:keepNext/>
      <w:spacing w:line="240" w:lineRule="auto"/>
      <w:ind w:firstLine="0"/>
      <w:jc w:val="center"/>
      <w:outlineLvl w:val="0"/>
    </w:pPr>
    <w:rPr>
      <w:rFonts w:eastAsia="Times New Roman"/>
      <w:b/>
      <w:bCs/>
      <w:sz w:val="24"/>
      <w:szCs w:val="24"/>
    </w:rPr>
  </w:style>
  <w:style w:type="paragraph" w:styleId="21">
    <w:name w:val="heading 2"/>
    <w:basedOn w:val="a0"/>
    <w:next w:val="a0"/>
    <w:link w:val="22"/>
    <w:qFormat/>
    <w:rsid w:val="00265C13"/>
    <w:pPr>
      <w:keepNext/>
      <w:tabs>
        <w:tab w:val="left" w:pos="6600"/>
      </w:tabs>
      <w:spacing w:line="240" w:lineRule="auto"/>
      <w:ind w:firstLine="0"/>
      <w:jc w:val="left"/>
      <w:outlineLvl w:val="1"/>
    </w:pPr>
    <w:rPr>
      <w:rFonts w:eastAsia="Times New Roman"/>
      <w:sz w:val="24"/>
    </w:rPr>
  </w:style>
  <w:style w:type="paragraph" w:styleId="30">
    <w:name w:val="heading 3"/>
    <w:basedOn w:val="a0"/>
    <w:next w:val="a0"/>
    <w:link w:val="31"/>
    <w:qFormat/>
    <w:rsid w:val="00265C13"/>
    <w:pPr>
      <w:keepNext/>
      <w:spacing w:line="240" w:lineRule="auto"/>
      <w:ind w:firstLine="0"/>
      <w:jc w:val="left"/>
      <w:outlineLvl w:val="2"/>
    </w:pPr>
    <w:rPr>
      <w:rFonts w:eastAsia="Times New Roman"/>
      <w:sz w:val="24"/>
    </w:rPr>
  </w:style>
  <w:style w:type="paragraph" w:styleId="50">
    <w:name w:val="heading 5"/>
    <w:basedOn w:val="a0"/>
    <w:next w:val="a0"/>
    <w:link w:val="51"/>
    <w:qFormat/>
    <w:rsid w:val="00265C13"/>
    <w:pPr>
      <w:keepNext/>
      <w:spacing w:line="240" w:lineRule="auto"/>
      <w:ind w:firstLine="0"/>
      <w:jc w:val="center"/>
      <w:outlineLvl w:val="4"/>
    </w:pPr>
    <w:rPr>
      <w:rFonts w:eastAsia="Times New Roman"/>
      <w:b/>
      <w:bCs/>
      <w:szCs w:val="24"/>
    </w:rPr>
  </w:style>
  <w:style w:type="paragraph" w:styleId="60">
    <w:name w:val="heading 6"/>
    <w:basedOn w:val="a0"/>
    <w:next w:val="a0"/>
    <w:link w:val="61"/>
    <w:qFormat/>
    <w:rsid w:val="00265C13"/>
    <w:pPr>
      <w:keepNext/>
      <w:spacing w:line="240" w:lineRule="auto"/>
      <w:ind w:firstLine="0"/>
      <w:jc w:val="left"/>
      <w:outlineLvl w:val="5"/>
    </w:pPr>
    <w:rPr>
      <w:rFonts w:eastAsia="Times New Roman"/>
      <w:b/>
      <w:bCs/>
      <w:color w:val="000000"/>
      <w:sz w:val="24"/>
      <w:szCs w:val="24"/>
    </w:rPr>
  </w:style>
  <w:style w:type="paragraph" w:styleId="7">
    <w:name w:val="heading 7"/>
    <w:basedOn w:val="a0"/>
    <w:next w:val="a0"/>
    <w:link w:val="70"/>
    <w:qFormat/>
    <w:rsid w:val="00265C13"/>
    <w:pPr>
      <w:keepNext/>
      <w:spacing w:line="240" w:lineRule="auto"/>
      <w:ind w:firstLine="0"/>
      <w:jc w:val="center"/>
      <w:outlineLvl w:val="6"/>
    </w:pPr>
    <w:rPr>
      <w:rFonts w:ascii="Arial" w:eastAsia="Times New Roman" w:hAnsi="Arial" w:cs="Arial"/>
      <w:b/>
      <w:bCs/>
      <w:color w:val="00000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Абзац списка1"/>
    <w:basedOn w:val="a0"/>
    <w:link w:val="ListParagraphChar"/>
    <w:rsid w:val="00D56AAC"/>
    <w:pPr>
      <w:spacing w:line="240" w:lineRule="auto"/>
      <w:ind w:left="720" w:firstLine="0"/>
      <w:contextualSpacing/>
      <w:jc w:val="left"/>
    </w:pPr>
    <w:rPr>
      <w:sz w:val="24"/>
      <w:szCs w:val="24"/>
    </w:rPr>
  </w:style>
  <w:style w:type="character" w:styleId="a4">
    <w:name w:val="Hyperlink"/>
    <w:rsid w:val="00D56AAC"/>
    <w:rPr>
      <w:color w:val="0000FF"/>
      <w:u w:val="single"/>
    </w:rPr>
  </w:style>
  <w:style w:type="paragraph" w:customStyle="1" w:styleId="3">
    <w:name w:val="[Ростех] Наименование Подраздела (Уровень 3)"/>
    <w:rsid w:val="00D56AAC"/>
    <w:pPr>
      <w:keepNext/>
      <w:keepLines/>
      <w:numPr>
        <w:ilvl w:val="1"/>
        <w:numId w:val="5"/>
      </w:numPr>
      <w:suppressAutoHyphens/>
      <w:spacing w:before="240" w:after="0" w:line="240" w:lineRule="auto"/>
      <w:outlineLvl w:val="2"/>
    </w:pPr>
    <w:rPr>
      <w:rFonts w:ascii="Proxima Nova ExCn Rg" w:eastAsia="Calibri" w:hAnsi="Proxima Nova ExCn Rg" w:cs="Times New Roman"/>
      <w:b/>
      <w:sz w:val="28"/>
      <w:szCs w:val="28"/>
      <w:lang w:eastAsia="ru-RU"/>
    </w:rPr>
  </w:style>
  <w:style w:type="paragraph" w:customStyle="1" w:styleId="2">
    <w:name w:val="[Ростех] Наименование Раздела (Уровень 2)"/>
    <w:rsid w:val="00D56AAC"/>
    <w:pPr>
      <w:keepNext/>
      <w:keepLines/>
      <w:numPr>
        <w:numId w:val="5"/>
      </w:numPr>
      <w:suppressAutoHyphens/>
      <w:spacing w:before="240" w:after="0" w:line="240" w:lineRule="auto"/>
      <w:jc w:val="center"/>
      <w:outlineLvl w:val="1"/>
    </w:pPr>
    <w:rPr>
      <w:rFonts w:ascii="Proxima Nova ExCn Rg" w:eastAsia="Calibri" w:hAnsi="Proxima Nova ExCn Rg" w:cs="Times New Roman"/>
      <w:b/>
      <w:sz w:val="28"/>
      <w:szCs w:val="28"/>
      <w:lang w:eastAsia="ru-RU"/>
    </w:rPr>
  </w:style>
  <w:style w:type="paragraph" w:customStyle="1" w:styleId="a">
    <w:name w:val="[Ростех] Простой текст (Без уровня)"/>
    <w:rsid w:val="00D56AAC"/>
    <w:pPr>
      <w:numPr>
        <w:ilvl w:val="5"/>
        <w:numId w:val="5"/>
      </w:numPr>
      <w:suppressAutoHyphens/>
      <w:spacing w:before="120" w:after="0" w:line="240" w:lineRule="auto"/>
      <w:jc w:val="both"/>
    </w:pPr>
    <w:rPr>
      <w:rFonts w:ascii="Proxima Nova ExCn Rg" w:eastAsia="Times New Roman" w:hAnsi="Proxima Nova ExCn Rg" w:cs="Times New Roman"/>
      <w:sz w:val="28"/>
      <w:szCs w:val="28"/>
    </w:rPr>
  </w:style>
  <w:style w:type="paragraph" w:customStyle="1" w:styleId="5">
    <w:name w:val="[Ростех] Текст Подпункта (Уровень 5)"/>
    <w:link w:val="52"/>
    <w:rsid w:val="00D56AAC"/>
    <w:pPr>
      <w:numPr>
        <w:ilvl w:val="3"/>
        <w:numId w:val="5"/>
      </w:numPr>
      <w:suppressAutoHyphens/>
      <w:spacing w:before="120" w:after="0" w:line="240" w:lineRule="auto"/>
      <w:jc w:val="both"/>
      <w:outlineLvl w:val="4"/>
    </w:pPr>
    <w:rPr>
      <w:rFonts w:ascii="Proxima Nova ExCn Rg" w:eastAsia="Calibri" w:hAnsi="Proxima Nova ExCn Rg" w:cs="Times New Roman"/>
      <w:sz w:val="28"/>
      <w:szCs w:val="28"/>
      <w:lang w:eastAsia="ru-RU"/>
    </w:rPr>
  </w:style>
  <w:style w:type="paragraph" w:customStyle="1" w:styleId="6">
    <w:name w:val="[Ростех] Текст Подпункта подпункта (Уровень 6)"/>
    <w:rsid w:val="00D56AAC"/>
    <w:pPr>
      <w:numPr>
        <w:ilvl w:val="4"/>
        <w:numId w:val="5"/>
      </w:numPr>
      <w:suppressAutoHyphens/>
      <w:spacing w:before="120" w:after="0" w:line="240" w:lineRule="auto"/>
      <w:jc w:val="both"/>
      <w:outlineLvl w:val="5"/>
    </w:pPr>
    <w:rPr>
      <w:rFonts w:ascii="Proxima Nova ExCn Rg" w:eastAsia="Calibri" w:hAnsi="Proxima Nova ExCn Rg" w:cs="Times New Roman"/>
      <w:sz w:val="28"/>
      <w:szCs w:val="28"/>
      <w:lang w:eastAsia="ru-RU"/>
    </w:rPr>
  </w:style>
  <w:style w:type="paragraph" w:customStyle="1" w:styleId="4">
    <w:name w:val="[Ростех] Текст Пункта (Уровень 4)"/>
    <w:rsid w:val="00D56AAC"/>
    <w:pPr>
      <w:numPr>
        <w:ilvl w:val="2"/>
        <w:numId w:val="5"/>
      </w:numPr>
      <w:suppressAutoHyphens/>
      <w:spacing w:before="120" w:after="0" w:line="240" w:lineRule="auto"/>
      <w:jc w:val="both"/>
      <w:outlineLvl w:val="3"/>
    </w:pPr>
    <w:rPr>
      <w:rFonts w:ascii="Proxima Nova ExCn Rg" w:eastAsia="Calibri" w:hAnsi="Proxima Nova ExCn Rg" w:cs="Times New Roman"/>
      <w:sz w:val="28"/>
      <w:szCs w:val="28"/>
      <w:lang w:eastAsia="ru-RU"/>
    </w:rPr>
  </w:style>
  <w:style w:type="character" w:customStyle="1" w:styleId="ListParagraphChar">
    <w:name w:val="List Paragraph Char"/>
    <w:link w:val="11"/>
    <w:locked/>
    <w:rsid w:val="00D56AAC"/>
    <w:rPr>
      <w:rFonts w:ascii="Times New Roman" w:eastAsia="Calibri" w:hAnsi="Times New Roman" w:cs="Times New Roman"/>
      <w:sz w:val="24"/>
      <w:szCs w:val="24"/>
      <w:lang w:eastAsia="ru-RU"/>
    </w:rPr>
  </w:style>
  <w:style w:type="character" w:customStyle="1" w:styleId="52">
    <w:name w:val="[Ростех] Текст Подпункта (Уровень 5) Знак"/>
    <w:link w:val="5"/>
    <w:locked/>
    <w:rsid w:val="00D56AAC"/>
    <w:rPr>
      <w:rFonts w:ascii="Proxima Nova ExCn Rg" w:eastAsia="Calibri" w:hAnsi="Proxima Nova ExCn Rg" w:cs="Times New Roman"/>
      <w:sz w:val="28"/>
      <w:szCs w:val="28"/>
      <w:lang w:eastAsia="ru-RU"/>
    </w:rPr>
  </w:style>
  <w:style w:type="paragraph" w:styleId="a5">
    <w:name w:val="footer"/>
    <w:basedOn w:val="a0"/>
    <w:link w:val="a6"/>
    <w:uiPriority w:val="99"/>
    <w:rsid w:val="00D56AAC"/>
    <w:pPr>
      <w:tabs>
        <w:tab w:val="center" w:pos="4677"/>
        <w:tab w:val="right" w:pos="9355"/>
      </w:tabs>
      <w:spacing w:line="240" w:lineRule="auto"/>
      <w:ind w:firstLine="0"/>
      <w:jc w:val="left"/>
    </w:pPr>
    <w:rPr>
      <w:sz w:val="24"/>
      <w:szCs w:val="24"/>
    </w:rPr>
  </w:style>
  <w:style w:type="character" w:customStyle="1" w:styleId="a6">
    <w:name w:val="Нижний колонтитул Знак"/>
    <w:basedOn w:val="a1"/>
    <w:link w:val="a5"/>
    <w:uiPriority w:val="99"/>
    <w:rsid w:val="00D56AAC"/>
    <w:rPr>
      <w:rFonts w:ascii="Times New Roman" w:eastAsia="Calibri" w:hAnsi="Times New Roman" w:cs="Times New Roman"/>
      <w:sz w:val="24"/>
      <w:szCs w:val="24"/>
      <w:lang w:eastAsia="ru-RU"/>
    </w:rPr>
  </w:style>
  <w:style w:type="paragraph" w:styleId="a7">
    <w:name w:val="List Paragraph"/>
    <w:basedOn w:val="a0"/>
    <w:link w:val="a8"/>
    <w:uiPriority w:val="34"/>
    <w:qFormat/>
    <w:rsid w:val="00DF3E02"/>
    <w:pPr>
      <w:ind w:left="720"/>
      <w:contextualSpacing/>
    </w:pPr>
  </w:style>
  <w:style w:type="paragraph" w:customStyle="1" w:styleId="Standard">
    <w:name w:val="Standard"/>
    <w:rsid w:val="00F80DB7"/>
    <w:pPr>
      <w:suppressAutoHyphens/>
      <w:autoSpaceDN w:val="0"/>
      <w:spacing w:after="0" w:line="360" w:lineRule="auto"/>
      <w:ind w:firstLine="567"/>
      <w:jc w:val="both"/>
      <w:textAlignment w:val="baseline"/>
    </w:pPr>
    <w:rPr>
      <w:rFonts w:ascii="Times New Roman" w:eastAsia="Calibri" w:hAnsi="Times New Roman" w:cs="Times New Roman"/>
      <w:kern w:val="3"/>
      <w:sz w:val="28"/>
      <w:szCs w:val="20"/>
      <w:lang w:eastAsia="ru-RU"/>
    </w:rPr>
  </w:style>
  <w:style w:type="numbering" w:customStyle="1" w:styleId="WWNum13">
    <w:name w:val="WWNum13"/>
    <w:basedOn w:val="a3"/>
    <w:rsid w:val="00F80DB7"/>
    <w:pPr>
      <w:numPr>
        <w:numId w:val="34"/>
      </w:numPr>
    </w:pPr>
  </w:style>
  <w:style w:type="character" w:customStyle="1" w:styleId="10">
    <w:name w:val="Заголовок 1 Знак"/>
    <w:basedOn w:val="a1"/>
    <w:link w:val="1"/>
    <w:rsid w:val="00265C13"/>
    <w:rPr>
      <w:rFonts w:ascii="Times New Roman" w:eastAsia="Times New Roman" w:hAnsi="Times New Roman" w:cs="Times New Roman"/>
      <w:b/>
      <w:bCs/>
      <w:sz w:val="24"/>
      <w:szCs w:val="24"/>
      <w:lang w:eastAsia="ru-RU"/>
    </w:rPr>
  </w:style>
  <w:style w:type="character" w:customStyle="1" w:styleId="22">
    <w:name w:val="Заголовок 2 Знак"/>
    <w:basedOn w:val="a1"/>
    <w:link w:val="21"/>
    <w:rsid w:val="00265C13"/>
    <w:rPr>
      <w:rFonts w:ascii="Times New Roman" w:eastAsia="Times New Roman" w:hAnsi="Times New Roman" w:cs="Times New Roman"/>
      <w:sz w:val="24"/>
      <w:szCs w:val="20"/>
      <w:lang w:eastAsia="ru-RU"/>
    </w:rPr>
  </w:style>
  <w:style w:type="character" w:customStyle="1" w:styleId="31">
    <w:name w:val="Заголовок 3 Знак"/>
    <w:basedOn w:val="a1"/>
    <w:link w:val="30"/>
    <w:rsid w:val="00265C13"/>
    <w:rPr>
      <w:rFonts w:ascii="Times New Roman" w:eastAsia="Times New Roman" w:hAnsi="Times New Roman" w:cs="Times New Roman"/>
      <w:sz w:val="24"/>
      <w:szCs w:val="20"/>
      <w:lang w:eastAsia="ru-RU"/>
    </w:rPr>
  </w:style>
  <w:style w:type="character" w:customStyle="1" w:styleId="51">
    <w:name w:val="Заголовок 5 Знак"/>
    <w:basedOn w:val="a1"/>
    <w:link w:val="50"/>
    <w:rsid w:val="00265C13"/>
    <w:rPr>
      <w:rFonts w:ascii="Times New Roman" w:eastAsia="Times New Roman" w:hAnsi="Times New Roman" w:cs="Times New Roman"/>
      <w:b/>
      <w:bCs/>
      <w:sz w:val="28"/>
      <w:szCs w:val="24"/>
      <w:lang w:eastAsia="ru-RU"/>
    </w:rPr>
  </w:style>
  <w:style w:type="character" w:customStyle="1" w:styleId="61">
    <w:name w:val="Заголовок 6 Знак"/>
    <w:basedOn w:val="a1"/>
    <w:link w:val="60"/>
    <w:rsid w:val="00265C13"/>
    <w:rPr>
      <w:rFonts w:ascii="Times New Roman" w:eastAsia="Times New Roman" w:hAnsi="Times New Roman" w:cs="Times New Roman"/>
      <w:b/>
      <w:bCs/>
      <w:color w:val="000000"/>
      <w:sz w:val="24"/>
      <w:szCs w:val="24"/>
      <w:lang w:eastAsia="ru-RU"/>
    </w:rPr>
  </w:style>
  <w:style w:type="character" w:customStyle="1" w:styleId="70">
    <w:name w:val="Заголовок 7 Знак"/>
    <w:basedOn w:val="a1"/>
    <w:link w:val="7"/>
    <w:rsid w:val="00265C13"/>
    <w:rPr>
      <w:rFonts w:ascii="Arial" w:eastAsia="Times New Roman" w:hAnsi="Arial" w:cs="Arial"/>
      <w:b/>
      <w:bCs/>
      <w:color w:val="000000"/>
      <w:sz w:val="24"/>
      <w:szCs w:val="20"/>
      <w:lang w:eastAsia="ru-RU"/>
    </w:rPr>
  </w:style>
  <w:style w:type="paragraph" w:styleId="a9">
    <w:name w:val="Title"/>
    <w:basedOn w:val="a0"/>
    <w:link w:val="aa"/>
    <w:qFormat/>
    <w:rsid w:val="00265C13"/>
    <w:pPr>
      <w:spacing w:line="240" w:lineRule="auto"/>
      <w:ind w:firstLine="0"/>
      <w:jc w:val="center"/>
    </w:pPr>
    <w:rPr>
      <w:rFonts w:eastAsia="Times New Roman"/>
    </w:rPr>
  </w:style>
  <w:style w:type="character" w:customStyle="1" w:styleId="aa">
    <w:name w:val="Название Знак"/>
    <w:basedOn w:val="a1"/>
    <w:link w:val="a9"/>
    <w:rsid w:val="00265C13"/>
    <w:rPr>
      <w:rFonts w:ascii="Times New Roman" w:eastAsia="Times New Roman" w:hAnsi="Times New Roman" w:cs="Times New Roman"/>
      <w:sz w:val="28"/>
      <w:szCs w:val="20"/>
      <w:lang w:eastAsia="ru-RU"/>
    </w:rPr>
  </w:style>
  <w:style w:type="paragraph" w:styleId="ab">
    <w:name w:val="Normal (Web)"/>
    <w:basedOn w:val="a0"/>
    <w:uiPriority w:val="99"/>
    <w:rsid w:val="00265C13"/>
    <w:pPr>
      <w:spacing w:before="100" w:beforeAutospacing="1" w:after="100" w:afterAutospacing="1" w:line="240" w:lineRule="auto"/>
      <w:ind w:firstLine="0"/>
      <w:jc w:val="left"/>
    </w:pPr>
    <w:rPr>
      <w:rFonts w:eastAsia="Times New Roman"/>
      <w:sz w:val="24"/>
      <w:szCs w:val="24"/>
    </w:rPr>
  </w:style>
  <w:style w:type="paragraph" w:styleId="ac">
    <w:name w:val="Subtitle"/>
    <w:basedOn w:val="a0"/>
    <w:link w:val="ad"/>
    <w:qFormat/>
    <w:rsid w:val="00265C13"/>
    <w:pPr>
      <w:spacing w:line="240" w:lineRule="auto"/>
      <w:ind w:firstLine="720"/>
      <w:jc w:val="right"/>
    </w:pPr>
    <w:rPr>
      <w:rFonts w:eastAsia="Times New Roman"/>
      <w:b/>
      <w:bCs/>
      <w:sz w:val="24"/>
    </w:rPr>
  </w:style>
  <w:style w:type="character" w:customStyle="1" w:styleId="ad">
    <w:name w:val="Подзаголовок Знак"/>
    <w:basedOn w:val="a1"/>
    <w:link w:val="ac"/>
    <w:rsid w:val="00265C13"/>
    <w:rPr>
      <w:rFonts w:ascii="Times New Roman" w:eastAsia="Times New Roman" w:hAnsi="Times New Roman" w:cs="Times New Roman"/>
      <w:b/>
      <w:bCs/>
      <w:sz w:val="24"/>
      <w:szCs w:val="20"/>
      <w:lang w:eastAsia="ru-RU"/>
    </w:rPr>
  </w:style>
  <w:style w:type="paragraph" w:styleId="32">
    <w:name w:val="Body Text 3"/>
    <w:basedOn w:val="a0"/>
    <w:link w:val="33"/>
    <w:rsid w:val="00265C13"/>
    <w:pPr>
      <w:spacing w:line="240" w:lineRule="auto"/>
      <w:ind w:firstLine="0"/>
      <w:jc w:val="center"/>
    </w:pPr>
    <w:rPr>
      <w:rFonts w:eastAsia="Times New Roman"/>
      <w:sz w:val="24"/>
      <w:szCs w:val="24"/>
      <w:u w:val="single"/>
    </w:rPr>
  </w:style>
  <w:style w:type="character" w:customStyle="1" w:styleId="33">
    <w:name w:val="Основной текст 3 Знак"/>
    <w:basedOn w:val="a1"/>
    <w:link w:val="32"/>
    <w:rsid w:val="00265C13"/>
    <w:rPr>
      <w:rFonts w:ascii="Times New Roman" w:eastAsia="Times New Roman" w:hAnsi="Times New Roman" w:cs="Times New Roman"/>
      <w:sz w:val="24"/>
      <w:szCs w:val="24"/>
      <w:u w:val="single"/>
      <w:lang w:eastAsia="ru-RU"/>
    </w:rPr>
  </w:style>
  <w:style w:type="paragraph" w:styleId="ae">
    <w:name w:val="header"/>
    <w:basedOn w:val="a0"/>
    <w:link w:val="af"/>
    <w:rsid w:val="00265C13"/>
    <w:pPr>
      <w:tabs>
        <w:tab w:val="center" w:pos="4153"/>
        <w:tab w:val="right" w:pos="8306"/>
      </w:tabs>
      <w:spacing w:line="240" w:lineRule="auto"/>
      <w:ind w:firstLine="0"/>
      <w:jc w:val="left"/>
    </w:pPr>
    <w:rPr>
      <w:rFonts w:eastAsia="Times New Roman"/>
      <w:sz w:val="20"/>
    </w:rPr>
  </w:style>
  <w:style w:type="character" w:customStyle="1" w:styleId="af">
    <w:name w:val="Верхний колонтитул Знак"/>
    <w:basedOn w:val="a1"/>
    <w:link w:val="ae"/>
    <w:rsid w:val="00265C13"/>
    <w:rPr>
      <w:rFonts w:ascii="Times New Roman" w:eastAsia="Times New Roman" w:hAnsi="Times New Roman" w:cs="Times New Roman"/>
      <w:sz w:val="20"/>
      <w:szCs w:val="20"/>
      <w:lang w:eastAsia="ru-RU"/>
    </w:rPr>
  </w:style>
  <w:style w:type="character" w:styleId="af0">
    <w:name w:val="page number"/>
    <w:basedOn w:val="a1"/>
    <w:rsid w:val="00265C13"/>
  </w:style>
  <w:style w:type="paragraph" w:styleId="23">
    <w:name w:val="Body Text 2"/>
    <w:basedOn w:val="a0"/>
    <w:link w:val="24"/>
    <w:rsid w:val="00265C13"/>
    <w:pPr>
      <w:ind w:firstLine="0"/>
    </w:pPr>
    <w:rPr>
      <w:rFonts w:ascii="Tahoma" w:eastAsia="Times New Roman" w:hAnsi="Tahoma" w:cs="Tahoma"/>
      <w:bCs/>
      <w:sz w:val="24"/>
    </w:rPr>
  </w:style>
  <w:style w:type="character" w:customStyle="1" w:styleId="24">
    <w:name w:val="Основной текст 2 Знак"/>
    <w:basedOn w:val="a1"/>
    <w:link w:val="23"/>
    <w:rsid w:val="00265C13"/>
    <w:rPr>
      <w:rFonts w:ascii="Tahoma" w:eastAsia="Times New Roman" w:hAnsi="Tahoma" w:cs="Tahoma"/>
      <w:bCs/>
      <w:sz w:val="24"/>
      <w:szCs w:val="20"/>
      <w:lang w:eastAsia="ru-RU"/>
    </w:rPr>
  </w:style>
  <w:style w:type="paragraph" w:styleId="af1">
    <w:name w:val="Body Text Indent"/>
    <w:basedOn w:val="a0"/>
    <w:link w:val="af2"/>
    <w:rsid w:val="00265C13"/>
    <w:pPr>
      <w:spacing w:line="240" w:lineRule="auto"/>
      <w:ind w:firstLine="708"/>
    </w:pPr>
    <w:rPr>
      <w:rFonts w:eastAsia="Times New Roman"/>
      <w:sz w:val="24"/>
      <w:szCs w:val="24"/>
    </w:rPr>
  </w:style>
  <w:style w:type="character" w:customStyle="1" w:styleId="af2">
    <w:name w:val="Основной текст с отступом Знак"/>
    <w:basedOn w:val="a1"/>
    <w:link w:val="af1"/>
    <w:rsid w:val="00265C13"/>
    <w:rPr>
      <w:rFonts w:ascii="Times New Roman" w:eastAsia="Times New Roman" w:hAnsi="Times New Roman" w:cs="Times New Roman"/>
      <w:sz w:val="24"/>
      <w:szCs w:val="24"/>
      <w:lang w:eastAsia="ru-RU"/>
    </w:rPr>
  </w:style>
  <w:style w:type="paragraph" w:styleId="12">
    <w:name w:val="toc 1"/>
    <w:basedOn w:val="a0"/>
    <w:next w:val="a0"/>
    <w:autoRedefine/>
    <w:semiHidden/>
    <w:rsid w:val="00265C13"/>
    <w:pPr>
      <w:spacing w:line="240" w:lineRule="auto"/>
      <w:ind w:firstLine="0"/>
      <w:jc w:val="left"/>
    </w:pPr>
    <w:rPr>
      <w:rFonts w:eastAsia="Times New Roman"/>
      <w:sz w:val="24"/>
      <w:szCs w:val="24"/>
    </w:rPr>
  </w:style>
  <w:style w:type="paragraph" w:styleId="20">
    <w:name w:val="toc 2"/>
    <w:basedOn w:val="a0"/>
    <w:next w:val="a0"/>
    <w:autoRedefine/>
    <w:semiHidden/>
    <w:rsid w:val="00265C13"/>
    <w:pPr>
      <w:numPr>
        <w:ilvl w:val="1"/>
        <w:numId w:val="35"/>
      </w:numPr>
      <w:tabs>
        <w:tab w:val="right" w:pos="10055"/>
      </w:tabs>
      <w:jc w:val="left"/>
    </w:pPr>
    <w:rPr>
      <w:rFonts w:ascii="Tahoma" w:eastAsia="Times New Roman" w:hAnsi="Tahoma" w:cs="Tahoma"/>
      <w:sz w:val="24"/>
      <w:szCs w:val="24"/>
    </w:rPr>
  </w:style>
  <w:style w:type="paragraph" w:styleId="25">
    <w:name w:val="Body Text Indent 2"/>
    <w:basedOn w:val="a0"/>
    <w:link w:val="26"/>
    <w:rsid w:val="00265C13"/>
    <w:pPr>
      <w:ind w:left="720" w:firstLine="0"/>
      <w:jc w:val="left"/>
    </w:pPr>
    <w:rPr>
      <w:rFonts w:eastAsia="Times New Roman"/>
      <w:sz w:val="24"/>
      <w:szCs w:val="19"/>
    </w:rPr>
  </w:style>
  <w:style w:type="character" w:customStyle="1" w:styleId="26">
    <w:name w:val="Основной текст с отступом 2 Знак"/>
    <w:basedOn w:val="a1"/>
    <w:link w:val="25"/>
    <w:rsid w:val="00265C13"/>
    <w:rPr>
      <w:rFonts w:ascii="Times New Roman" w:eastAsia="Times New Roman" w:hAnsi="Times New Roman" w:cs="Times New Roman"/>
      <w:sz w:val="24"/>
      <w:szCs w:val="19"/>
      <w:lang w:eastAsia="ru-RU"/>
    </w:rPr>
  </w:style>
  <w:style w:type="paragraph" w:customStyle="1" w:styleId="Iauiue">
    <w:name w:val="Iau?iue"/>
    <w:rsid w:val="00265C13"/>
    <w:pPr>
      <w:spacing w:after="0" w:line="240" w:lineRule="auto"/>
    </w:pPr>
    <w:rPr>
      <w:rFonts w:ascii="Times New Roman" w:eastAsia="Times New Roman" w:hAnsi="Times New Roman" w:cs="Times New Roman"/>
      <w:sz w:val="24"/>
      <w:szCs w:val="20"/>
    </w:rPr>
  </w:style>
  <w:style w:type="paragraph" w:styleId="34">
    <w:name w:val="Body Text Indent 3"/>
    <w:basedOn w:val="a0"/>
    <w:link w:val="35"/>
    <w:rsid w:val="00265C13"/>
    <w:pPr>
      <w:ind w:firstLine="708"/>
      <w:jc w:val="left"/>
    </w:pPr>
    <w:rPr>
      <w:rFonts w:eastAsia="Times New Roman"/>
      <w:sz w:val="24"/>
      <w:szCs w:val="19"/>
    </w:rPr>
  </w:style>
  <w:style w:type="character" w:customStyle="1" w:styleId="35">
    <w:name w:val="Основной текст с отступом 3 Знак"/>
    <w:basedOn w:val="a1"/>
    <w:link w:val="34"/>
    <w:rsid w:val="00265C13"/>
    <w:rPr>
      <w:rFonts w:ascii="Times New Roman" w:eastAsia="Times New Roman" w:hAnsi="Times New Roman" w:cs="Times New Roman"/>
      <w:sz w:val="24"/>
      <w:szCs w:val="19"/>
      <w:lang w:eastAsia="ru-RU"/>
    </w:rPr>
  </w:style>
  <w:style w:type="paragraph" w:customStyle="1" w:styleId="14">
    <w:name w:val="Заголовок14 обычный"/>
    <w:autoRedefine/>
    <w:rsid w:val="00265C13"/>
    <w:pPr>
      <w:numPr>
        <w:numId w:val="36"/>
      </w:numPr>
      <w:spacing w:before="100" w:beforeAutospacing="1" w:after="0" w:line="240" w:lineRule="auto"/>
      <w:ind w:left="851" w:hanging="284"/>
      <w:jc w:val="both"/>
    </w:pPr>
    <w:rPr>
      <w:rFonts w:ascii="Times New Roman" w:eastAsia="Times New Roman" w:hAnsi="Times New Roman" w:cs="Times New Roman"/>
      <w:sz w:val="28"/>
      <w:szCs w:val="28"/>
    </w:rPr>
  </w:style>
  <w:style w:type="paragraph" w:customStyle="1" w:styleId="p11">
    <w:name w:val="p11"/>
    <w:basedOn w:val="a0"/>
    <w:rsid w:val="00265C13"/>
    <w:pPr>
      <w:spacing w:before="100" w:beforeAutospacing="1" w:after="360" w:line="240" w:lineRule="auto"/>
      <w:ind w:left="750" w:firstLine="0"/>
      <w:jc w:val="left"/>
    </w:pPr>
    <w:rPr>
      <w:rFonts w:eastAsia="Times New Roman"/>
      <w:sz w:val="24"/>
      <w:szCs w:val="24"/>
    </w:rPr>
  </w:style>
  <w:style w:type="paragraph" w:styleId="af3">
    <w:name w:val="Body Text"/>
    <w:basedOn w:val="a0"/>
    <w:link w:val="af4"/>
    <w:rsid w:val="00265C13"/>
    <w:pPr>
      <w:spacing w:after="120" w:line="240" w:lineRule="auto"/>
      <w:ind w:firstLine="0"/>
      <w:jc w:val="left"/>
    </w:pPr>
    <w:rPr>
      <w:rFonts w:eastAsia="Times New Roman"/>
      <w:sz w:val="24"/>
      <w:szCs w:val="24"/>
    </w:rPr>
  </w:style>
  <w:style w:type="character" w:customStyle="1" w:styleId="af4">
    <w:name w:val="Основной текст Знак"/>
    <w:basedOn w:val="a1"/>
    <w:link w:val="af3"/>
    <w:rsid w:val="00265C13"/>
    <w:rPr>
      <w:rFonts w:ascii="Times New Roman" w:eastAsia="Times New Roman" w:hAnsi="Times New Roman" w:cs="Times New Roman"/>
      <w:sz w:val="24"/>
      <w:szCs w:val="24"/>
      <w:lang w:eastAsia="ru-RU"/>
    </w:rPr>
  </w:style>
  <w:style w:type="paragraph" w:customStyle="1" w:styleId="xl24">
    <w:name w:val="xl24"/>
    <w:basedOn w:val="a0"/>
    <w:rsid w:val="00265C13"/>
    <w:pPr>
      <w:spacing w:before="100" w:beforeAutospacing="1" w:after="100" w:afterAutospacing="1" w:line="240" w:lineRule="auto"/>
      <w:ind w:firstLine="0"/>
      <w:jc w:val="left"/>
    </w:pPr>
    <w:rPr>
      <w:rFonts w:ascii="RotisSemiSans Light" w:eastAsia="Times New Roman" w:hAnsi="RotisSemiSans Light"/>
      <w:sz w:val="22"/>
      <w:szCs w:val="22"/>
    </w:rPr>
  </w:style>
  <w:style w:type="table" w:styleId="af5">
    <w:name w:val="Table Grid"/>
    <w:basedOn w:val="a2"/>
    <w:uiPriority w:val="59"/>
    <w:rsid w:val="00265C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Знак"/>
    <w:basedOn w:val="a0"/>
    <w:rsid w:val="00265C13"/>
    <w:pPr>
      <w:spacing w:after="160" w:line="240" w:lineRule="exact"/>
      <w:ind w:firstLine="0"/>
      <w:jc w:val="left"/>
    </w:pPr>
    <w:rPr>
      <w:rFonts w:ascii="Verdana" w:eastAsia="Times New Roman" w:hAnsi="Verdana"/>
      <w:sz w:val="20"/>
      <w:lang w:val="en-US" w:eastAsia="en-US"/>
    </w:rPr>
  </w:style>
  <w:style w:type="paragraph" w:customStyle="1" w:styleId="af7">
    <w:name w:val="Знак Знак Знак Знак"/>
    <w:basedOn w:val="a0"/>
    <w:rsid w:val="00265C13"/>
    <w:pPr>
      <w:spacing w:after="160" w:line="240" w:lineRule="exact"/>
      <w:ind w:firstLine="0"/>
      <w:jc w:val="left"/>
    </w:pPr>
    <w:rPr>
      <w:rFonts w:ascii="Verdana" w:eastAsia="Times New Roman" w:hAnsi="Verdana"/>
      <w:sz w:val="24"/>
      <w:szCs w:val="24"/>
      <w:lang w:val="en-US" w:eastAsia="en-US"/>
    </w:rPr>
  </w:style>
  <w:style w:type="paragraph" w:customStyle="1" w:styleId="27">
    <w:name w:val="Абзац списка2"/>
    <w:basedOn w:val="a0"/>
    <w:rsid w:val="00265C13"/>
    <w:pPr>
      <w:spacing w:after="200" w:line="276" w:lineRule="auto"/>
      <w:ind w:left="720" w:firstLine="0"/>
      <w:contextualSpacing/>
      <w:jc w:val="left"/>
    </w:pPr>
    <w:rPr>
      <w:rFonts w:ascii="Calibri" w:eastAsia="Times New Roman" w:hAnsi="Calibri"/>
      <w:sz w:val="22"/>
      <w:szCs w:val="22"/>
      <w:lang w:eastAsia="en-US"/>
    </w:rPr>
  </w:style>
  <w:style w:type="paragraph" w:customStyle="1" w:styleId="af8">
    <w:name w:val="Содержимое таблицы"/>
    <w:basedOn w:val="a0"/>
    <w:rsid w:val="00265C13"/>
    <w:pPr>
      <w:widowControl w:val="0"/>
      <w:suppressLineNumbers/>
      <w:suppressAutoHyphens/>
      <w:spacing w:line="240" w:lineRule="auto"/>
      <w:ind w:firstLine="0"/>
      <w:jc w:val="left"/>
    </w:pPr>
    <w:rPr>
      <w:rFonts w:eastAsia="SimSun" w:cs="Mangal"/>
      <w:kern w:val="2"/>
      <w:sz w:val="20"/>
      <w:szCs w:val="24"/>
      <w:lang w:eastAsia="hi-IN" w:bidi="hi-IN"/>
    </w:rPr>
  </w:style>
  <w:style w:type="table" w:styleId="3-3">
    <w:name w:val="Medium Grid 3 Accent 3"/>
    <w:basedOn w:val="a2"/>
    <w:uiPriority w:val="69"/>
    <w:rsid w:val="00265C13"/>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28">
    <w:name w:val="Table Simple 2"/>
    <w:basedOn w:val="a2"/>
    <w:rsid w:val="00265C13"/>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af9">
    <w:name w:val="Balloon Text"/>
    <w:basedOn w:val="a0"/>
    <w:link w:val="afa"/>
    <w:rsid w:val="00265C13"/>
    <w:pPr>
      <w:spacing w:line="240" w:lineRule="auto"/>
      <w:ind w:firstLine="0"/>
      <w:jc w:val="left"/>
    </w:pPr>
    <w:rPr>
      <w:rFonts w:ascii="Tahoma" w:eastAsia="Times New Roman" w:hAnsi="Tahoma"/>
      <w:sz w:val="16"/>
      <w:szCs w:val="16"/>
      <w:lang w:val="x-none" w:eastAsia="x-none"/>
    </w:rPr>
  </w:style>
  <w:style w:type="character" w:customStyle="1" w:styleId="afa">
    <w:name w:val="Текст выноски Знак"/>
    <w:basedOn w:val="a1"/>
    <w:link w:val="af9"/>
    <w:rsid w:val="00265C13"/>
    <w:rPr>
      <w:rFonts w:ascii="Tahoma" w:eastAsia="Times New Roman" w:hAnsi="Tahoma" w:cs="Times New Roman"/>
      <w:sz w:val="16"/>
      <w:szCs w:val="16"/>
      <w:lang w:val="x-none" w:eastAsia="x-none"/>
    </w:rPr>
  </w:style>
  <w:style w:type="character" w:styleId="afb">
    <w:name w:val="annotation reference"/>
    <w:rsid w:val="00265C13"/>
    <w:rPr>
      <w:sz w:val="16"/>
      <w:szCs w:val="16"/>
    </w:rPr>
  </w:style>
  <w:style w:type="paragraph" w:styleId="afc">
    <w:name w:val="annotation text"/>
    <w:basedOn w:val="a0"/>
    <w:link w:val="afd"/>
    <w:rsid w:val="00265C13"/>
    <w:pPr>
      <w:spacing w:line="240" w:lineRule="auto"/>
      <w:ind w:firstLine="0"/>
      <w:jc w:val="left"/>
    </w:pPr>
    <w:rPr>
      <w:rFonts w:eastAsia="Times New Roman"/>
      <w:sz w:val="20"/>
    </w:rPr>
  </w:style>
  <w:style w:type="character" w:customStyle="1" w:styleId="afd">
    <w:name w:val="Текст примечания Знак"/>
    <w:basedOn w:val="a1"/>
    <w:link w:val="afc"/>
    <w:rsid w:val="00265C13"/>
    <w:rPr>
      <w:rFonts w:ascii="Times New Roman" w:eastAsia="Times New Roman" w:hAnsi="Times New Roman" w:cs="Times New Roman"/>
      <w:sz w:val="20"/>
      <w:szCs w:val="20"/>
      <w:lang w:eastAsia="ru-RU"/>
    </w:rPr>
  </w:style>
  <w:style w:type="paragraph" w:styleId="afe">
    <w:name w:val="annotation subject"/>
    <w:basedOn w:val="afc"/>
    <w:next w:val="afc"/>
    <w:link w:val="aff"/>
    <w:rsid w:val="00265C13"/>
    <w:rPr>
      <w:b/>
      <w:bCs/>
      <w:lang w:val="x-none" w:eastAsia="x-none"/>
    </w:rPr>
  </w:style>
  <w:style w:type="character" w:customStyle="1" w:styleId="aff">
    <w:name w:val="Тема примечания Знак"/>
    <w:basedOn w:val="afd"/>
    <w:link w:val="afe"/>
    <w:rsid w:val="00265C13"/>
    <w:rPr>
      <w:rFonts w:ascii="Times New Roman" w:eastAsia="Times New Roman" w:hAnsi="Times New Roman" w:cs="Times New Roman"/>
      <w:b/>
      <w:bCs/>
      <w:sz w:val="20"/>
      <w:szCs w:val="20"/>
      <w:lang w:val="x-none" w:eastAsia="x-none"/>
    </w:rPr>
  </w:style>
  <w:style w:type="paragraph" w:styleId="aff0">
    <w:name w:val="endnote text"/>
    <w:basedOn w:val="a0"/>
    <w:link w:val="aff1"/>
    <w:rsid w:val="00265C13"/>
    <w:pPr>
      <w:spacing w:line="240" w:lineRule="auto"/>
      <w:ind w:firstLine="0"/>
      <w:jc w:val="left"/>
    </w:pPr>
    <w:rPr>
      <w:rFonts w:eastAsia="Times New Roman"/>
      <w:sz w:val="20"/>
    </w:rPr>
  </w:style>
  <w:style w:type="character" w:customStyle="1" w:styleId="aff1">
    <w:name w:val="Текст концевой сноски Знак"/>
    <w:basedOn w:val="a1"/>
    <w:link w:val="aff0"/>
    <w:rsid w:val="00265C13"/>
    <w:rPr>
      <w:rFonts w:ascii="Times New Roman" w:eastAsia="Times New Roman" w:hAnsi="Times New Roman" w:cs="Times New Roman"/>
      <w:sz w:val="20"/>
      <w:szCs w:val="20"/>
      <w:lang w:eastAsia="ru-RU"/>
    </w:rPr>
  </w:style>
  <w:style w:type="character" w:styleId="aff2">
    <w:name w:val="endnote reference"/>
    <w:rsid w:val="00265C13"/>
    <w:rPr>
      <w:vertAlign w:val="superscript"/>
    </w:rPr>
  </w:style>
  <w:style w:type="character" w:styleId="aff3">
    <w:name w:val="Emphasis"/>
    <w:qFormat/>
    <w:rsid w:val="00265C13"/>
    <w:rPr>
      <w:i/>
      <w:iCs/>
    </w:rPr>
  </w:style>
  <w:style w:type="numbering" w:customStyle="1" w:styleId="13">
    <w:name w:val="Нет списка1"/>
    <w:next w:val="a3"/>
    <w:semiHidden/>
    <w:rsid w:val="00A904A2"/>
  </w:style>
  <w:style w:type="table" w:customStyle="1" w:styleId="15">
    <w:name w:val="Сетка таблицы1"/>
    <w:basedOn w:val="a2"/>
    <w:next w:val="af5"/>
    <w:rsid w:val="00A904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Знак"/>
    <w:basedOn w:val="a0"/>
    <w:rsid w:val="00A904A2"/>
    <w:pPr>
      <w:spacing w:after="160" w:line="240" w:lineRule="exact"/>
      <w:ind w:firstLine="0"/>
      <w:jc w:val="left"/>
    </w:pPr>
    <w:rPr>
      <w:rFonts w:ascii="Verdana" w:eastAsia="Times New Roman" w:hAnsi="Verdana"/>
      <w:sz w:val="20"/>
      <w:lang w:val="en-US" w:eastAsia="en-US"/>
    </w:rPr>
  </w:style>
  <w:style w:type="paragraph" w:customStyle="1" w:styleId="aff5">
    <w:name w:val="Знак Знак Знак Знак"/>
    <w:basedOn w:val="a0"/>
    <w:rsid w:val="00A904A2"/>
    <w:pPr>
      <w:spacing w:after="160" w:line="240" w:lineRule="exact"/>
      <w:ind w:firstLine="0"/>
      <w:jc w:val="left"/>
    </w:pPr>
    <w:rPr>
      <w:rFonts w:ascii="Verdana" w:eastAsia="Times New Roman" w:hAnsi="Verdana"/>
      <w:sz w:val="24"/>
      <w:szCs w:val="24"/>
      <w:lang w:val="en-US" w:eastAsia="en-US"/>
    </w:rPr>
  </w:style>
  <w:style w:type="paragraph" w:customStyle="1" w:styleId="36">
    <w:name w:val="Абзац списка3"/>
    <w:basedOn w:val="a0"/>
    <w:rsid w:val="00A904A2"/>
    <w:pPr>
      <w:spacing w:after="200" w:line="276" w:lineRule="auto"/>
      <w:ind w:left="720" w:firstLine="0"/>
      <w:contextualSpacing/>
      <w:jc w:val="left"/>
    </w:pPr>
    <w:rPr>
      <w:rFonts w:ascii="Calibri" w:eastAsia="Times New Roman" w:hAnsi="Calibri"/>
      <w:sz w:val="22"/>
      <w:szCs w:val="22"/>
      <w:lang w:eastAsia="en-US"/>
    </w:rPr>
  </w:style>
  <w:style w:type="table" w:customStyle="1" w:styleId="3-31">
    <w:name w:val="Средняя сетка 3 - Акцент 31"/>
    <w:basedOn w:val="a2"/>
    <w:next w:val="3-3"/>
    <w:uiPriority w:val="69"/>
    <w:rsid w:val="00A904A2"/>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210">
    <w:name w:val="Простая таблица 21"/>
    <w:basedOn w:val="a2"/>
    <w:next w:val="28"/>
    <w:rsid w:val="00A904A2"/>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aff6">
    <w:name w:val="No Spacing"/>
    <w:uiPriority w:val="1"/>
    <w:qFormat/>
    <w:rsid w:val="006D0829"/>
    <w:pPr>
      <w:suppressAutoHyphens/>
      <w:spacing w:after="0" w:line="240" w:lineRule="auto"/>
    </w:pPr>
    <w:rPr>
      <w:rFonts w:ascii="Calibri" w:eastAsia="Arial" w:hAnsi="Calibri" w:cs="Calibri"/>
      <w:lang w:eastAsia="ar-SA"/>
    </w:rPr>
  </w:style>
  <w:style w:type="character" w:customStyle="1" w:styleId="a8">
    <w:name w:val="Абзац списка Знак"/>
    <w:link w:val="a7"/>
    <w:uiPriority w:val="34"/>
    <w:locked/>
    <w:rsid w:val="003E5875"/>
    <w:rPr>
      <w:rFonts w:ascii="Times New Roman" w:eastAsia="Calibri" w:hAnsi="Times New Roman" w:cs="Times New Roman"/>
      <w:sz w:val="28"/>
      <w:szCs w:val="20"/>
      <w:lang w:eastAsia="ru-RU"/>
    </w:rPr>
  </w:style>
  <w:style w:type="character" w:customStyle="1" w:styleId="FontStyle38">
    <w:name w:val="Font Style38"/>
    <w:uiPriority w:val="99"/>
    <w:rsid w:val="00E63442"/>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60459">
      <w:bodyDiv w:val="1"/>
      <w:marLeft w:val="0"/>
      <w:marRight w:val="0"/>
      <w:marTop w:val="0"/>
      <w:marBottom w:val="0"/>
      <w:divBdr>
        <w:top w:val="none" w:sz="0" w:space="0" w:color="auto"/>
        <w:left w:val="none" w:sz="0" w:space="0" w:color="auto"/>
        <w:bottom w:val="none" w:sz="0" w:space="0" w:color="auto"/>
        <w:right w:val="none" w:sz="0" w:space="0" w:color="auto"/>
      </w:divBdr>
    </w:div>
    <w:div w:id="116680164">
      <w:bodyDiv w:val="1"/>
      <w:marLeft w:val="0"/>
      <w:marRight w:val="0"/>
      <w:marTop w:val="0"/>
      <w:marBottom w:val="0"/>
      <w:divBdr>
        <w:top w:val="none" w:sz="0" w:space="0" w:color="auto"/>
        <w:left w:val="none" w:sz="0" w:space="0" w:color="auto"/>
        <w:bottom w:val="none" w:sz="0" w:space="0" w:color="auto"/>
        <w:right w:val="none" w:sz="0" w:space="0" w:color="auto"/>
      </w:divBdr>
    </w:div>
    <w:div w:id="410389534">
      <w:bodyDiv w:val="1"/>
      <w:marLeft w:val="0"/>
      <w:marRight w:val="0"/>
      <w:marTop w:val="0"/>
      <w:marBottom w:val="0"/>
      <w:divBdr>
        <w:top w:val="none" w:sz="0" w:space="0" w:color="auto"/>
        <w:left w:val="none" w:sz="0" w:space="0" w:color="auto"/>
        <w:bottom w:val="none" w:sz="0" w:space="0" w:color="auto"/>
        <w:right w:val="none" w:sz="0" w:space="0" w:color="auto"/>
      </w:divBdr>
    </w:div>
    <w:div w:id="486437892">
      <w:bodyDiv w:val="1"/>
      <w:marLeft w:val="0"/>
      <w:marRight w:val="0"/>
      <w:marTop w:val="0"/>
      <w:marBottom w:val="0"/>
      <w:divBdr>
        <w:top w:val="none" w:sz="0" w:space="0" w:color="auto"/>
        <w:left w:val="none" w:sz="0" w:space="0" w:color="auto"/>
        <w:bottom w:val="none" w:sz="0" w:space="0" w:color="auto"/>
        <w:right w:val="none" w:sz="0" w:space="0" w:color="auto"/>
      </w:divBdr>
    </w:div>
    <w:div w:id="689066746">
      <w:bodyDiv w:val="1"/>
      <w:marLeft w:val="0"/>
      <w:marRight w:val="0"/>
      <w:marTop w:val="0"/>
      <w:marBottom w:val="0"/>
      <w:divBdr>
        <w:top w:val="none" w:sz="0" w:space="0" w:color="auto"/>
        <w:left w:val="none" w:sz="0" w:space="0" w:color="auto"/>
        <w:bottom w:val="none" w:sz="0" w:space="0" w:color="auto"/>
        <w:right w:val="none" w:sz="0" w:space="0" w:color="auto"/>
      </w:divBdr>
    </w:div>
    <w:div w:id="905073085">
      <w:bodyDiv w:val="1"/>
      <w:marLeft w:val="0"/>
      <w:marRight w:val="0"/>
      <w:marTop w:val="0"/>
      <w:marBottom w:val="0"/>
      <w:divBdr>
        <w:top w:val="none" w:sz="0" w:space="0" w:color="auto"/>
        <w:left w:val="none" w:sz="0" w:space="0" w:color="auto"/>
        <w:bottom w:val="none" w:sz="0" w:space="0" w:color="auto"/>
        <w:right w:val="none" w:sz="0" w:space="0" w:color="auto"/>
      </w:divBdr>
    </w:div>
    <w:div w:id="1080256478">
      <w:bodyDiv w:val="1"/>
      <w:marLeft w:val="0"/>
      <w:marRight w:val="0"/>
      <w:marTop w:val="0"/>
      <w:marBottom w:val="0"/>
      <w:divBdr>
        <w:top w:val="none" w:sz="0" w:space="0" w:color="auto"/>
        <w:left w:val="none" w:sz="0" w:space="0" w:color="auto"/>
        <w:bottom w:val="none" w:sz="0" w:space="0" w:color="auto"/>
        <w:right w:val="none" w:sz="0" w:space="0" w:color="auto"/>
      </w:divBdr>
    </w:div>
    <w:div w:id="1093892434">
      <w:bodyDiv w:val="1"/>
      <w:marLeft w:val="0"/>
      <w:marRight w:val="0"/>
      <w:marTop w:val="0"/>
      <w:marBottom w:val="0"/>
      <w:divBdr>
        <w:top w:val="none" w:sz="0" w:space="0" w:color="auto"/>
        <w:left w:val="none" w:sz="0" w:space="0" w:color="auto"/>
        <w:bottom w:val="none" w:sz="0" w:space="0" w:color="auto"/>
        <w:right w:val="none" w:sz="0" w:space="0" w:color="auto"/>
      </w:divBdr>
    </w:div>
    <w:div w:id="1262294949">
      <w:bodyDiv w:val="1"/>
      <w:marLeft w:val="0"/>
      <w:marRight w:val="0"/>
      <w:marTop w:val="0"/>
      <w:marBottom w:val="0"/>
      <w:divBdr>
        <w:top w:val="none" w:sz="0" w:space="0" w:color="auto"/>
        <w:left w:val="none" w:sz="0" w:space="0" w:color="auto"/>
        <w:bottom w:val="none" w:sz="0" w:space="0" w:color="auto"/>
        <w:right w:val="none" w:sz="0" w:space="0" w:color="auto"/>
      </w:divBdr>
    </w:div>
    <w:div w:id="1317222835">
      <w:bodyDiv w:val="1"/>
      <w:marLeft w:val="0"/>
      <w:marRight w:val="0"/>
      <w:marTop w:val="0"/>
      <w:marBottom w:val="0"/>
      <w:divBdr>
        <w:top w:val="none" w:sz="0" w:space="0" w:color="auto"/>
        <w:left w:val="none" w:sz="0" w:space="0" w:color="auto"/>
        <w:bottom w:val="none" w:sz="0" w:space="0" w:color="auto"/>
        <w:right w:val="none" w:sz="0" w:space="0" w:color="auto"/>
      </w:divBdr>
    </w:div>
    <w:div w:id="1590969730">
      <w:bodyDiv w:val="1"/>
      <w:marLeft w:val="0"/>
      <w:marRight w:val="0"/>
      <w:marTop w:val="0"/>
      <w:marBottom w:val="0"/>
      <w:divBdr>
        <w:top w:val="none" w:sz="0" w:space="0" w:color="auto"/>
        <w:left w:val="none" w:sz="0" w:space="0" w:color="auto"/>
        <w:bottom w:val="none" w:sz="0" w:space="0" w:color="auto"/>
        <w:right w:val="none" w:sz="0" w:space="0" w:color="auto"/>
      </w:divBdr>
    </w:div>
    <w:div w:id="1795514091">
      <w:bodyDiv w:val="1"/>
      <w:marLeft w:val="0"/>
      <w:marRight w:val="0"/>
      <w:marTop w:val="0"/>
      <w:marBottom w:val="0"/>
      <w:divBdr>
        <w:top w:val="none" w:sz="0" w:space="0" w:color="auto"/>
        <w:left w:val="none" w:sz="0" w:space="0" w:color="auto"/>
        <w:bottom w:val="none" w:sz="0" w:space="0" w:color="auto"/>
        <w:right w:val="none" w:sz="0" w:space="0" w:color="auto"/>
      </w:divBdr>
    </w:div>
    <w:div w:id="198365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report@niime.ru" TargetMode="External"/><Relationship Id="rId4" Type="http://schemas.microsoft.com/office/2007/relationships/stylesWithEffects" Target="stylesWithEffects.xml"/><Relationship Id="rId9" Type="http://schemas.openxmlformats.org/officeDocument/2006/relationships/hyperlink" Target="mailto:slarionov@niim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2E35C-A611-422F-A1E7-4AC8DAE08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33</Pages>
  <Words>15676</Words>
  <Characters>89355</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Микерин Сергей Борисович</dc:creator>
  <cp:lastModifiedBy>Тютюнова Эльвира Факиловна</cp:lastModifiedBy>
  <cp:revision>6</cp:revision>
  <cp:lastPrinted>2020-04-28T06:54:00Z</cp:lastPrinted>
  <dcterms:created xsi:type="dcterms:W3CDTF">2020-05-26T11:42:00Z</dcterms:created>
  <dcterms:modified xsi:type="dcterms:W3CDTF">2020-11-23T08:40:00Z</dcterms:modified>
</cp:coreProperties>
</file>